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097" w:rsidRPr="00A56752" w:rsidRDefault="00175E02" w:rsidP="00175E02">
      <w:pPr>
        <w:rPr>
          <w:rFonts w:ascii="Arial" w:hAnsi="Arial" w:cs="Arial"/>
          <w:b/>
          <w:sz w:val="36"/>
          <w:szCs w:val="24"/>
          <w:lang w:val="cy-GB"/>
        </w:rPr>
      </w:pPr>
      <w:bookmarkStart w:id="0" w:name="_GoBack"/>
      <w:bookmarkEnd w:id="0"/>
      <w:r w:rsidRPr="00A56752">
        <w:rPr>
          <w:rFonts w:ascii="Arial" w:hAnsi="Arial" w:cs="Arial"/>
          <w:noProof/>
          <w:sz w:val="36"/>
          <w:szCs w:val="24"/>
          <w:lang w:val="cy-GB" w:eastAsia="cy-GB"/>
        </w:rPr>
        <w:drawing>
          <wp:anchor distT="0" distB="0" distL="114300" distR="114300" simplePos="0" relativeHeight="251659264" behindDoc="1" locked="0" layoutInCell="1" allowOverlap="1" wp14:anchorId="70A57A21" wp14:editId="174B33C9">
            <wp:simplePos x="0" y="0"/>
            <wp:positionH relativeFrom="margin">
              <wp:posOffset>6804025</wp:posOffset>
            </wp:positionH>
            <wp:positionV relativeFrom="paragraph">
              <wp:posOffset>0</wp:posOffset>
            </wp:positionV>
            <wp:extent cx="994867" cy="994867"/>
            <wp:effectExtent l="0" t="0" r="0" b="0"/>
            <wp:wrapTight wrapText="bothSides">
              <wp:wrapPolygon edited="0">
                <wp:start x="0" y="0"/>
                <wp:lineTo x="0" y="21103"/>
                <wp:lineTo x="21103" y="21103"/>
                <wp:lineTo x="21103" y="0"/>
                <wp:lineTo x="0" y="0"/>
              </wp:wrapPolygon>
            </wp:wrapTight>
            <wp:docPr id="1" name="Picture 1" descr="Image result for Ceredigion council Cres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eredigion council Cres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4867" cy="9948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752">
        <w:rPr>
          <w:rFonts w:ascii="Arial" w:hAnsi="Arial" w:cs="Arial"/>
          <w:b/>
          <w:sz w:val="36"/>
          <w:szCs w:val="24"/>
          <w:lang w:val="cy-GB"/>
        </w:rPr>
        <w:t xml:space="preserve">Cynllun </w:t>
      </w:r>
      <w:r w:rsidR="003C56C5" w:rsidRPr="00A56752">
        <w:rPr>
          <w:rFonts w:ascii="Arial" w:hAnsi="Arial" w:cs="Arial"/>
          <w:b/>
          <w:sz w:val="36"/>
          <w:szCs w:val="24"/>
          <w:lang w:val="cy-GB"/>
        </w:rPr>
        <w:t xml:space="preserve">Unigol </w:t>
      </w:r>
      <w:r w:rsidRPr="00A56752">
        <w:rPr>
          <w:rFonts w:ascii="Arial" w:hAnsi="Arial" w:cs="Arial"/>
          <w:b/>
          <w:sz w:val="36"/>
          <w:szCs w:val="24"/>
          <w:lang w:val="cy-GB"/>
        </w:rPr>
        <w:t>Ailagor Graddol</w:t>
      </w:r>
      <w:r w:rsidR="003C56C5" w:rsidRPr="00A56752">
        <w:rPr>
          <w:rFonts w:ascii="Arial" w:hAnsi="Arial" w:cs="Arial"/>
          <w:b/>
          <w:sz w:val="36"/>
          <w:szCs w:val="24"/>
          <w:lang w:val="cy-GB"/>
        </w:rPr>
        <w:t xml:space="preserve"> </w:t>
      </w:r>
      <w:r w:rsidR="002A02A6" w:rsidRPr="00A56752">
        <w:rPr>
          <w:rFonts w:ascii="Arial" w:hAnsi="Arial" w:cs="Arial"/>
          <w:b/>
          <w:sz w:val="36"/>
          <w:szCs w:val="24"/>
          <w:lang w:val="cy-GB"/>
        </w:rPr>
        <w:t>Ysgolion</w:t>
      </w:r>
      <w:r w:rsidR="00311097" w:rsidRPr="00A56752">
        <w:rPr>
          <w:rFonts w:ascii="Arial" w:hAnsi="Arial" w:cs="Arial"/>
          <w:b/>
          <w:sz w:val="36"/>
          <w:szCs w:val="24"/>
          <w:lang w:val="cy-GB"/>
        </w:rPr>
        <w:t xml:space="preserve"> </w:t>
      </w:r>
      <w:r w:rsidR="00281C5F">
        <w:rPr>
          <w:rFonts w:ascii="Arial" w:hAnsi="Arial" w:cs="Arial"/>
          <w:b/>
          <w:sz w:val="36"/>
          <w:szCs w:val="24"/>
          <w:lang w:val="cy-GB"/>
        </w:rPr>
        <w:t>Medi 2020</w:t>
      </w:r>
      <w:r w:rsidR="00311097" w:rsidRPr="00A56752">
        <w:rPr>
          <w:rFonts w:ascii="Arial" w:hAnsi="Arial" w:cs="Arial"/>
          <w:b/>
          <w:sz w:val="36"/>
          <w:szCs w:val="24"/>
          <w:lang w:val="cy-GB"/>
        </w:rPr>
        <w:t xml:space="preserve">~ </w:t>
      </w:r>
    </w:p>
    <w:p w:rsidR="00175E02" w:rsidRPr="00A56752" w:rsidRDefault="00311097" w:rsidP="00175E02">
      <w:pPr>
        <w:rPr>
          <w:rFonts w:ascii="Arial" w:hAnsi="Arial" w:cs="Arial"/>
          <w:b/>
          <w:sz w:val="36"/>
          <w:szCs w:val="24"/>
          <w:lang w:val="cy-GB"/>
        </w:rPr>
      </w:pPr>
      <w:proofErr w:type="spellStart"/>
      <w:r w:rsidRPr="00A56752">
        <w:rPr>
          <w:rFonts w:ascii="Arial" w:hAnsi="Arial" w:cs="Arial"/>
          <w:b/>
          <w:sz w:val="36"/>
          <w:szCs w:val="24"/>
          <w:lang w:val="cy-GB"/>
        </w:rPr>
        <w:t>Schools</w:t>
      </w:r>
      <w:proofErr w:type="spellEnd"/>
      <w:r w:rsidRPr="00A56752">
        <w:rPr>
          <w:rFonts w:ascii="Arial" w:hAnsi="Arial" w:cs="Arial"/>
          <w:b/>
          <w:sz w:val="36"/>
          <w:szCs w:val="24"/>
          <w:lang w:val="cy-GB"/>
        </w:rPr>
        <w:t xml:space="preserve">’ </w:t>
      </w:r>
      <w:proofErr w:type="spellStart"/>
      <w:r w:rsidRPr="00A56752">
        <w:rPr>
          <w:rFonts w:ascii="Arial" w:hAnsi="Arial" w:cs="Arial"/>
          <w:b/>
          <w:sz w:val="36"/>
          <w:szCs w:val="24"/>
          <w:lang w:val="cy-GB"/>
        </w:rPr>
        <w:t>individual</w:t>
      </w:r>
      <w:proofErr w:type="spellEnd"/>
      <w:r w:rsidR="00626FFE">
        <w:rPr>
          <w:rFonts w:ascii="Arial" w:hAnsi="Arial" w:cs="Arial"/>
          <w:b/>
          <w:sz w:val="36"/>
          <w:szCs w:val="24"/>
          <w:lang w:val="cy-GB"/>
        </w:rPr>
        <w:t xml:space="preserve"> </w:t>
      </w:r>
      <w:proofErr w:type="spellStart"/>
      <w:r w:rsidRPr="00A56752">
        <w:rPr>
          <w:rFonts w:ascii="Arial" w:hAnsi="Arial" w:cs="Arial"/>
          <w:b/>
          <w:sz w:val="36"/>
          <w:szCs w:val="24"/>
          <w:lang w:val="cy-GB"/>
        </w:rPr>
        <w:t>reopening</w:t>
      </w:r>
      <w:proofErr w:type="spellEnd"/>
      <w:r w:rsidRPr="00A56752">
        <w:rPr>
          <w:rFonts w:ascii="Arial" w:hAnsi="Arial" w:cs="Arial"/>
          <w:b/>
          <w:sz w:val="36"/>
          <w:szCs w:val="24"/>
          <w:lang w:val="cy-GB"/>
        </w:rPr>
        <w:t xml:space="preserve"> Plan</w:t>
      </w:r>
      <w:r w:rsidR="00281C5F">
        <w:rPr>
          <w:rFonts w:ascii="Arial" w:hAnsi="Arial" w:cs="Arial"/>
          <w:b/>
          <w:sz w:val="36"/>
          <w:szCs w:val="24"/>
          <w:lang w:val="cy-GB"/>
        </w:rPr>
        <w:t xml:space="preserve"> </w:t>
      </w:r>
      <w:proofErr w:type="spellStart"/>
      <w:r w:rsidR="00281C5F">
        <w:rPr>
          <w:rFonts w:ascii="Arial" w:hAnsi="Arial" w:cs="Arial"/>
          <w:b/>
          <w:sz w:val="36"/>
          <w:szCs w:val="24"/>
          <w:lang w:val="cy-GB"/>
        </w:rPr>
        <w:t>September</w:t>
      </w:r>
      <w:proofErr w:type="spellEnd"/>
      <w:r w:rsidR="00281C5F">
        <w:rPr>
          <w:rFonts w:ascii="Arial" w:hAnsi="Arial" w:cs="Arial"/>
          <w:b/>
          <w:sz w:val="36"/>
          <w:szCs w:val="24"/>
          <w:lang w:val="cy-GB"/>
        </w:rPr>
        <w:t xml:space="preserve"> 2020</w:t>
      </w:r>
    </w:p>
    <w:p w:rsidR="00175E02" w:rsidRPr="00A56752" w:rsidRDefault="00175E02" w:rsidP="00175E02">
      <w:pPr>
        <w:rPr>
          <w:rFonts w:ascii="Arial" w:hAnsi="Arial" w:cs="Arial"/>
          <w:b/>
          <w:sz w:val="36"/>
          <w:szCs w:val="24"/>
          <w:lang w:val="cy-GB"/>
        </w:rPr>
      </w:pPr>
      <w:r w:rsidRPr="00A56752">
        <w:rPr>
          <w:rFonts w:ascii="Arial" w:hAnsi="Arial" w:cs="Arial"/>
          <w:b/>
          <w:sz w:val="36"/>
          <w:szCs w:val="24"/>
          <w:lang w:val="cy-GB"/>
        </w:rPr>
        <w:t xml:space="preserve">Ysgol </w:t>
      </w:r>
      <w:r w:rsidR="00E67988" w:rsidRPr="004D43DD">
        <w:rPr>
          <w:rFonts w:ascii="Arial" w:hAnsi="Arial" w:cs="Arial"/>
          <w:b/>
          <w:sz w:val="36"/>
          <w:szCs w:val="24"/>
          <w:lang w:val="cy-GB"/>
        </w:rPr>
        <w:t xml:space="preserve">Llwyn Yr Eos </w:t>
      </w:r>
    </w:p>
    <w:p w:rsidR="00175E02" w:rsidRPr="00A56752" w:rsidRDefault="00C37BD5">
      <w:pPr>
        <w:rPr>
          <w:rFonts w:ascii="Arial" w:hAnsi="Arial" w:cs="Arial"/>
          <w:b/>
          <w:sz w:val="24"/>
          <w:szCs w:val="24"/>
        </w:rPr>
      </w:pPr>
      <w:r w:rsidRPr="00A56752">
        <w:rPr>
          <w:rFonts w:ascii="Arial" w:hAnsi="Arial" w:cs="Arial"/>
          <w:b/>
          <w:sz w:val="24"/>
          <w:szCs w:val="24"/>
        </w:rPr>
        <w:t>DYDDIAD</w:t>
      </w:r>
      <w:r w:rsidR="00311097" w:rsidRPr="00A56752">
        <w:rPr>
          <w:rFonts w:ascii="Arial" w:hAnsi="Arial" w:cs="Arial"/>
          <w:b/>
          <w:sz w:val="24"/>
          <w:szCs w:val="24"/>
        </w:rPr>
        <w:t>/ DATE</w:t>
      </w:r>
      <w:r w:rsidRPr="00A56752">
        <w:rPr>
          <w:rFonts w:ascii="Arial" w:hAnsi="Arial" w:cs="Arial"/>
          <w:b/>
          <w:sz w:val="24"/>
          <w:szCs w:val="24"/>
        </w:rPr>
        <w:t>:</w:t>
      </w:r>
      <w:r w:rsidRPr="00A56752">
        <w:rPr>
          <w:rFonts w:ascii="Arial" w:hAnsi="Arial" w:cs="Arial"/>
          <w:b/>
          <w:sz w:val="24"/>
          <w:szCs w:val="24"/>
        </w:rPr>
        <w:tab/>
      </w:r>
      <w:r w:rsidRPr="00A56752">
        <w:rPr>
          <w:rFonts w:ascii="Arial" w:hAnsi="Arial" w:cs="Arial"/>
          <w:b/>
          <w:sz w:val="24"/>
          <w:szCs w:val="24"/>
        </w:rPr>
        <w:tab/>
      </w:r>
      <w:r w:rsidRPr="00A56752">
        <w:rPr>
          <w:rFonts w:ascii="Arial" w:hAnsi="Arial" w:cs="Arial"/>
          <w:b/>
          <w:sz w:val="24"/>
          <w:szCs w:val="24"/>
        </w:rPr>
        <w:tab/>
      </w:r>
      <w:r w:rsidRPr="00A56752">
        <w:rPr>
          <w:rFonts w:ascii="Arial" w:hAnsi="Arial" w:cs="Arial"/>
          <w:b/>
          <w:sz w:val="24"/>
          <w:szCs w:val="24"/>
        </w:rPr>
        <w:tab/>
      </w:r>
      <w:r w:rsidRPr="00A56752">
        <w:rPr>
          <w:rFonts w:ascii="Arial" w:hAnsi="Arial" w:cs="Arial"/>
          <w:b/>
          <w:sz w:val="24"/>
          <w:szCs w:val="24"/>
        </w:rPr>
        <w:tab/>
        <w:t>WEDI’I GWBLHAU GAN</w:t>
      </w:r>
      <w:r w:rsidR="00311097" w:rsidRPr="00A56752">
        <w:rPr>
          <w:rFonts w:ascii="Arial" w:hAnsi="Arial" w:cs="Arial"/>
          <w:b/>
          <w:sz w:val="24"/>
          <w:szCs w:val="24"/>
        </w:rPr>
        <w:t>/ COMPLETED BY</w:t>
      </w:r>
      <w:r w:rsidRPr="00A56752">
        <w:rPr>
          <w:rFonts w:ascii="Arial" w:hAnsi="Arial" w:cs="Arial"/>
          <w:b/>
          <w:sz w:val="24"/>
          <w:szCs w:val="24"/>
        </w:rPr>
        <w:t>:</w:t>
      </w:r>
    </w:p>
    <w:tbl>
      <w:tblPr>
        <w:tblStyle w:val="TableGrid"/>
        <w:tblW w:w="0" w:type="auto"/>
        <w:tblLayout w:type="fixed"/>
        <w:tblLook w:val="04A0" w:firstRow="1" w:lastRow="0" w:firstColumn="1" w:lastColumn="0" w:noHBand="0" w:noVBand="1"/>
      </w:tblPr>
      <w:tblGrid>
        <w:gridCol w:w="3548"/>
        <w:gridCol w:w="7787"/>
        <w:gridCol w:w="1137"/>
      </w:tblGrid>
      <w:tr w:rsidR="00A56752" w:rsidRPr="00A56752" w:rsidTr="00175E02">
        <w:trPr>
          <w:trHeight w:val="281"/>
        </w:trPr>
        <w:tc>
          <w:tcPr>
            <w:tcW w:w="3548" w:type="dxa"/>
          </w:tcPr>
          <w:p w:rsidR="00175E02" w:rsidRPr="00A56752" w:rsidRDefault="00175E02" w:rsidP="00175E02">
            <w:pPr>
              <w:pStyle w:val="Default"/>
              <w:rPr>
                <w:b/>
                <w:bCs/>
                <w:color w:val="auto"/>
              </w:rPr>
            </w:pPr>
            <w:r w:rsidRPr="00A56752">
              <w:rPr>
                <w:b/>
                <w:bCs/>
                <w:color w:val="auto"/>
              </w:rPr>
              <w:t>Adran</w:t>
            </w:r>
            <w:r w:rsidR="004C29C4" w:rsidRPr="00A56752">
              <w:rPr>
                <w:b/>
                <w:bCs/>
                <w:color w:val="auto"/>
              </w:rPr>
              <w:t xml:space="preserve">/ Section </w:t>
            </w:r>
          </w:p>
        </w:tc>
        <w:tc>
          <w:tcPr>
            <w:tcW w:w="7787" w:type="dxa"/>
          </w:tcPr>
          <w:p w:rsidR="00175E02" w:rsidRPr="00A56752" w:rsidRDefault="00175E02" w:rsidP="00175E02">
            <w:pPr>
              <w:rPr>
                <w:rFonts w:ascii="Arial" w:hAnsi="Arial" w:cs="Arial"/>
                <w:b/>
                <w:sz w:val="24"/>
                <w:szCs w:val="24"/>
              </w:rPr>
            </w:pPr>
            <w:r w:rsidRPr="00A56752">
              <w:rPr>
                <w:rFonts w:ascii="Arial" w:hAnsi="Arial" w:cs="Arial"/>
                <w:b/>
                <w:sz w:val="24"/>
                <w:szCs w:val="24"/>
              </w:rPr>
              <w:t>Gweithredu</w:t>
            </w:r>
            <w:r w:rsidR="004C29C4" w:rsidRPr="00A56752">
              <w:rPr>
                <w:rFonts w:ascii="Arial" w:hAnsi="Arial" w:cs="Arial"/>
                <w:b/>
                <w:sz w:val="24"/>
                <w:szCs w:val="24"/>
              </w:rPr>
              <w:t>/ Implementation</w:t>
            </w:r>
          </w:p>
        </w:tc>
        <w:tc>
          <w:tcPr>
            <w:tcW w:w="1137" w:type="dxa"/>
          </w:tcPr>
          <w:p w:rsidR="00AE2704" w:rsidRPr="00A56752" w:rsidRDefault="00175E02" w:rsidP="00AE2704">
            <w:pPr>
              <w:rPr>
                <w:rFonts w:ascii="Arial" w:hAnsi="Arial" w:cs="Arial"/>
                <w:sz w:val="24"/>
                <w:szCs w:val="24"/>
              </w:rPr>
            </w:pPr>
            <w:r w:rsidRPr="00A56752">
              <w:rPr>
                <w:rFonts w:ascii="Arial" w:hAnsi="Arial" w:cs="Arial"/>
                <w:sz w:val="24"/>
                <w:szCs w:val="24"/>
              </w:rPr>
              <w:sym w:font="Wingdings" w:char="F0FC"/>
            </w:r>
            <w:r w:rsidRPr="00A56752">
              <w:rPr>
                <w:rFonts w:ascii="Arial" w:hAnsi="Arial" w:cs="Arial"/>
                <w:sz w:val="24"/>
                <w:szCs w:val="24"/>
              </w:rPr>
              <w:t xml:space="preserve"> </w:t>
            </w:r>
          </w:p>
          <w:p w:rsidR="00175E02" w:rsidRPr="00A56752" w:rsidRDefault="00175E02" w:rsidP="00175E02">
            <w:pPr>
              <w:rPr>
                <w:rFonts w:ascii="Arial" w:hAnsi="Arial" w:cs="Arial"/>
                <w:sz w:val="24"/>
                <w:szCs w:val="24"/>
              </w:rPr>
            </w:pPr>
          </w:p>
        </w:tc>
      </w:tr>
      <w:tr w:rsidR="00A56752" w:rsidRPr="00A56752" w:rsidTr="00175E02">
        <w:trPr>
          <w:trHeight w:val="3277"/>
        </w:trPr>
        <w:tc>
          <w:tcPr>
            <w:tcW w:w="3548" w:type="dxa"/>
          </w:tcPr>
          <w:p w:rsidR="00175E02" w:rsidRPr="00A56752" w:rsidRDefault="00AE2704" w:rsidP="00175E02">
            <w:pPr>
              <w:pStyle w:val="Default"/>
              <w:rPr>
                <w:bCs/>
                <w:color w:val="auto"/>
              </w:rPr>
            </w:pPr>
            <w:r w:rsidRPr="00A56752">
              <w:rPr>
                <w:bCs/>
                <w:color w:val="auto"/>
              </w:rPr>
              <w:t>1.1</w:t>
            </w:r>
            <w:r w:rsidR="00175E02" w:rsidRPr="00A56752">
              <w:rPr>
                <w:bCs/>
                <w:color w:val="auto"/>
              </w:rPr>
              <w:t xml:space="preserve"> Maint dosbarthiadau a niferoedd disgyblion  ~ Class sizes and pupil numbers</w:t>
            </w:r>
          </w:p>
        </w:tc>
        <w:tc>
          <w:tcPr>
            <w:tcW w:w="7787" w:type="dxa"/>
          </w:tcPr>
          <w:p w:rsidR="00690F28" w:rsidRDefault="00690F28" w:rsidP="00175E02">
            <w:pPr>
              <w:rPr>
                <w:rFonts w:ascii="Arial" w:hAnsi="Arial" w:cs="Arial"/>
                <w:sz w:val="24"/>
                <w:szCs w:val="24"/>
              </w:rPr>
            </w:pPr>
          </w:p>
          <w:p w:rsidR="00A45387" w:rsidRPr="00485DD8" w:rsidRDefault="00A56752" w:rsidP="00175E02">
            <w:pPr>
              <w:rPr>
                <w:rFonts w:ascii="Arial" w:hAnsi="Arial" w:cs="Arial"/>
                <w:sz w:val="24"/>
                <w:szCs w:val="24"/>
              </w:rPr>
            </w:pPr>
            <w:r w:rsidRPr="00485DD8">
              <w:rPr>
                <w:rFonts w:ascii="Arial" w:hAnsi="Arial" w:cs="Arial"/>
                <w:sz w:val="24"/>
                <w:szCs w:val="24"/>
              </w:rPr>
              <w:t>Contact Groups will be as follows:</w:t>
            </w:r>
          </w:p>
          <w:p w:rsidR="00E67988" w:rsidRPr="00485DD8" w:rsidRDefault="00E67988" w:rsidP="00175E02">
            <w:pPr>
              <w:rPr>
                <w:rFonts w:ascii="Arial" w:hAnsi="Arial" w:cs="Arial"/>
                <w:sz w:val="24"/>
                <w:szCs w:val="24"/>
              </w:rPr>
            </w:pPr>
          </w:p>
          <w:p w:rsidR="00A56752" w:rsidRPr="000E16E7" w:rsidRDefault="00D77E19"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 xml:space="preserve">NURSERY </w:t>
            </w:r>
          </w:p>
          <w:p w:rsidR="00D77E19" w:rsidRPr="00485DD8" w:rsidRDefault="00D77E19" w:rsidP="00175E02">
            <w:pPr>
              <w:rPr>
                <w:rFonts w:ascii="Arial" w:hAnsi="Arial" w:cs="Arial"/>
                <w:color w:val="000000" w:themeColor="text1"/>
                <w:sz w:val="24"/>
                <w:szCs w:val="24"/>
              </w:rPr>
            </w:pPr>
          </w:p>
          <w:p w:rsidR="00D77E19" w:rsidRPr="00485DD8" w:rsidRDefault="00D77E19"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10 </w:t>
            </w:r>
            <w:r w:rsidR="00CD712A" w:rsidRPr="00485DD8">
              <w:rPr>
                <w:rFonts w:ascii="Arial" w:hAnsi="Arial" w:cs="Arial"/>
                <w:color w:val="000000" w:themeColor="text1"/>
                <w:sz w:val="24"/>
                <w:szCs w:val="24"/>
              </w:rPr>
              <w:t>pupil</w:t>
            </w:r>
            <w:r w:rsidR="00CD712A">
              <w:rPr>
                <w:rFonts w:ascii="Arial" w:hAnsi="Arial" w:cs="Arial"/>
                <w:color w:val="000000" w:themeColor="text1"/>
                <w:sz w:val="24"/>
                <w:szCs w:val="24"/>
              </w:rPr>
              <w:t xml:space="preserve">s </w:t>
            </w:r>
            <w:r w:rsidR="00CD712A" w:rsidRPr="00485DD8">
              <w:rPr>
                <w:rFonts w:ascii="Arial" w:hAnsi="Arial" w:cs="Arial"/>
                <w:color w:val="000000" w:themeColor="text1"/>
                <w:sz w:val="24"/>
                <w:szCs w:val="24"/>
              </w:rPr>
              <w:t>‘morning</w:t>
            </w:r>
            <w:r w:rsidR="00485DD8" w:rsidRPr="00485DD8">
              <w:rPr>
                <w:rFonts w:ascii="Arial" w:hAnsi="Arial" w:cs="Arial"/>
                <w:color w:val="000000" w:themeColor="text1"/>
                <w:sz w:val="24"/>
                <w:szCs w:val="24"/>
              </w:rPr>
              <w:t xml:space="preserve">/8 </w:t>
            </w:r>
            <w:r w:rsidR="00CD712A" w:rsidRPr="00485DD8">
              <w:rPr>
                <w:rFonts w:ascii="Arial" w:hAnsi="Arial" w:cs="Arial"/>
                <w:color w:val="000000" w:themeColor="text1"/>
                <w:sz w:val="24"/>
                <w:szCs w:val="24"/>
              </w:rPr>
              <w:t>pupils’</w:t>
            </w:r>
            <w:r w:rsidR="00485DD8" w:rsidRPr="00485DD8">
              <w:rPr>
                <w:rFonts w:ascii="Arial" w:hAnsi="Arial" w:cs="Arial"/>
                <w:color w:val="000000" w:themeColor="text1"/>
                <w:sz w:val="24"/>
                <w:szCs w:val="24"/>
              </w:rPr>
              <w:t xml:space="preserve"> afternoon </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Louise Flynn/Rachel Lloyd Thomas </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Sharon Davies/Rhodri Eastment.</w:t>
            </w:r>
          </w:p>
          <w:p w:rsidR="00485DD8" w:rsidRPr="00485DD8" w:rsidRDefault="00485DD8" w:rsidP="00175E02">
            <w:pPr>
              <w:rPr>
                <w:rFonts w:ascii="Arial" w:hAnsi="Arial" w:cs="Arial"/>
                <w:color w:val="000000" w:themeColor="text1"/>
                <w:sz w:val="24"/>
                <w:szCs w:val="24"/>
              </w:rPr>
            </w:pPr>
          </w:p>
          <w:p w:rsidR="00485DD8" w:rsidRPr="000E16E7" w:rsidRDefault="00485DD8"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RECEPTION</w:t>
            </w:r>
          </w:p>
          <w:p w:rsidR="00485DD8" w:rsidRPr="00485DD8" w:rsidRDefault="00485DD8" w:rsidP="00175E02">
            <w:pPr>
              <w:rPr>
                <w:rFonts w:ascii="Arial" w:hAnsi="Arial" w:cs="Arial"/>
                <w:color w:val="000000" w:themeColor="text1"/>
                <w:sz w:val="24"/>
                <w:szCs w:val="24"/>
              </w:rPr>
            </w:pP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22 Pupils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Ceri Bonner</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Rhodri Eastment</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Kara Jenkins</w:t>
            </w:r>
          </w:p>
          <w:p w:rsidR="00485DD8" w:rsidRPr="00485DD8" w:rsidRDefault="00485DD8" w:rsidP="00175E02">
            <w:pPr>
              <w:rPr>
                <w:rFonts w:ascii="Arial" w:hAnsi="Arial" w:cs="Arial"/>
                <w:color w:val="000000" w:themeColor="text1"/>
                <w:sz w:val="24"/>
                <w:szCs w:val="24"/>
              </w:rPr>
            </w:pPr>
          </w:p>
          <w:p w:rsidR="00485DD8" w:rsidRPr="000E16E7" w:rsidRDefault="00485DD8"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Y</w:t>
            </w:r>
            <w:r w:rsidR="000E16E7">
              <w:rPr>
                <w:rFonts w:ascii="Arial" w:hAnsi="Arial" w:cs="Arial"/>
                <w:b/>
                <w:color w:val="000000" w:themeColor="text1"/>
                <w:sz w:val="24"/>
                <w:szCs w:val="24"/>
                <w:u w:val="single"/>
              </w:rPr>
              <w:t>EAR</w:t>
            </w:r>
            <w:r w:rsidRPr="000E16E7">
              <w:rPr>
                <w:rFonts w:ascii="Arial" w:hAnsi="Arial" w:cs="Arial"/>
                <w:b/>
                <w:color w:val="000000" w:themeColor="text1"/>
                <w:sz w:val="24"/>
                <w:szCs w:val="24"/>
                <w:u w:val="single"/>
              </w:rPr>
              <w:t xml:space="preserve"> 1</w:t>
            </w:r>
          </w:p>
          <w:p w:rsidR="00485DD8" w:rsidRPr="00485DD8" w:rsidRDefault="00485DD8" w:rsidP="00175E02">
            <w:pPr>
              <w:rPr>
                <w:rFonts w:ascii="Arial" w:hAnsi="Arial" w:cs="Arial"/>
                <w:color w:val="000000" w:themeColor="text1"/>
                <w:sz w:val="24"/>
                <w:szCs w:val="24"/>
              </w:rPr>
            </w:pP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28 Pupils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Lucy Davies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Julie Thomas Julie Lloyd</w:t>
            </w:r>
          </w:p>
          <w:p w:rsidR="00485DD8" w:rsidRPr="00485DD8" w:rsidRDefault="00485DD8" w:rsidP="00175E02">
            <w:pPr>
              <w:rPr>
                <w:rFonts w:ascii="Arial" w:hAnsi="Arial" w:cs="Arial"/>
                <w:color w:val="FF0000"/>
                <w:sz w:val="24"/>
                <w:szCs w:val="24"/>
              </w:rPr>
            </w:pPr>
          </w:p>
          <w:p w:rsidR="00485DD8" w:rsidRPr="00485DD8" w:rsidRDefault="00485DD8" w:rsidP="00175E02">
            <w:pPr>
              <w:rPr>
                <w:rFonts w:ascii="Arial" w:hAnsi="Arial" w:cs="Arial"/>
                <w:color w:val="FF0000"/>
                <w:sz w:val="24"/>
                <w:szCs w:val="24"/>
              </w:rPr>
            </w:pPr>
          </w:p>
          <w:p w:rsidR="000E16E7" w:rsidRDefault="000E16E7" w:rsidP="00175E02">
            <w:pPr>
              <w:rPr>
                <w:rFonts w:ascii="Arial" w:hAnsi="Arial" w:cs="Arial"/>
                <w:b/>
                <w:color w:val="000000" w:themeColor="text1"/>
                <w:sz w:val="24"/>
                <w:szCs w:val="24"/>
                <w:u w:val="single"/>
              </w:rPr>
            </w:pPr>
          </w:p>
          <w:p w:rsidR="00485DD8" w:rsidRPr="000E16E7" w:rsidRDefault="000E16E7"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 xml:space="preserve">YEAR </w:t>
            </w:r>
            <w:r w:rsidR="00485DD8" w:rsidRPr="000E16E7">
              <w:rPr>
                <w:rFonts w:ascii="Arial" w:hAnsi="Arial" w:cs="Arial"/>
                <w:b/>
                <w:color w:val="000000" w:themeColor="text1"/>
                <w:sz w:val="24"/>
                <w:szCs w:val="24"/>
                <w:u w:val="single"/>
              </w:rPr>
              <w:t>2</w:t>
            </w:r>
          </w:p>
          <w:p w:rsidR="00485DD8" w:rsidRPr="00485DD8" w:rsidRDefault="00485DD8" w:rsidP="00175E02">
            <w:pPr>
              <w:rPr>
                <w:rFonts w:ascii="Arial" w:hAnsi="Arial" w:cs="Arial"/>
                <w:color w:val="000000" w:themeColor="text1"/>
                <w:sz w:val="24"/>
                <w:szCs w:val="24"/>
              </w:rPr>
            </w:pP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28 pupils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Donna Fitches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Shan Davies/Tracey Northover</w:t>
            </w:r>
          </w:p>
          <w:p w:rsidR="00485DD8" w:rsidRPr="00485DD8" w:rsidRDefault="00485DD8" w:rsidP="00175E02">
            <w:pPr>
              <w:rPr>
                <w:rFonts w:ascii="Arial" w:hAnsi="Arial" w:cs="Arial"/>
                <w:color w:val="000000" w:themeColor="text1"/>
                <w:sz w:val="24"/>
                <w:szCs w:val="24"/>
              </w:rPr>
            </w:pPr>
          </w:p>
          <w:p w:rsidR="00485DD8" w:rsidRPr="000E16E7" w:rsidRDefault="000E16E7"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 xml:space="preserve">YEAR </w:t>
            </w:r>
            <w:r w:rsidR="00485DD8" w:rsidRPr="000E16E7">
              <w:rPr>
                <w:rFonts w:ascii="Arial" w:hAnsi="Arial" w:cs="Arial"/>
                <w:b/>
                <w:color w:val="000000" w:themeColor="text1"/>
                <w:sz w:val="24"/>
                <w:szCs w:val="24"/>
                <w:u w:val="single"/>
              </w:rPr>
              <w:t>3</w:t>
            </w:r>
          </w:p>
          <w:p w:rsidR="00485DD8" w:rsidRPr="00485DD8" w:rsidRDefault="00485DD8" w:rsidP="00175E02">
            <w:pPr>
              <w:rPr>
                <w:rFonts w:ascii="Arial" w:hAnsi="Arial" w:cs="Arial"/>
                <w:color w:val="000000" w:themeColor="text1"/>
                <w:sz w:val="24"/>
                <w:szCs w:val="24"/>
              </w:rPr>
            </w:pP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25 pupils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Rachel Lloyd Thomas/Catrin Arthur</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Anna Gwillim/Morwenna Grey</w:t>
            </w:r>
          </w:p>
          <w:p w:rsidR="00485DD8" w:rsidRPr="00485DD8" w:rsidRDefault="00485DD8" w:rsidP="00175E02">
            <w:pPr>
              <w:rPr>
                <w:rFonts w:ascii="Arial" w:hAnsi="Arial" w:cs="Arial"/>
                <w:color w:val="000000" w:themeColor="text1"/>
                <w:sz w:val="24"/>
                <w:szCs w:val="24"/>
              </w:rPr>
            </w:pPr>
          </w:p>
          <w:p w:rsidR="00485DD8" w:rsidRPr="000E16E7" w:rsidRDefault="000E16E7"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 xml:space="preserve">YEAR </w:t>
            </w:r>
            <w:r w:rsidR="00485DD8" w:rsidRPr="000E16E7">
              <w:rPr>
                <w:rFonts w:ascii="Arial" w:hAnsi="Arial" w:cs="Arial"/>
                <w:b/>
                <w:color w:val="000000" w:themeColor="text1"/>
                <w:sz w:val="24"/>
                <w:szCs w:val="24"/>
                <w:u w:val="single"/>
              </w:rPr>
              <w:t xml:space="preserve">4 </w:t>
            </w:r>
          </w:p>
          <w:p w:rsidR="00485DD8" w:rsidRPr="00485DD8" w:rsidRDefault="00485DD8" w:rsidP="00175E02">
            <w:pPr>
              <w:rPr>
                <w:rFonts w:ascii="Arial" w:hAnsi="Arial" w:cs="Arial"/>
                <w:color w:val="000000" w:themeColor="text1"/>
                <w:sz w:val="24"/>
                <w:szCs w:val="24"/>
              </w:rPr>
            </w:pP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26 Pupils </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Emlyn jones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Simon Northover </w:t>
            </w:r>
          </w:p>
          <w:p w:rsidR="00485DD8" w:rsidRPr="00485DD8" w:rsidRDefault="00485DD8" w:rsidP="00175E02">
            <w:pPr>
              <w:rPr>
                <w:rFonts w:ascii="Arial" w:hAnsi="Arial" w:cs="Arial"/>
                <w:color w:val="000000" w:themeColor="text1"/>
                <w:sz w:val="24"/>
                <w:szCs w:val="24"/>
              </w:rPr>
            </w:pPr>
          </w:p>
          <w:p w:rsidR="00485DD8" w:rsidRPr="000E16E7" w:rsidRDefault="00485DD8"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Y</w:t>
            </w:r>
            <w:r w:rsidR="000E16E7" w:rsidRPr="000E16E7">
              <w:rPr>
                <w:rFonts w:ascii="Arial" w:hAnsi="Arial" w:cs="Arial"/>
                <w:b/>
                <w:color w:val="000000" w:themeColor="text1"/>
                <w:sz w:val="24"/>
                <w:szCs w:val="24"/>
                <w:u w:val="single"/>
              </w:rPr>
              <w:t xml:space="preserve">EAR </w:t>
            </w:r>
            <w:r w:rsidRPr="000E16E7">
              <w:rPr>
                <w:rFonts w:ascii="Arial" w:hAnsi="Arial" w:cs="Arial"/>
                <w:b/>
                <w:color w:val="000000" w:themeColor="text1"/>
                <w:sz w:val="24"/>
                <w:szCs w:val="24"/>
                <w:u w:val="single"/>
              </w:rPr>
              <w:t xml:space="preserve">5 </w:t>
            </w:r>
          </w:p>
          <w:p w:rsidR="00485DD8" w:rsidRPr="00485DD8" w:rsidRDefault="00485DD8" w:rsidP="00175E02">
            <w:pPr>
              <w:rPr>
                <w:rFonts w:ascii="Arial" w:hAnsi="Arial" w:cs="Arial"/>
                <w:color w:val="000000" w:themeColor="text1"/>
                <w:sz w:val="24"/>
                <w:szCs w:val="24"/>
              </w:rPr>
            </w:pP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29 pupils </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Louise M Pridmore</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Julie Evans/Hilary Farrow</w:t>
            </w:r>
          </w:p>
          <w:p w:rsidR="00485DD8" w:rsidRPr="00485DD8" w:rsidRDefault="00485DD8" w:rsidP="00175E02">
            <w:pPr>
              <w:rPr>
                <w:rFonts w:ascii="Arial" w:hAnsi="Arial" w:cs="Arial"/>
                <w:color w:val="000000" w:themeColor="text1"/>
                <w:sz w:val="24"/>
                <w:szCs w:val="24"/>
              </w:rPr>
            </w:pPr>
          </w:p>
          <w:p w:rsidR="00485DD8" w:rsidRPr="000E16E7" w:rsidRDefault="000E16E7"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 xml:space="preserve">YEAR </w:t>
            </w:r>
            <w:r w:rsidR="00485DD8" w:rsidRPr="000E16E7">
              <w:rPr>
                <w:rFonts w:ascii="Arial" w:hAnsi="Arial" w:cs="Arial"/>
                <w:b/>
                <w:color w:val="000000" w:themeColor="text1"/>
                <w:sz w:val="24"/>
                <w:szCs w:val="24"/>
                <w:u w:val="single"/>
              </w:rPr>
              <w:t>6 (1)</w:t>
            </w:r>
          </w:p>
          <w:p w:rsidR="00485DD8" w:rsidRPr="00485DD8" w:rsidRDefault="00485DD8" w:rsidP="00175E02">
            <w:pPr>
              <w:rPr>
                <w:rFonts w:ascii="Arial" w:hAnsi="Arial" w:cs="Arial"/>
                <w:color w:val="000000" w:themeColor="text1"/>
                <w:sz w:val="24"/>
                <w:szCs w:val="24"/>
              </w:rPr>
            </w:pPr>
          </w:p>
          <w:p w:rsidR="000E16E7" w:rsidRDefault="000E16E7" w:rsidP="00175E02">
            <w:pPr>
              <w:rPr>
                <w:rFonts w:ascii="Arial" w:hAnsi="Arial" w:cs="Arial"/>
                <w:color w:val="000000" w:themeColor="text1"/>
                <w:sz w:val="24"/>
                <w:szCs w:val="24"/>
              </w:rPr>
            </w:pPr>
            <w:r>
              <w:rPr>
                <w:rFonts w:ascii="Arial" w:hAnsi="Arial" w:cs="Arial"/>
                <w:color w:val="000000" w:themeColor="text1"/>
                <w:sz w:val="24"/>
                <w:szCs w:val="24"/>
              </w:rPr>
              <w:t xml:space="preserve">28 pupils </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Jane Thorogood</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Suzanne Llewelyn</w:t>
            </w:r>
          </w:p>
          <w:p w:rsidR="00485DD8" w:rsidRPr="00485DD8" w:rsidRDefault="00485DD8" w:rsidP="00175E02">
            <w:pPr>
              <w:rPr>
                <w:rFonts w:ascii="Arial" w:hAnsi="Arial" w:cs="Arial"/>
                <w:color w:val="000000" w:themeColor="text1"/>
                <w:sz w:val="24"/>
                <w:szCs w:val="24"/>
              </w:rPr>
            </w:pPr>
          </w:p>
          <w:p w:rsidR="000E16E7" w:rsidRDefault="000E16E7" w:rsidP="00175E02">
            <w:pPr>
              <w:rPr>
                <w:rFonts w:ascii="Arial" w:hAnsi="Arial" w:cs="Arial"/>
                <w:b/>
                <w:color w:val="000000" w:themeColor="text1"/>
                <w:sz w:val="24"/>
                <w:szCs w:val="24"/>
                <w:u w:val="single"/>
              </w:rPr>
            </w:pPr>
          </w:p>
          <w:p w:rsidR="000E16E7" w:rsidRDefault="000E16E7" w:rsidP="00175E02">
            <w:pPr>
              <w:rPr>
                <w:rFonts w:ascii="Arial" w:hAnsi="Arial" w:cs="Arial"/>
                <w:b/>
                <w:color w:val="000000" w:themeColor="text1"/>
                <w:sz w:val="24"/>
                <w:szCs w:val="24"/>
                <w:u w:val="single"/>
              </w:rPr>
            </w:pPr>
          </w:p>
          <w:p w:rsidR="000E16E7" w:rsidRDefault="000E16E7" w:rsidP="00175E02">
            <w:pPr>
              <w:rPr>
                <w:rFonts w:ascii="Arial" w:hAnsi="Arial" w:cs="Arial"/>
                <w:b/>
                <w:color w:val="000000" w:themeColor="text1"/>
                <w:sz w:val="24"/>
                <w:szCs w:val="24"/>
                <w:u w:val="single"/>
              </w:rPr>
            </w:pPr>
          </w:p>
          <w:p w:rsidR="00485DD8" w:rsidRPr="000E16E7" w:rsidRDefault="000E16E7"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YEAR 6 (</w:t>
            </w:r>
            <w:r w:rsidR="00485DD8" w:rsidRPr="000E16E7">
              <w:rPr>
                <w:rFonts w:ascii="Arial" w:hAnsi="Arial" w:cs="Arial"/>
                <w:b/>
                <w:color w:val="000000" w:themeColor="text1"/>
                <w:sz w:val="24"/>
                <w:szCs w:val="24"/>
                <w:u w:val="single"/>
              </w:rPr>
              <w:t>2)</w:t>
            </w:r>
          </w:p>
          <w:p w:rsidR="00485DD8" w:rsidRPr="00485DD8" w:rsidRDefault="00485DD8" w:rsidP="00175E02">
            <w:pPr>
              <w:rPr>
                <w:rFonts w:ascii="Arial" w:hAnsi="Arial" w:cs="Arial"/>
                <w:color w:val="FF0000"/>
                <w:sz w:val="24"/>
                <w:szCs w:val="24"/>
              </w:rPr>
            </w:pP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28 pupils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Catrin Medi Pugh Jones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Evelyn Evans/Michelle Pierrepoint </w:t>
            </w:r>
          </w:p>
          <w:p w:rsidR="00485DD8" w:rsidRPr="00485DD8" w:rsidRDefault="00485DD8" w:rsidP="00175E02">
            <w:pPr>
              <w:rPr>
                <w:rFonts w:ascii="Arial" w:hAnsi="Arial" w:cs="Arial"/>
                <w:color w:val="000000" w:themeColor="text1"/>
                <w:sz w:val="24"/>
                <w:szCs w:val="24"/>
              </w:rPr>
            </w:pPr>
          </w:p>
          <w:p w:rsidR="00485DD8" w:rsidRPr="000E16E7" w:rsidRDefault="00485DD8"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ALC 1</w:t>
            </w:r>
          </w:p>
          <w:p w:rsidR="00485DD8" w:rsidRPr="00485DD8" w:rsidRDefault="00485DD8" w:rsidP="00175E02">
            <w:pPr>
              <w:rPr>
                <w:rFonts w:ascii="Arial" w:hAnsi="Arial" w:cs="Arial"/>
                <w:color w:val="000000" w:themeColor="text1"/>
                <w:sz w:val="24"/>
                <w:szCs w:val="24"/>
              </w:rPr>
            </w:pP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11 pupils</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Jenny Mansfield/Kay Sandford </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Joan Morgan/Vicki Flint</w:t>
            </w:r>
          </w:p>
          <w:p w:rsidR="00485DD8" w:rsidRPr="00485DD8" w:rsidRDefault="00485DD8"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Lynne Adams </w:t>
            </w:r>
          </w:p>
          <w:p w:rsidR="00485DD8" w:rsidRDefault="00485DD8" w:rsidP="00175E02">
            <w:pPr>
              <w:rPr>
                <w:rFonts w:ascii="Arial" w:hAnsi="Arial" w:cs="Arial"/>
                <w:color w:val="FF0000"/>
                <w:sz w:val="24"/>
                <w:szCs w:val="24"/>
              </w:rPr>
            </w:pPr>
          </w:p>
          <w:p w:rsidR="000E16E7" w:rsidRPr="000E16E7" w:rsidRDefault="000E16E7"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ALC 2</w:t>
            </w:r>
          </w:p>
          <w:p w:rsidR="000E16E7" w:rsidRPr="000E16E7" w:rsidRDefault="000E16E7" w:rsidP="00175E02">
            <w:pPr>
              <w:rPr>
                <w:rFonts w:ascii="Arial" w:hAnsi="Arial" w:cs="Arial"/>
                <w:color w:val="000000" w:themeColor="text1"/>
                <w:sz w:val="24"/>
                <w:szCs w:val="24"/>
              </w:rPr>
            </w:pPr>
          </w:p>
          <w:p w:rsidR="000E16E7" w:rsidRPr="000E16E7" w:rsidRDefault="000E16E7" w:rsidP="00175E02">
            <w:pPr>
              <w:rPr>
                <w:rFonts w:ascii="Arial" w:hAnsi="Arial" w:cs="Arial"/>
                <w:color w:val="000000" w:themeColor="text1"/>
                <w:sz w:val="24"/>
                <w:szCs w:val="24"/>
              </w:rPr>
            </w:pPr>
            <w:r w:rsidRPr="000E16E7">
              <w:rPr>
                <w:rFonts w:ascii="Arial" w:hAnsi="Arial" w:cs="Arial"/>
                <w:color w:val="000000" w:themeColor="text1"/>
                <w:sz w:val="24"/>
                <w:szCs w:val="24"/>
              </w:rPr>
              <w:t>11 pupils</w:t>
            </w:r>
          </w:p>
          <w:p w:rsidR="000E16E7" w:rsidRPr="000E16E7" w:rsidRDefault="000E16E7" w:rsidP="00175E02">
            <w:pPr>
              <w:rPr>
                <w:rFonts w:ascii="Arial" w:hAnsi="Arial" w:cs="Arial"/>
                <w:color w:val="000000" w:themeColor="text1"/>
                <w:sz w:val="24"/>
                <w:szCs w:val="24"/>
              </w:rPr>
            </w:pPr>
            <w:r w:rsidRPr="000E16E7">
              <w:rPr>
                <w:rFonts w:ascii="Arial" w:hAnsi="Arial" w:cs="Arial"/>
                <w:color w:val="000000" w:themeColor="text1"/>
                <w:sz w:val="24"/>
                <w:szCs w:val="24"/>
              </w:rPr>
              <w:t>Kath Gaskell</w:t>
            </w:r>
          </w:p>
          <w:p w:rsidR="000E16E7" w:rsidRPr="000E16E7" w:rsidRDefault="000E16E7" w:rsidP="00175E02">
            <w:pPr>
              <w:rPr>
                <w:rFonts w:ascii="Arial" w:hAnsi="Arial" w:cs="Arial"/>
                <w:color w:val="000000" w:themeColor="text1"/>
                <w:sz w:val="24"/>
                <w:szCs w:val="24"/>
              </w:rPr>
            </w:pPr>
            <w:r w:rsidRPr="000E16E7">
              <w:rPr>
                <w:rFonts w:ascii="Arial" w:hAnsi="Arial" w:cs="Arial"/>
                <w:color w:val="000000" w:themeColor="text1"/>
                <w:sz w:val="24"/>
                <w:szCs w:val="24"/>
              </w:rPr>
              <w:t xml:space="preserve">Melanie Haynes/Alana Davies/ Helen Ricketts </w:t>
            </w:r>
          </w:p>
          <w:p w:rsidR="000E16E7" w:rsidRPr="000E16E7" w:rsidRDefault="000E16E7" w:rsidP="00175E02">
            <w:pPr>
              <w:rPr>
                <w:rFonts w:ascii="Arial" w:hAnsi="Arial" w:cs="Arial"/>
                <w:color w:val="000000" w:themeColor="text1"/>
                <w:sz w:val="24"/>
                <w:szCs w:val="24"/>
              </w:rPr>
            </w:pPr>
          </w:p>
          <w:p w:rsidR="000E16E7" w:rsidRPr="000E16E7" w:rsidRDefault="000E16E7"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P</w:t>
            </w:r>
            <w:r>
              <w:rPr>
                <w:rFonts w:ascii="Arial" w:hAnsi="Arial" w:cs="Arial"/>
                <w:b/>
                <w:color w:val="000000" w:themeColor="text1"/>
                <w:sz w:val="24"/>
                <w:szCs w:val="24"/>
                <w:u w:val="single"/>
              </w:rPr>
              <w:t>ILI PALA</w:t>
            </w:r>
          </w:p>
          <w:p w:rsidR="000E16E7" w:rsidRPr="000E16E7" w:rsidRDefault="000E16E7" w:rsidP="00175E02">
            <w:pPr>
              <w:rPr>
                <w:rFonts w:ascii="Arial" w:hAnsi="Arial" w:cs="Arial"/>
                <w:color w:val="000000" w:themeColor="text1"/>
                <w:sz w:val="24"/>
                <w:szCs w:val="24"/>
              </w:rPr>
            </w:pPr>
          </w:p>
          <w:p w:rsidR="000E16E7" w:rsidRPr="000E16E7" w:rsidRDefault="000E16E7" w:rsidP="00175E02">
            <w:pPr>
              <w:rPr>
                <w:rFonts w:ascii="Arial" w:hAnsi="Arial" w:cs="Arial"/>
                <w:color w:val="000000" w:themeColor="text1"/>
                <w:sz w:val="24"/>
                <w:szCs w:val="24"/>
              </w:rPr>
            </w:pPr>
            <w:r w:rsidRPr="000E16E7">
              <w:rPr>
                <w:rFonts w:ascii="Arial" w:hAnsi="Arial" w:cs="Arial"/>
                <w:color w:val="000000" w:themeColor="text1"/>
                <w:sz w:val="24"/>
                <w:szCs w:val="24"/>
              </w:rPr>
              <w:t xml:space="preserve">13 pupils </w:t>
            </w:r>
          </w:p>
          <w:p w:rsidR="000E16E7" w:rsidRPr="000E16E7" w:rsidRDefault="000E16E7" w:rsidP="00175E02">
            <w:pPr>
              <w:rPr>
                <w:rFonts w:ascii="Arial" w:hAnsi="Arial" w:cs="Arial"/>
                <w:color w:val="000000" w:themeColor="text1"/>
                <w:sz w:val="24"/>
                <w:szCs w:val="24"/>
              </w:rPr>
            </w:pPr>
            <w:r w:rsidRPr="000E16E7">
              <w:rPr>
                <w:rFonts w:ascii="Arial" w:hAnsi="Arial" w:cs="Arial"/>
                <w:color w:val="000000" w:themeColor="text1"/>
                <w:sz w:val="24"/>
                <w:szCs w:val="24"/>
              </w:rPr>
              <w:t>Laura Mayos</w:t>
            </w:r>
          </w:p>
          <w:p w:rsidR="000E16E7" w:rsidRDefault="000E16E7" w:rsidP="00175E02">
            <w:pPr>
              <w:rPr>
                <w:rFonts w:ascii="Arial" w:hAnsi="Arial" w:cs="Arial"/>
                <w:color w:val="000000" w:themeColor="text1"/>
                <w:sz w:val="24"/>
                <w:szCs w:val="24"/>
              </w:rPr>
            </w:pPr>
            <w:r w:rsidRPr="000E16E7">
              <w:rPr>
                <w:rFonts w:ascii="Arial" w:hAnsi="Arial" w:cs="Arial"/>
                <w:color w:val="000000" w:themeColor="text1"/>
                <w:sz w:val="24"/>
                <w:szCs w:val="24"/>
              </w:rPr>
              <w:t xml:space="preserve">Janice Jones/Becky Wakelin/Nerys Davies/Emma Jones/Anna </w:t>
            </w:r>
            <w:r w:rsidR="00CD712A">
              <w:rPr>
                <w:rFonts w:ascii="Arial" w:hAnsi="Arial" w:cs="Arial"/>
                <w:color w:val="000000" w:themeColor="text1"/>
                <w:sz w:val="24"/>
                <w:szCs w:val="24"/>
              </w:rPr>
              <w:t>W</w:t>
            </w:r>
            <w:r w:rsidRPr="000E16E7">
              <w:rPr>
                <w:rFonts w:ascii="Arial" w:hAnsi="Arial" w:cs="Arial"/>
                <w:color w:val="000000" w:themeColor="text1"/>
                <w:sz w:val="24"/>
                <w:szCs w:val="24"/>
              </w:rPr>
              <w:t xml:space="preserve">illiams/Gillian Evans/Michelle Mansell/Andrea Evans </w:t>
            </w:r>
          </w:p>
          <w:p w:rsidR="000E16E7" w:rsidRDefault="000E16E7" w:rsidP="00175E02">
            <w:pPr>
              <w:rPr>
                <w:rFonts w:ascii="Arial" w:hAnsi="Arial" w:cs="Arial"/>
                <w:color w:val="000000" w:themeColor="text1"/>
                <w:sz w:val="24"/>
                <w:szCs w:val="24"/>
              </w:rPr>
            </w:pPr>
          </w:p>
          <w:p w:rsidR="000E16E7" w:rsidRPr="000E16E7" w:rsidRDefault="000E16E7" w:rsidP="00175E02">
            <w:pPr>
              <w:rPr>
                <w:rFonts w:ascii="Arial" w:hAnsi="Arial" w:cs="Arial"/>
                <w:b/>
                <w:color w:val="000000" w:themeColor="text1"/>
                <w:sz w:val="24"/>
                <w:szCs w:val="24"/>
                <w:u w:val="single"/>
              </w:rPr>
            </w:pPr>
            <w:r w:rsidRPr="000E16E7">
              <w:rPr>
                <w:rFonts w:ascii="Arial" w:hAnsi="Arial" w:cs="Arial"/>
                <w:b/>
                <w:color w:val="000000" w:themeColor="text1"/>
                <w:sz w:val="24"/>
                <w:szCs w:val="24"/>
                <w:u w:val="single"/>
              </w:rPr>
              <w:t>ENFYS</w:t>
            </w:r>
          </w:p>
          <w:p w:rsidR="000E16E7" w:rsidRDefault="000E16E7" w:rsidP="00175E02">
            <w:pPr>
              <w:rPr>
                <w:rFonts w:ascii="Arial" w:hAnsi="Arial" w:cs="Arial"/>
                <w:color w:val="000000" w:themeColor="text1"/>
                <w:sz w:val="24"/>
                <w:szCs w:val="24"/>
              </w:rPr>
            </w:pPr>
          </w:p>
          <w:p w:rsidR="000E16E7" w:rsidRDefault="000E16E7" w:rsidP="00175E02">
            <w:pPr>
              <w:rPr>
                <w:rFonts w:ascii="Arial" w:hAnsi="Arial" w:cs="Arial"/>
                <w:color w:val="000000" w:themeColor="text1"/>
                <w:sz w:val="24"/>
                <w:szCs w:val="24"/>
              </w:rPr>
            </w:pPr>
            <w:r>
              <w:rPr>
                <w:rFonts w:ascii="Arial" w:hAnsi="Arial" w:cs="Arial"/>
                <w:color w:val="000000" w:themeColor="text1"/>
                <w:sz w:val="24"/>
                <w:szCs w:val="24"/>
              </w:rPr>
              <w:t>9 pupils</w:t>
            </w:r>
          </w:p>
          <w:p w:rsidR="000A2429" w:rsidRDefault="000A2429" w:rsidP="00175E02">
            <w:pPr>
              <w:rPr>
                <w:rFonts w:ascii="Arial" w:hAnsi="Arial" w:cs="Arial"/>
                <w:color w:val="000000" w:themeColor="text1"/>
                <w:sz w:val="24"/>
                <w:szCs w:val="24"/>
              </w:rPr>
            </w:pPr>
          </w:p>
          <w:p w:rsidR="000E16E7" w:rsidRDefault="000E16E7" w:rsidP="00175E02">
            <w:pPr>
              <w:rPr>
                <w:rFonts w:ascii="Arial" w:hAnsi="Arial" w:cs="Arial"/>
                <w:color w:val="000000" w:themeColor="text1"/>
                <w:sz w:val="24"/>
                <w:szCs w:val="24"/>
              </w:rPr>
            </w:pPr>
            <w:r>
              <w:rPr>
                <w:rFonts w:ascii="Arial" w:hAnsi="Arial" w:cs="Arial"/>
                <w:color w:val="000000" w:themeColor="text1"/>
                <w:sz w:val="24"/>
                <w:szCs w:val="24"/>
              </w:rPr>
              <w:t>Nic Pugh</w:t>
            </w:r>
          </w:p>
          <w:p w:rsidR="000E16E7" w:rsidRPr="000E16E7" w:rsidRDefault="000E16E7" w:rsidP="00175E02">
            <w:pPr>
              <w:rPr>
                <w:rFonts w:ascii="Arial" w:hAnsi="Arial" w:cs="Arial"/>
                <w:color w:val="000000" w:themeColor="text1"/>
                <w:sz w:val="24"/>
                <w:szCs w:val="24"/>
              </w:rPr>
            </w:pPr>
            <w:r>
              <w:rPr>
                <w:rFonts w:ascii="Arial" w:hAnsi="Arial" w:cs="Arial"/>
                <w:color w:val="000000" w:themeColor="text1"/>
                <w:sz w:val="24"/>
                <w:szCs w:val="24"/>
              </w:rPr>
              <w:t xml:space="preserve">Jane Jones/Lilwen </w:t>
            </w:r>
            <w:r w:rsidR="00A35A23">
              <w:rPr>
                <w:rFonts w:ascii="Arial" w:hAnsi="Arial" w:cs="Arial"/>
                <w:color w:val="000000" w:themeColor="text1"/>
                <w:sz w:val="24"/>
                <w:szCs w:val="24"/>
              </w:rPr>
              <w:t>E</w:t>
            </w:r>
            <w:r>
              <w:rPr>
                <w:rFonts w:ascii="Arial" w:hAnsi="Arial" w:cs="Arial"/>
                <w:color w:val="000000" w:themeColor="text1"/>
                <w:sz w:val="24"/>
                <w:szCs w:val="24"/>
              </w:rPr>
              <w:t xml:space="preserve">vans /Ellie Pope/Tania Oldfield/Seren Dimmock/Leslie Bettinson/Morwenna Grey/Kham/Kayley Turpin/Katie Westbury. </w:t>
            </w:r>
          </w:p>
          <w:p w:rsidR="00D77E19" w:rsidRPr="00485DD8" w:rsidRDefault="00D77E19" w:rsidP="00175E02">
            <w:pPr>
              <w:rPr>
                <w:rFonts w:ascii="Arial" w:hAnsi="Arial" w:cs="Arial"/>
                <w:color w:val="FF0000"/>
                <w:sz w:val="24"/>
                <w:szCs w:val="24"/>
              </w:rPr>
            </w:pPr>
          </w:p>
          <w:p w:rsidR="00A56752" w:rsidRDefault="00A56752" w:rsidP="00175E02">
            <w:pPr>
              <w:rPr>
                <w:rFonts w:ascii="Arial" w:hAnsi="Arial" w:cs="Arial"/>
                <w:color w:val="000000" w:themeColor="text1"/>
                <w:sz w:val="24"/>
                <w:szCs w:val="24"/>
              </w:rPr>
            </w:pPr>
            <w:r w:rsidRPr="00485DD8">
              <w:rPr>
                <w:rFonts w:ascii="Arial" w:hAnsi="Arial" w:cs="Arial"/>
                <w:color w:val="000000" w:themeColor="text1"/>
                <w:sz w:val="24"/>
                <w:szCs w:val="24"/>
              </w:rPr>
              <w:t>First 2 weeks will be phased</w:t>
            </w:r>
            <w:r w:rsidR="00CD712A">
              <w:rPr>
                <w:rFonts w:ascii="Arial" w:hAnsi="Arial" w:cs="Arial"/>
                <w:color w:val="000000" w:themeColor="text1"/>
                <w:sz w:val="24"/>
                <w:szCs w:val="24"/>
              </w:rPr>
              <w:t xml:space="preserve"> following</w:t>
            </w:r>
            <w:r w:rsidRPr="00485DD8">
              <w:rPr>
                <w:rFonts w:ascii="Arial" w:hAnsi="Arial" w:cs="Arial"/>
                <w:color w:val="000000" w:themeColor="text1"/>
                <w:sz w:val="24"/>
                <w:szCs w:val="24"/>
              </w:rPr>
              <w:t xml:space="preserve"> timetable provided by </w:t>
            </w:r>
            <w:r w:rsidR="00CD712A">
              <w:rPr>
                <w:rFonts w:ascii="Arial" w:hAnsi="Arial" w:cs="Arial"/>
                <w:color w:val="000000" w:themeColor="text1"/>
                <w:sz w:val="24"/>
                <w:szCs w:val="24"/>
              </w:rPr>
              <w:t>L</w:t>
            </w:r>
            <w:r w:rsidR="00E67988" w:rsidRPr="00485DD8">
              <w:rPr>
                <w:rFonts w:ascii="Arial" w:hAnsi="Arial" w:cs="Arial"/>
                <w:color w:val="000000" w:themeColor="text1"/>
                <w:sz w:val="24"/>
                <w:szCs w:val="24"/>
              </w:rPr>
              <w:t xml:space="preserve">ocal </w:t>
            </w:r>
            <w:r w:rsidR="00CD712A">
              <w:rPr>
                <w:rFonts w:ascii="Arial" w:hAnsi="Arial" w:cs="Arial"/>
                <w:color w:val="000000" w:themeColor="text1"/>
                <w:sz w:val="24"/>
                <w:szCs w:val="24"/>
              </w:rPr>
              <w:t>A</w:t>
            </w:r>
            <w:r w:rsidR="00E67988" w:rsidRPr="00485DD8">
              <w:rPr>
                <w:rFonts w:ascii="Arial" w:hAnsi="Arial" w:cs="Arial"/>
                <w:color w:val="000000" w:themeColor="text1"/>
                <w:sz w:val="24"/>
                <w:szCs w:val="24"/>
              </w:rPr>
              <w:t>uthority.</w:t>
            </w:r>
          </w:p>
          <w:p w:rsidR="00CD712A" w:rsidRPr="00485DD8" w:rsidRDefault="00CD712A" w:rsidP="00175E02">
            <w:pPr>
              <w:rPr>
                <w:rFonts w:ascii="Arial" w:hAnsi="Arial" w:cs="Arial"/>
                <w:color w:val="000000" w:themeColor="text1"/>
                <w:sz w:val="24"/>
                <w:szCs w:val="24"/>
              </w:rPr>
            </w:pPr>
          </w:p>
          <w:p w:rsidR="00E67988" w:rsidRPr="00485DD8" w:rsidRDefault="00E67988"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Parents have been informed </w:t>
            </w:r>
          </w:p>
          <w:p w:rsidR="00A56752" w:rsidRPr="00485DD8" w:rsidRDefault="00A56752" w:rsidP="00175E02">
            <w:pPr>
              <w:rPr>
                <w:rFonts w:ascii="Arial" w:hAnsi="Arial" w:cs="Arial"/>
                <w:color w:val="000000" w:themeColor="text1"/>
                <w:sz w:val="24"/>
                <w:szCs w:val="24"/>
              </w:rPr>
            </w:pPr>
          </w:p>
          <w:p w:rsidR="00A56752" w:rsidRPr="00485DD8" w:rsidRDefault="00A56752" w:rsidP="00175E02">
            <w:pPr>
              <w:rPr>
                <w:rFonts w:ascii="Arial" w:hAnsi="Arial" w:cs="Arial"/>
                <w:color w:val="000000" w:themeColor="text1"/>
                <w:sz w:val="24"/>
                <w:szCs w:val="24"/>
              </w:rPr>
            </w:pPr>
            <w:r w:rsidRPr="00485DD8">
              <w:rPr>
                <w:rFonts w:ascii="Arial" w:hAnsi="Arial" w:cs="Arial"/>
                <w:color w:val="000000" w:themeColor="text1"/>
                <w:sz w:val="24"/>
                <w:szCs w:val="24"/>
              </w:rPr>
              <w:t xml:space="preserve">Pupils </w:t>
            </w:r>
            <w:r w:rsidR="008F2A8C">
              <w:rPr>
                <w:rFonts w:ascii="Arial" w:hAnsi="Arial" w:cs="Arial"/>
                <w:color w:val="000000" w:themeColor="text1"/>
                <w:sz w:val="24"/>
                <w:szCs w:val="24"/>
              </w:rPr>
              <w:t xml:space="preserve">will be </w:t>
            </w:r>
            <w:r w:rsidRPr="00485DD8">
              <w:rPr>
                <w:rFonts w:ascii="Arial" w:hAnsi="Arial" w:cs="Arial"/>
                <w:color w:val="000000" w:themeColor="text1"/>
                <w:sz w:val="24"/>
                <w:szCs w:val="24"/>
              </w:rPr>
              <w:t>seated forward facing</w:t>
            </w:r>
            <w:r w:rsidR="008F2A8C">
              <w:rPr>
                <w:rFonts w:ascii="Arial" w:hAnsi="Arial" w:cs="Arial"/>
                <w:color w:val="000000" w:themeColor="text1"/>
                <w:sz w:val="24"/>
                <w:szCs w:val="24"/>
              </w:rPr>
              <w:t xml:space="preserve"> in KS</w:t>
            </w:r>
            <w:r w:rsidR="00B050F0">
              <w:rPr>
                <w:rFonts w:ascii="Arial" w:hAnsi="Arial" w:cs="Arial"/>
                <w:color w:val="000000" w:themeColor="text1"/>
                <w:sz w:val="24"/>
                <w:szCs w:val="24"/>
              </w:rPr>
              <w:t>2 (</w:t>
            </w:r>
            <w:r w:rsidR="008F2A8C">
              <w:rPr>
                <w:rFonts w:ascii="Arial" w:hAnsi="Arial" w:cs="Arial"/>
                <w:color w:val="000000" w:themeColor="text1"/>
                <w:sz w:val="24"/>
                <w:szCs w:val="24"/>
              </w:rPr>
              <w:t xml:space="preserve">and </w:t>
            </w:r>
            <w:r w:rsidR="00E85DEB">
              <w:rPr>
                <w:rFonts w:ascii="Arial" w:hAnsi="Arial" w:cs="Arial"/>
                <w:color w:val="000000" w:themeColor="text1"/>
                <w:sz w:val="24"/>
                <w:szCs w:val="24"/>
              </w:rPr>
              <w:t xml:space="preserve">when </w:t>
            </w:r>
            <w:r w:rsidR="00F75B7C">
              <w:rPr>
                <w:rFonts w:ascii="Arial" w:hAnsi="Arial" w:cs="Arial"/>
                <w:color w:val="000000" w:themeColor="text1"/>
                <w:sz w:val="24"/>
                <w:szCs w:val="24"/>
              </w:rPr>
              <w:t xml:space="preserve">appropriate in </w:t>
            </w:r>
            <w:r w:rsidR="008F2A8C">
              <w:rPr>
                <w:rFonts w:ascii="Arial" w:hAnsi="Arial" w:cs="Arial"/>
                <w:color w:val="000000" w:themeColor="text1"/>
                <w:sz w:val="24"/>
                <w:szCs w:val="24"/>
              </w:rPr>
              <w:t>the Foundation</w:t>
            </w:r>
            <w:r w:rsidR="00F75B7C">
              <w:rPr>
                <w:rFonts w:ascii="Arial" w:hAnsi="Arial" w:cs="Arial"/>
                <w:color w:val="000000" w:themeColor="text1"/>
                <w:sz w:val="24"/>
                <w:szCs w:val="24"/>
              </w:rPr>
              <w:t xml:space="preserve"> Phase</w:t>
            </w:r>
            <w:r w:rsidR="008F2A8C">
              <w:rPr>
                <w:rFonts w:ascii="Arial" w:hAnsi="Arial" w:cs="Arial"/>
                <w:color w:val="000000" w:themeColor="text1"/>
                <w:sz w:val="24"/>
                <w:szCs w:val="24"/>
              </w:rPr>
              <w:t>)</w:t>
            </w:r>
          </w:p>
          <w:p w:rsidR="00A56752" w:rsidRPr="00485DD8" w:rsidRDefault="00A56752" w:rsidP="00175E02">
            <w:pPr>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281"/>
        </w:trPr>
        <w:tc>
          <w:tcPr>
            <w:tcW w:w="3548" w:type="dxa"/>
          </w:tcPr>
          <w:p w:rsidR="00175E02" w:rsidRPr="00A56752" w:rsidRDefault="00AE2704" w:rsidP="00175E02">
            <w:pPr>
              <w:pStyle w:val="Default"/>
              <w:rPr>
                <w:bCs/>
                <w:color w:val="auto"/>
              </w:rPr>
            </w:pPr>
            <w:r w:rsidRPr="00A56752">
              <w:rPr>
                <w:bCs/>
                <w:color w:val="auto"/>
              </w:rPr>
              <w:lastRenderedPageBreak/>
              <w:t>2</w:t>
            </w:r>
            <w:r w:rsidR="00175E02" w:rsidRPr="00A56752">
              <w:rPr>
                <w:bCs/>
                <w:color w:val="auto"/>
              </w:rPr>
              <w:t>.1 Staffio ~ Staffing</w:t>
            </w:r>
          </w:p>
        </w:tc>
        <w:tc>
          <w:tcPr>
            <w:tcW w:w="7787" w:type="dxa"/>
          </w:tcPr>
          <w:p w:rsidR="00281C5F" w:rsidRPr="0067589B" w:rsidRDefault="00281C5F" w:rsidP="00A45387">
            <w:pPr>
              <w:rPr>
                <w:rFonts w:ascii="Arial" w:hAnsi="Arial" w:cs="Arial"/>
                <w:color w:val="FF0000"/>
                <w:sz w:val="24"/>
                <w:szCs w:val="24"/>
              </w:rPr>
            </w:pPr>
          </w:p>
          <w:p w:rsidR="000A2429" w:rsidRDefault="00281C5F" w:rsidP="00A45387">
            <w:pPr>
              <w:rPr>
                <w:rFonts w:ascii="Arial" w:hAnsi="Arial" w:cs="Arial"/>
                <w:color w:val="000000" w:themeColor="text1"/>
                <w:sz w:val="24"/>
                <w:szCs w:val="24"/>
              </w:rPr>
            </w:pPr>
            <w:r w:rsidRPr="00E67988">
              <w:rPr>
                <w:rFonts w:ascii="Arial" w:hAnsi="Arial" w:cs="Arial"/>
                <w:color w:val="000000" w:themeColor="text1"/>
                <w:sz w:val="24"/>
                <w:szCs w:val="24"/>
              </w:rPr>
              <w:t>Use of staff room</w:t>
            </w:r>
            <w:r w:rsidR="00E67988" w:rsidRPr="00E67988">
              <w:rPr>
                <w:rFonts w:ascii="Arial" w:hAnsi="Arial" w:cs="Arial"/>
                <w:color w:val="000000" w:themeColor="text1"/>
                <w:sz w:val="24"/>
                <w:szCs w:val="24"/>
              </w:rPr>
              <w:t xml:space="preserve"> kept to minimu</w:t>
            </w:r>
            <w:r w:rsidR="00F75B7C">
              <w:rPr>
                <w:rFonts w:ascii="Arial" w:hAnsi="Arial" w:cs="Arial"/>
                <w:color w:val="000000" w:themeColor="text1"/>
                <w:sz w:val="24"/>
                <w:szCs w:val="24"/>
              </w:rPr>
              <w:t xml:space="preserve">m (no more than 2 members of staff at a time). </w:t>
            </w:r>
          </w:p>
          <w:p w:rsidR="000A2429" w:rsidRDefault="000A2429" w:rsidP="00A45387">
            <w:pPr>
              <w:rPr>
                <w:rFonts w:ascii="Arial" w:hAnsi="Arial" w:cs="Arial"/>
                <w:color w:val="000000" w:themeColor="text1"/>
                <w:sz w:val="24"/>
                <w:szCs w:val="24"/>
              </w:rPr>
            </w:pPr>
          </w:p>
          <w:p w:rsidR="00F75B7C" w:rsidRDefault="00F75B7C" w:rsidP="00A45387">
            <w:pPr>
              <w:rPr>
                <w:rFonts w:ascii="Arial" w:hAnsi="Arial" w:cs="Arial"/>
                <w:color w:val="000000" w:themeColor="text1"/>
                <w:sz w:val="24"/>
                <w:szCs w:val="24"/>
              </w:rPr>
            </w:pPr>
            <w:r>
              <w:rPr>
                <w:rFonts w:ascii="Arial" w:hAnsi="Arial" w:cs="Arial"/>
                <w:color w:val="000000" w:themeColor="text1"/>
                <w:sz w:val="24"/>
                <w:szCs w:val="24"/>
              </w:rPr>
              <w:t>Staff will be encouraged to use outdoor areas when weather allows.</w:t>
            </w:r>
          </w:p>
          <w:p w:rsidR="00E67988" w:rsidRPr="00E67988" w:rsidRDefault="00E67988" w:rsidP="00A45387">
            <w:pPr>
              <w:rPr>
                <w:rFonts w:ascii="Arial" w:hAnsi="Arial" w:cs="Arial"/>
                <w:color w:val="000000" w:themeColor="text1"/>
                <w:sz w:val="24"/>
                <w:szCs w:val="24"/>
              </w:rPr>
            </w:pPr>
            <w:r w:rsidRPr="00E67988">
              <w:rPr>
                <w:rFonts w:ascii="Arial" w:hAnsi="Arial" w:cs="Arial"/>
                <w:color w:val="000000" w:themeColor="text1"/>
                <w:sz w:val="24"/>
                <w:szCs w:val="24"/>
              </w:rPr>
              <w:t xml:space="preserve"> </w:t>
            </w:r>
          </w:p>
          <w:p w:rsidR="00E67988" w:rsidRPr="00E67988" w:rsidRDefault="00E67988" w:rsidP="00A45387">
            <w:pPr>
              <w:rPr>
                <w:rFonts w:ascii="Arial" w:hAnsi="Arial" w:cs="Arial"/>
                <w:color w:val="000000" w:themeColor="text1"/>
                <w:sz w:val="24"/>
                <w:szCs w:val="24"/>
              </w:rPr>
            </w:pPr>
            <w:r w:rsidRPr="00E67988">
              <w:rPr>
                <w:rFonts w:ascii="Arial" w:hAnsi="Arial" w:cs="Arial"/>
                <w:color w:val="000000" w:themeColor="text1"/>
                <w:sz w:val="24"/>
                <w:szCs w:val="24"/>
              </w:rPr>
              <w:t xml:space="preserve">Social distancing measures will be enforced at all times. </w:t>
            </w:r>
          </w:p>
          <w:p w:rsidR="00CC57E1" w:rsidRPr="0067589B" w:rsidRDefault="00CC57E1" w:rsidP="00A45387">
            <w:pPr>
              <w:rPr>
                <w:rFonts w:ascii="Arial" w:hAnsi="Arial" w:cs="Arial"/>
                <w:sz w:val="24"/>
                <w:szCs w:val="24"/>
              </w:rPr>
            </w:pPr>
          </w:p>
          <w:p w:rsidR="00A45387" w:rsidRDefault="00A45387" w:rsidP="00A45387">
            <w:pPr>
              <w:rPr>
                <w:rFonts w:ascii="Arial" w:hAnsi="Arial" w:cs="Arial"/>
                <w:sz w:val="24"/>
                <w:szCs w:val="24"/>
              </w:rPr>
            </w:pPr>
            <w:r w:rsidRPr="00A56752">
              <w:rPr>
                <w:rFonts w:ascii="Arial" w:hAnsi="Arial" w:cs="Arial"/>
                <w:sz w:val="24"/>
                <w:szCs w:val="24"/>
              </w:rPr>
              <w:t xml:space="preserve">Each member of staff </w:t>
            </w:r>
            <w:r w:rsidR="00E67988">
              <w:rPr>
                <w:rFonts w:ascii="Arial" w:hAnsi="Arial" w:cs="Arial"/>
                <w:sz w:val="24"/>
                <w:szCs w:val="24"/>
              </w:rPr>
              <w:t xml:space="preserve">will be </w:t>
            </w:r>
            <w:r w:rsidRPr="00A56752">
              <w:rPr>
                <w:rFonts w:ascii="Arial" w:hAnsi="Arial" w:cs="Arial"/>
                <w:sz w:val="24"/>
                <w:szCs w:val="24"/>
              </w:rPr>
              <w:t>provided with protocol for Entry/Exiting School (Appendix 3) and Poster of things to remember (Appendix 4)</w:t>
            </w:r>
          </w:p>
          <w:p w:rsidR="00E67988" w:rsidRDefault="00E67988" w:rsidP="00A45387">
            <w:pPr>
              <w:rPr>
                <w:rFonts w:ascii="Arial" w:hAnsi="Arial" w:cs="Arial"/>
                <w:color w:val="FF0000"/>
                <w:sz w:val="24"/>
                <w:szCs w:val="24"/>
              </w:rPr>
            </w:pPr>
          </w:p>
          <w:p w:rsidR="00A56752" w:rsidRDefault="00A56752" w:rsidP="00A45387">
            <w:pPr>
              <w:rPr>
                <w:rFonts w:ascii="Arial" w:hAnsi="Arial" w:cs="Arial"/>
                <w:sz w:val="24"/>
                <w:szCs w:val="24"/>
              </w:rPr>
            </w:pPr>
            <w:r w:rsidRPr="00E67988">
              <w:rPr>
                <w:rFonts w:ascii="Arial" w:hAnsi="Arial" w:cs="Arial"/>
                <w:sz w:val="24"/>
                <w:szCs w:val="24"/>
              </w:rPr>
              <w:t>Each member of staff</w:t>
            </w:r>
            <w:r w:rsidR="00E67988" w:rsidRPr="00E67988">
              <w:rPr>
                <w:rFonts w:ascii="Arial" w:hAnsi="Arial" w:cs="Arial"/>
                <w:sz w:val="24"/>
                <w:szCs w:val="24"/>
              </w:rPr>
              <w:t xml:space="preserve"> has been informed</w:t>
            </w:r>
            <w:r w:rsidRPr="00E67988">
              <w:rPr>
                <w:rFonts w:ascii="Arial" w:hAnsi="Arial" w:cs="Arial"/>
                <w:sz w:val="24"/>
                <w:szCs w:val="24"/>
              </w:rPr>
              <w:t xml:space="preserve"> of the following:</w:t>
            </w:r>
          </w:p>
          <w:p w:rsidR="00CD712A" w:rsidRPr="00E67988" w:rsidRDefault="00CD712A" w:rsidP="00A45387">
            <w:pPr>
              <w:rPr>
                <w:rFonts w:ascii="Arial" w:hAnsi="Arial" w:cs="Arial"/>
                <w:sz w:val="24"/>
                <w:szCs w:val="24"/>
              </w:rPr>
            </w:pPr>
          </w:p>
          <w:p w:rsidR="00A56752" w:rsidRPr="00E67988" w:rsidRDefault="00A56752" w:rsidP="0067589B">
            <w:pPr>
              <w:pStyle w:val="ListParagraph"/>
              <w:numPr>
                <w:ilvl w:val="0"/>
                <w:numId w:val="15"/>
              </w:numPr>
              <w:rPr>
                <w:rFonts w:ascii="Arial" w:hAnsi="Arial" w:cs="Arial"/>
                <w:sz w:val="24"/>
                <w:szCs w:val="24"/>
              </w:rPr>
            </w:pPr>
            <w:r w:rsidRPr="00E67988">
              <w:rPr>
                <w:rFonts w:ascii="Arial" w:hAnsi="Arial" w:cs="Arial"/>
                <w:sz w:val="24"/>
                <w:szCs w:val="24"/>
              </w:rPr>
              <w:t xml:space="preserve">Need </w:t>
            </w:r>
            <w:r w:rsidR="00281C5F" w:rsidRPr="00E67988">
              <w:rPr>
                <w:rFonts w:ascii="Arial" w:hAnsi="Arial" w:cs="Arial"/>
                <w:sz w:val="24"/>
                <w:szCs w:val="24"/>
              </w:rPr>
              <w:t>to be on school site from 1 S</w:t>
            </w:r>
            <w:r w:rsidRPr="00E67988">
              <w:rPr>
                <w:rFonts w:ascii="Arial" w:hAnsi="Arial" w:cs="Arial"/>
                <w:sz w:val="24"/>
                <w:szCs w:val="24"/>
              </w:rPr>
              <w:t xml:space="preserve">eptember regardless of whether </w:t>
            </w:r>
            <w:r w:rsidR="00CC57E1" w:rsidRPr="00E67988">
              <w:rPr>
                <w:rFonts w:ascii="Arial" w:hAnsi="Arial" w:cs="Arial"/>
                <w:sz w:val="24"/>
                <w:szCs w:val="24"/>
              </w:rPr>
              <w:t>contact group is back in school</w:t>
            </w:r>
          </w:p>
          <w:p w:rsidR="00A56752" w:rsidRDefault="00A56752" w:rsidP="0067589B">
            <w:pPr>
              <w:pStyle w:val="ListParagraph"/>
              <w:numPr>
                <w:ilvl w:val="0"/>
                <w:numId w:val="15"/>
              </w:numPr>
              <w:rPr>
                <w:rFonts w:ascii="Arial" w:hAnsi="Arial" w:cs="Arial"/>
                <w:sz w:val="24"/>
                <w:szCs w:val="24"/>
              </w:rPr>
            </w:pPr>
            <w:r w:rsidRPr="00E67988">
              <w:rPr>
                <w:rFonts w:ascii="Arial" w:hAnsi="Arial" w:cs="Arial"/>
                <w:sz w:val="24"/>
                <w:szCs w:val="24"/>
              </w:rPr>
              <w:t xml:space="preserve">Need to leave school site at </w:t>
            </w:r>
            <w:r w:rsidR="00E67988" w:rsidRPr="00E67988">
              <w:rPr>
                <w:rFonts w:ascii="Arial" w:hAnsi="Arial" w:cs="Arial"/>
                <w:sz w:val="24"/>
                <w:szCs w:val="24"/>
              </w:rPr>
              <w:t>approx</w:t>
            </w:r>
            <w:r w:rsidR="00E67988">
              <w:rPr>
                <w:rFonts w:ascii="Arial" w:hAnsi="Arial" w:cs="Arial"/>
                <w:sz w:val="24"/>
                <w:szCs w:val="24"/>
              </w:rPr>
              <w:t xml:space="preserve">imately </w:t>
            </w:r>
            <w:r w:rsidR="00E67988" w:rsidRPr="00E67988">
              <w:rPr>
                <w:rFonts w:ascii="Arial" w:hAnsi="Arial" w:cs="Arial"/>
                <w:sz w:val="24"/>
                <w:szCs w:val="24"/>
              </w:rPr>
              <w:t>3</w:t>
            </w:r>
            <w:r w:rsidRPr="00E67988">
              <w:rPr>
                <w:rFonts w:ascii="Arial" w:hAnsi="Arial" w:cs="Arial"/>
                <w:sz w:val="24"/>
                <w:szCs w:val="24"/>
              </w:rPr>
              <w:t xml:space="preserve">.45pm </w:t>
            </w:r>
          </w:p>
          <w:p w:rsidR="00151C88" w:rsidRDefault="00151C88" w:rsidP="00151C88">
            <w:pPr>
              <w:rPr>
                <w:rFonts w:ascii="Arial" w:hAnsi="Arial" w:cs="Arial"/>
                <w:sz w:val="24"/>
                <w:szCs w:val="24"/>
              </w:rPr>
            </w:pPr>
          </w:p>
          <w:p w:rsidR="00151C88" w:rsidRDefault="00151C88" w:rsidP="00151C88">
            <w:pPr>
              <w:rPr>
                <w:rFonts w:ascii="Arial" w:hAnsi="Arial" w:cs="Arial"/>
                <w:sz w:val="24"/>
                <w:szCs w:val="24"/>
              </w:rPr>
            </w:pPr>
            <w:r>
              <w:rPr>
                <w:rFonts w:ascii="Arial" w:hAnsi="Arial" w:cs="Arial"/>
                <w:sz w:val="24"/>
                <w:szCs w:val="24"/>
              </w:rPr>
              <w:t xml:space="preserve">School will allocate dedicated supply teacher to address staff absence. </w:t>
            </w:r>
          </w:p>
          <w:p w:rsidR="00151C88" w:rsidRDefault="00151C88" w:rsidP="00151C88">
            <w:pPr>
              <w:rPr>
                <w:rFonts w:ascii="Arial" w:hAnsi="Arial" w:cs="Arial"/>
                <w:sz w:val="24"/>
                <w:szCs w:val="24"/>
              </w:rPr>
            </w:pPr>
          </w:p>
          <w:p w:rsidR="00151C88" w:rsidRPr="00151C88" w:rsidRDefault="00151C88" w:rsidP="00151C88">
            <w:pPr>
              <w:rPr>
                <w:rFonts w:ascii="Arial" w:hAnsi="Arial" w:cs="Arial"/>
                <w:sz w:val="24"/>
                <w:szCs w:val="24"/>
              </w:rPr>
            </w:pPr>
            <w:r>
              <w:rPr>
                <w:rFonts w:ascii="Arial" w:hAnsi="Arial" w:cs="Arial"/>
                <w:sz w:val="24"/>
                <w:szCs w:val="24"/>
              </w:rPr>
              <w:t xml:space="preserve">HLTA’s will cover staff absences as appropriate. </w:t>
            </w:r>
          </w:p>
          <w:p w:rsidR="00175E02" w:rsidRPr="00A56752" w:rsidRDefault="00175E02" w:rsidP="00175E02">
            <w:pPr>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281"/>
        </w:trPr>
        <w:tc>
          <w:tcPr>
            <w:tcW w:w="3548" w:type="dxa"/>
          </w:tcPr>
          <w:p w:rsidR="00AE2704" w:rsidRPr="00A56752" w:rsidRDefault="00AE2704" w:rsidP="00AE2704">
            <w:pPr>
              <w:rPr>
                <w:rFonts w:ascii="Arial" w:hAnsi="Arial" w:cs="Arial"/>
                <w:sz w:val="24"/>
                <w:szCs w:val="24"/>
              </w:rPr>
            </w:pPr>
            <w:r w:rsidRPr="00A56752">
              <w:rPr>
                <w:rFonts w:ascii="Arial" w:hAnsi="Arial" w:cs="Arial"/>
                <w:bCs/>
                <w:sz w:val="24"/>
              </w:rPr>
              <w:t>3</w:t>
            </w:r>
            <w:r w:rsidR="00175E02" w:rsidRPr="00A56752">
              <w:rPr>
                <w:rFonts w:ascii="Arial" w:hAnsi="Arial" w:cs="Arial"/>
                <w:bCs/>
                <w:sz w:val="24"/>
              </w:rPr>
              <w:t>.1</w:t>
            </w:r>
            <w:r w:rsidR="00175E02" w:rsidRPr="00A56752">
              <w:rPr>
                <w:bCs/>
                <w:sz w:val="24"/>
              </w:rPr>
              <w:t xml:space="preserve"> </w:t>
            </w:r>
            <w:r w:rsidRPr="00A56752">
              <w:rPr>
                <w:rFonts w:ascii="Arial" w:hAnsi="Arial" w:cs="Arial"/>
                <w:sz w:val="24"/>
                <w:szCs w:val="24"/>
              </w:rPr>
              <w:t>Property/Legionella/Fire/ Emergency Lights Testing</w:t>
            </w:r>
          </w:p>
          <w:p w:rsidR="00175E02" w:rsidRPr="00A56752" w:rsidRDefault="00175E02" w:rsidP="00AE2704">
            <w:pPr>
              <w:pStyle w:val="Default"/>
              <w:rPr>
                <w:bCs/>
                <w:color w:val="auto"/>
              </w:rPr>
            </w:pPr>
          </w:p>
        </w:tc>
        <w:tc>
          <w:tcPr>
            <w:tcW w:w="7787" w:type="dxa"/>
          </w:tcPr>
          <w:p w:rsidR="00A35A23" w:rsidRDefault="00A35A23" w:rsidP="00A35A23">
            <w:pPr>
              <w:pStyle w:val="ListParagraph"/>
              <w:rPr>
                <w:rFonts w:ascii="Arial" w:hAnsi="Arial" w:cs="Arial"/>
                <w:sz w:val="24"/>
                <w:szCs w:val="24"/>
              </w:rPr>
            </w:pPr>
          </w:p>
          <w:p w:rsidR="00175E02" w:rsidRPr="00A56752" w:rsidRDefault="00AE2704" w:rsidP="00025D79">
            <w:pPr>
              <w:pStyle w:val="ListParagraph"/>
              <w:numPr>
                <w:ilvl w:val="0"/>
                <w:numId w:val="6"/>
              </w:numPr>
              <w:rPr>
                <w:rFonts w:ascii="Arial" w:hAnsi="Arial" w:cs="Arial"/>
                <w:sz w:val="24"/>
                <w:szCs w:val="24"/>
              </w:rPr>
            </w:pPr>
            <w:r w:rsidRPr="00A56752">
              <w:rPr>
                <w:rFonts w:ascii="Arial" w:hAnsi="Arial" w:cs="Arial"/>
                <w:sz w:val="24"/>
                <w:szCs w:val="24"/>
              </w:rPr>
              <w:t xml:space="preserve">General visual check of school property completed on </w:t>
            </w:r>
            <w:r w:rsidR="00CD712A">
              <w:rPr>
                <w:rFonts w:ascii="Arial" w:hAnsi="Arial" w:cs="Arial"/>
                <w:sz w:val="24"/>
                <w:szCs w:val="24"/>
              </w:rPr>
              <w:t xml:space="preserve">weekly basis </w:t>
            </w:r>
          </w:p>
          <w:p w:rsidR="00AE2704" w:rsidRPr="00A56752" w:rsidRDefault="00AE2704" w:rsidP="00025D79">
            <w:pPr>
              <w:pStyle w:val="ListParagraph"/>
              <w:numPr>
                <w:ilvl w:val="0"/>
                <w:numId w:val="6"/>
              </w:numPr>
              <w:rPr>
                <w:rFonts w:ascii="Arial" w:hAnsi="Arial" w:cs="Arial"/>
                <w:sz w:val="24"/>
                <w:szCs w:val="24"/>
              </w:rPr>
            </w:pPr>
            <w:r w:rsidRPr="00A56752">
              <w:rPr>
                <w:rFonts w:ascii="Arial" w:hAnsi="Arial" w:cs="Arial"/>
                <w:sz w:val="24"/>
                <w:szCs w:val="24"/>
              </w:rPr>
              <w:t xml:space="preserve">Testing of Fire alarms completed on </w:t>
            </w:r>
            <w:r w:rsidR="00CD712A">
              <w:rPr>
                <w:rFonts w:ascii="Arial" w:hAnsi="Arial" w:cs="Arial"/>
                <w:sz w:val="24"/>
                <w:szCs w:val="24"/>
              </w:rPr>
              <w:t xml:space="preserve">weekly basis </w:t>
            </w:r>
          </w:p>
          <w:p w:rsidR="00AE2704" w:rsidRPr="00A56752" w:rsidRDefault="00AE2704" w:rsidP="00025D79">
            <w:pPr>
              <w:pStyle w:val="ListParagraph"/>
              <w:numPr>
                <w:ilvl w:val="0"/>
                <w:numId w:val="6"/>
              </w:numPr>
              <w:rPr>
                <w:rFonts w:ascii="Arial" w:hAnsi="Arial" w:cs="Arial"/>
                <w:sz w:val="24"/>
                <w:szCs w:val="24"/>
              </w:rPr>
            </w:pPr>
            <w:r w:rsidRPr="00A56752">
              <w:rPr>
                <w:rFonts w:ascii="Arial" w:hAnsi="Arial" w:cs="Arial"/>
                <w:sz w:val="24"/>
                <w:szCs w:val="24"/>
              </w:rPr>
              <w:t xml:space="preserve">Testing of emergency lights completed on </w:t>
            </w:r>
            <w:r w:rsidR="00CD712A">
              <w:rPr>
                <w:rFonts w:ascii="Arial" w:hAnsi="Arial" w:cs="Arial"/>
                <w:sz w:val="24"/>
                <w:szCs w:val="24"/>
              </w:rPr>
              <w:t xml:space="preserve">monthly basis </w:t>
            </w:r>
          </w:p>
          <w:p w:rsidR="00E67988" w:rsidRPr="00E67988" w:rsidRDefault="00AE2704" w:rsidP="00E67988">
            <w:pPr>
              <w:pStyle w:val="ListParagraph"/>
              <w:numPr>
                <w:ilvl w:val="0"/>
                <w:numId w:val="6"/>
              </w:numPr>
              <w:rPr>
                <w:rFonts w:ascii="Arial" w:hAnsi="Arial" w:cs="Arial"/>
                <w:sz w:val="24"/>
                <w:szCs w:val="24"/>
              </w:rPr>
            </w:pPr>
            <w:r w:rsidRPr="00A56752">
              <w:rPr>
                <w:rFonts w:ascii="Arial" w:hAnsi="Arial" w:cs="Arial"/>
                <w:sz w:val="24"/>
                <w:szCs w:val="24"/>
              </w:rPr>
              <w:t>Flus</w:t>
            </w:r>
            <w:r w:rsidR="00025D79" w:rsidRPr="00A56752">
              <w:rPr>
                <w:rFonts w:ascii="Arial" w:hAnsi="Arial" w:cs="Arial"/>
                <w:sz w:val="24"/>
                <w:szCs w:val="24"/>
              </w:rPr>
              <w:t>h</w:t>
            </w:r>
            <w:r w:rsidRPr="00A56752">
              <w:rPr>
                <w:rFonts w:ascii="Arial" w:hAnsi="Arial" w:cs="Arial"/>
                <w:sz w:val="24"/>
                <w:szCs w:val="24"/>
              </w:rPr>
              <w:t>ing of water outlets (legionella testing) completed on</w:t>
            </w:r>
            <w:r w:rsidR="00E67988">
              <w:rPr>
                <w:rFonts w:ascii="Arial" w:hAnsi="Arial" w:cs="Arial"/>
                <w:sz w:val="24"/>
                <w:szCs w:val="24"/>
              </w:rPr>
              <w:t xml:space="preserve"> </w:t>
            </w:r>
            <w:r w:rsidR="00CD712A">
              <w:rPr>
                <w:rFonts w:ascii="Arial" w:hAnsi="Arial" w:cs="Arial"/>
                <w:sz w:val="24"/>
                <w:szCs w:val="24"/>
              </w:rPr>
              <w:t xml:space="preserve">weekly basis </w:t>
            </w:r>
          </w:p>
          <w:p w:rsidR="00025D79" w:rsidRPr="00A56752" w:rsidRDefault="00025D79" w:rsidP="00025D79">
            <w:pPr>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846"/>
        </w:trPr>
        <w:tc>
          <w:tcPr>
            <w:tcW w:w="3548" w:type="dxa"/>
          </w:tcPr>
          <w:p w:rsidR="00175E02" w:rsidRPr="00A56752" w:rsidRDefault="00175E02" w:rsidP="00175E02">
            <w:pPr>
              <w:pStyle w:val="Default"/>
              <w:rPr>
                <w:bCs/>
                <w:color w:val="auto"/>
              </w:rPr>
            </w:pPr>
            <w:r w:rsidRPr="00A56752">
              <w:rPr>
                <w:bCs/>
                <w:color w:val="auto"/>
              </w:rPr>
              <w:t>4.1 Mynediad ac allanfeydd ~ Entry and exit points</w:t>
            </w:r>
          </w:p>
        </w:tc>
        <w:tc>
          <w:tcPr>
            <w:tcW w:w="7787" w:type="dxa"/>
          </w:tcPr>
          <w:p w:rsidR="00A35A23" w:rsidRDefault="00A35A23" w:rsidP="00A35A23">
            <w:pPr>
              <w:pStyle w:val="ListParagraph"/>
              <w:ind w:left="313"/>
              <w:rPr>
                <w:rFonts w:ascii="Arial" w:hAnsi="Arial" w:cs="Arial"/>
                <w:sz w:val="24"/>
                <w:szCs w:val="24"/>
              </w:rPr>
            </w:pPr>
          </w:p>
          <w:p w:rsidR="00175E02" w:rsidRPr="00D77E19" w:rsidRDefault="00AE2704" w:rsidP="00E02F38">
            <w:pPr>
              <w:pStyle w:val="ListParagraph"/>
              <w:numPr>
                <w:ilvl w:val="0"/>
                <w:numId w:val="2"/>
              </w:numPr>
              <w:ind w:left="313" w:hanging="313"/>
              <w:rPr>
                <w:rFonts w:ascii="Arial" w:hAnsi="Arial" w:cs="Arial"/>
                <w:sz w:val="24"/>
                <w:szCs w:val="24"/>
              </w:rPr>
            </w:pPr>
            <w:r w:rsidRPr="00D77E19">
              <w:rPr>
                <w:rFonts w:ascii="Arial" w:hAnsi="Arial" w:cs="Arial"/>
                <w:sz w:val="24"/>
                <w:szCs w:val="24"/>
              </w:rPr>
              <w:t>Staff and pupils will enter through</w:t>
            </w:r>
            <w:r w:rsidR="00E67988" w:rsidRPr="00D77E19">
              <w:rPr>
                <w:rFonts w:ascii="Arial" w:hAnsi="Arial" w:cs="Arial"/>
                <w:sz w:val="24"/>
                <w:szCs w:val="24"/>
              </w:rPr>
              <w:t xml:space="preserve"> </w:t>
            </w:r>
            <w:r w:rsidRPr="00D77E19">
              <w:rPr>
                <w:rFonts w:ascii="Arial" w:hAnsi="Arial" w:cs="Arial"/>
                <w:sz w:val="24"/>
                <w:szCs w:val="24"/>
              </w:rPr>
              <w:t>and exit through</w:t>
            </w:r>
            <w:r w:rsidR="00E67988" w:rsidRPr="00D77E19">
              <w:rPr>
                <w:rFonts w:ascii="Arial" w:hAnsi="Arial" w:cs="Arial"/>
                <w:sz w:val="24"/>
                <w:szCs w:val="24"/>
              </w:rPr>
              <w:t xml:space="preserve"> </w:t>
            </w:r>
            <w:r w:rsidR="00CD712A">
              <w:rPr>
                <w:rFonts w:ascii="Arial" w:hAnsi="Arial" w:cs="Arial"/>
                <w:sz w:val="24"/>
                <w:szCs w:val="24"/>
              </w:rPr>
              <w:t xml:space="preserve">allocated doorways. </w:t>
            </w:r>
          </w:p>
          <w:p w:rsidR="00AE2704" w:rsidRPr="00D77E19" w:rsidRDefault="00AE2704" w:rsidP="00E02F38">
            <w:pPr>
              <w:pStyle w:val="ListParagraph"/>
              <w:numPr>
                <w:ilvl w:val="0"/>
                <w:numId w:val="2"/>
              </w:numPr>
              <w:ind w:left="313" w:hanging="313"/>
              <w:rPr>
                <w:rFonts w:ascii="Arial" w:hAnsi="Arial" w:cs="Arial"/>
                <w:sz w:val="24"/>
                <w:szCs w:val="24"/>
              </w:rPr>
            </w:pPr>
            <w:r w:rsidRPr="00D77E19">
              <w:rPr>
                <w:rFonts w:ascii="Arial" w:hAnsi="Arial" w:cs="Arial"/>
                <w:sz w:val="24"/>
                <w:szCs w:val="24"/>
              </w:rPr>
              <w:t>Parents will drop off and collect children from</w:t>
            </w:r>
            <w:r w:rsidR="00CD712A">
              <w:rPr>
                <w:rFonts w:ascii="Arial" w:hAnsi="Arial" w:cs="Arial"/>
                <w:sz w:val="24"/>
                <w:szCs w:val="24"/>
              </w:rPr>
              <w:t xml:space="preserve"> allocated doorways </w:t>
            </w:r>
          </w:p>
          <w:p w:rsidR="00E02F38" w:rsidRPr="00D77E19" w:rsidRDefault="00AE2704" w:rsidP="00E02F38">
            <w:pPr>
              <w:pStyle w:val="ListParagraph"/>
              <w:numPr>
                <w:ilvl w:val="0"/>
                <w:numId w:val="2"/>
              </w:numPr>
              <w:ind w:left="313" w:hanging="313"/>
              <w:rPr>
                <w:rFonts w:ascii="Arial" w:hAnsi="Arial" w:cs="Arial"/>
                <w:sz w:val="24"/>
                <w:szCs w:val="24"/>
              </w:rPr>
            </w:pPr>
            <w:r w:rsidRPr="00D77E19">
              <w:rPr>
                <w:rFonts w:ascii="Arial" w:hAnsi="Arial" w:cs="Arial"/>
                <w:sz w:val="24"/>
                <w:szCs w:val="24"/>
              </w:rPr>
              <w:t xml:space="preserve">Only one parent will be able to drop off/collect each </w:t>
            </w:r>
            <w:r w:rsidR="00F75B7C">
              <w:rPr>
                <w:rFonts w:ascii="Arial" w:hAnsi="Arial" w:cs="Arial"/>
                <w:sz w:val="24"/>
                <w:szCs w:val="24"/>
              </w:rPr>
              <w:t>day.</w:t>
            </w:r>
          </w:p>
          <w:p w:rsidR="00A56752" w:rsidRDefault="00A56752" w:rsidP="00887D85">
            <w:pPr>
              <w:pStyle w:val="ListParagraph"/>
              <w:numPr>
                <w:ilvl w:val="0"/>
                <w:numId w:val="2"/>
              </w:numPr>
              <w:ind w:left="313" w:hanging="313"/>
              <w:rPr>
                <w:rFonts w:ascii="Arial" w:hAnsi="Arial" w:cs="Arial"/>
                <w:sz w:val="24"/>
                <w:szCs w:val="24"/>
              </w:rPr>
            </w:pPr>
            <w:r w:rsidRPr="00D77E19">
              <w:rPr>
                <w:rFonts w:ascii="Arial" w:hAnsi="Arial" w:cs="Arial"/>
                <w:sz w:val="24"/>
                <w:szCs w:val="24"/>
              </w:rPr>
              <w:t>No parents should be present on school site</w:t>
            </w:r>
          </w:p>
          <w:p w:rsidR="00CD712A" w:rsidRPr="00D77E19" w:rsidRDefault="00CD712A" w:rsidP="00CD712A">
            <w:pPr>
              <w:pStyle w:val="ListParagraph"/>
              <w:ind w:left="313"/>
              <w:rPr>
                <w:rFonts w:ascii="Arial" w:hAnsi="Arial" w:cs="Arial"/>
                <w:sz w:val="24"/>
                <w:szCs w:val="24"/>
              </w:rPr>
            </w:pPr>
          </w:p>
        </w:tc>
        <w:tc>
          <w:tcPr>
            <w:tcW w:w="1137" w:type="dxa"/>
          </w:tcPr>
          <w:p w:rsidR="00175E02" w:rsidRPr="00A56752" w:rsidRDefault="002B33D5" w:rsidP="00175E02">
            <w:pPr>
              <w:rPr>
                <w:rFonts w:ascii="Arial" w:hAnsi="Arial" w:cs="Arial"/>
                <w:sz w:val="24"/>
                <w:szCs w:val="24"/>
              </w:rPr>
            </w:pPr>
            <w:r w:rsidRPr="00A56752">
              <w:rPr>
                <w:rFonts w:ascii="Arial" w:hAnsi="Arial" w:cs="Arial"/>
                <w:sz w:val="24"/>
                <w:szCs w:val="24"/>
              </w:rPr>
              <w:t xml:space="preserve"> </w:t>
            </w:r>
          </w:p>
        </w:tc>
      </w:tr>
      <w:tr w:rsidR="00A56752" w:rsidRPr="00A56752" w:rsidTr="00175E02">
        <w:trPr>
          <w:trHeight w:val="764"/>
        </w:trPr>
        <w:tc>
          <w:tcPr>
            <w:tcW w:w="3548" w:type="dxa"/>
          </w:tcPr>
          <w:p w:rsidR="00175E02" w:rsidRPr="00A56752" w:rsidRDefault="00175E02" w:rsidP="00175E02">
            <w:pPr>
              <w:spacing w:after="160" w:line="259" w:lineRule="auto"/>
              <w:rPr>
                <w:rFonts w:ascii="Arial" w:hAnsi="Arial" w:cs="Arial"/>
                <w:sz w:val="24"/>
                <w:szCs w:val="24"/>
              </w:rPr>
            </w:pPr>
            <w:r w:rsidRPr="00A56752">
              <w:rPr>
                <w:rFonts w:ascii="Arial" w:hAnsi="Arial" w:cs="Arial"/>
                <w:sz w:val="24"/>
                <w:szCs w:val="24"/>
              </w:rPr>
              <w:t>5.1 Coridorau ~ Corridors</w:t>
            </w:r>
          </w:p>
        </w:tc>
        <w:tc>
          <w:tcPr>
            <w:tcW w:w="7787" w:type="dxa"/>
          </w:tcPr>
          <w:p w:rsidR="00025D79" w:rsidRPr="00D77E19" w:rsidRDefault="00025D79" w:rsidP="00025D79">
            <w:pPr>
              <w:rPr>
                <w:rFonts w:ascii="Arial" w:hAnsi="Arial" w:cs="Arial"/>
                <w:sz w:val="24"/>
                <w:szCs w:val="24"/>
              </w:rPr>
            </w:pPr>
          </w:p>
          <w:p w:rsidR="00025D79" w:rsidRPr="00D77E19" w:rsidRDefault="00025D79" w:rsidP="00025D79">
            <w:pPr>
              <w:rPr>
                <w:rFonts w:ascii="Arial" w:hAnsi="Arial" w:cs="Arial"/>
                <w:sz w:val="24"/>
                <w:szCs w:val="24"/>
              </w:rPr>
            </w:pPr>
          </w:p>
          <w:p w:rsidR="00025D79" w:rsidRDefault="000E16E7" w:rsidP="00025D79">
            <w:pPr>
              <w:rPr>
                <w:rFonts w:ascii="Arial" w:hAnsi="Arial" w:cs="Arial"/>
                <w:sz w:val="24"/>
                <w:szCs w:val="24"/>
              </w:rPr>
            </w:pPr>
            <w:r w:rsidRPr="00D77E19">
              <w:rPr>
                <w:rFonts w:ascii="Arial" w:hAnsi="Arial" w:cs="Arial"/>
                <w:sz w:val="24"/>
                <w:szCs w:val="24"/>
              </w:rPr>
              <w:t>One-way</w:t>
            </w:r>
            <w:r w:rsidR="00025D79" w:rsidRPr="00D77E19">
              <w:rPr>
                <w:rFonts w:ascii="Arial" w:hAnsi="Arial" w:cs="Arial"/>
                <w:sz w:val="24"/>
                <w:szCs w:val="24"/>
              </w:rPr>
              <w:t xml:space="preserve"> system clearly labelled with</w:t>
            </w:r>
            <w:r w:rsidR="00AA41C8" w:rsidRPr="00D77E19">
              <w:rPr>
                <w:rFonts w:ascii="Arial" w:hAnsi="Arial" w:cs="Arial"/>
                <w:sz w:val="24"/>
                <w:szCs w:val="24"/>
              </w:rPr>
              <w:t xml:space="preserve"> arrows </w:t>
            </w:r>
            <w:r w:rsidRPr="00D77E19">
              <w:rPr>
                <w:rFonts w:ascii="Arial" w:hAnsi="Arial" w:cs="Arial"/>
                <w:sz w:val="24"/>
                <w:szCs w:val="24"/>
              </w:rPr>
              <w:t>and black</w:t>
            </w:r>
            <w:r w:rsidR="00025D79" w:rsidRPr="00D77E19">
              <w:rPr>
                <w:rFonts w:ascii="Arial" w:hAnsi="Arial" w:cs="Arial"/>
                <w:sz w:val="24"/>
                <w:szCs w:val="24"/>
              </w:rPr>
              <w:t xml:space="preserve"> and yellow tape</w:t>
            </w:r>
            <w:r w:rsidR="00CD712A">
              <w:rPr>
                <w:rFonts w:ascii="Arial" w:hAnsi="Arial" w:cs="Arial"/>
                <w:sz w:val="24"/>
                <w:szCs w:val="24"/>
              </w:rPr>
              <w:t xml:space="preserve"> in place </w:t>
            </w:r>
          </w:p>
          <w:p w:rsidR="000E16E7" w:rsidRPr="00D77E19" w:rsidRDefault="000E16E7" w:rsidP="00025D79">
            <w:pPr>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846"/>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6.1 Ystafelloedd Ynysu ~ Isolation rooms</w:t>
            </w:r>
          </w:p>
        </w:tc>
        <w:tc>
          <w:tcPr>
            <w:tcW w:w="7787" w:type="dxa"/>
          </w:tcPr>
          <w:p w:rsidR="00A35A23" w:rsidRDefault="00A35A23" w:rsidP="00A35A23">
            <w:pPr>
              <w:pStyle w:val="ListParagraph"/>
              <w:ind w:left="305"/>
              <w:rPr>
                <w:rFonts w:ascii="Arial" w:hAnsi="Arial" w:cs="Arial"/>
                <w:sz w:val="24"/>
                <w:szCs w:val="24"/>
              </w:rPr>
            </w:pPr>
          </w:p>
          <w:p w:rsidR="00025D79" w:rsidRPr="00D77E19" w:rsidRDefault="00025D79" w:rsidP="002B33D5">
            <w:pPr>
              <w:pStyle w:val="ListParagraph"/>
              <w:numPr>
                <w:ilvl w:val="0"/>
                <w:numId w:val="3"/>
              </w:numPr>
              <w:ind w:left="305" w:hanging="283"/>
              <w:rPr>
                <w:rFonts w:ascii="Arial" w:hAnsi="Arial" w:cs="Arial"/>
                <w:sz w:val="24"/>
                <w:szCs w:val="24"/>
              </w:rPr>
            </w:pPr>
            <w:r w:rsidRPr="00D77E19">
              <w:rPr>
                <w:rFonts w:ascii="Arial" w:hAnsi="Arial" w:cs="Arial"/>
                <w:sz w:val="24"/>
                <w:szCs w:val="24"/>
              </w:rPr>
              <w:t>Isolation Room 1 =</w:t>
            </w:r>
            <w:r w:rsidR="00E67988" w:rsidRPr="00D77E19">
              <w:rPr>
                <w:rFonts w:ascii="Arial" w:hAnsi="Arial" w:cs="Arial"/>
                <w:sz w:val="24"/>
                <w:szCs w:val="24"/>
              </w:rPr>
              <w:t xml:space="preserve"> </w:t>
            </w:r>
            <w:r w:rsidR="00CD712A">
              <w:rPr>
                <w:rFonts w:ascii="Arial" w:hAnsi="Arial" w:cs="Arial"/>
                <w:sz w:val="24"/>
                <w:szCs w:val="24"/>
              </w:rPr>
              <w:t>Junior Meeting Room</w:t>
            </w:r>
          </w:p>
          <w:p w:rsidR="00025D79" w:rsidRPr="00D77E19" w:rsidRDefault="00025D79" w:rsidP="002B33D5">
            <w:pPr>
              <w:pStyle w:val="ListParagraph"/>
              <w:numPr>
                <w:ilvl w:val="0"/>
                <w:numId w:val="3"/>
              </w:numPr>
              <w:ind w:left="305" w:hanging="283"/>
              <w:rPr>
                <w:rFonts w:ascii="Arial" w:hAnsi="Arial" w:cs="Arial"/>
                <w:sz w:val="24"/>
                <w:szCs w:val="24"/>
              </w:rPr>
            </w:pPr>
            <w:r w:rsidRPr="00D77E19">
              <w:rPr>
                <w:rFonts w:ascii="Arial" w:hAnsi="Arial" w:cs="Arial"/>
                <w:sz w:val="24"/>
                <w:szCs w:val="24"/>
              </w:rPr>
              <w:t xml:space="preserve">Isolation Room 2 = </w:t>
            </w:r>
            <w:r w:rsidR="00E67988" w:rsidRPr="00D77E19">
              <w:rPr>
                <w:rFonts w:ascii="Arial" w:hAnsi="Arial" w:cs="Arial"/>
                <w:sz w:val="24"/>
                <w:szCs w:val="24"/>
              </w:rPr>
              <w:t>I</w:t>
            </w:r>
            <w:r w:rsidR="00CD712A">
              <w:rPr>
                <w:rFonts w:ascii="Arial" w:hAnsi="Arial" w:cs="Arial"/>
                <w:sz w:val="24"/>
                <w:szCs w:val="24"/>
              </w:rPr>
              <w:t>nfant Staff Room.</w:t>
            </w:r>
          </w:p>
          <w:p w:rsidR="002B33D5" w:rsidRDefault="00025D79" w:rsidP="00025D79">
            <w:pPr>
              <w:pStyle w:val="ListParagraph"/>
              <w:numPr>
                <w:ilvl w:val="0"/>
                <w:numId w:val="3"/>
              </w:numPr>
              <w:ind w:left="305" w:hanging="283"/>
              <w:rPr>
                <w:rFonts w:ascii="Arial" w:hAnsi="Arial" w:cs="Arial"/>
                <w:sz w:val="24"/>
                <w:szCs w:val="24"/>
              </w:rPr>
            </w:pPr>
            <w:r w:rsidRPr="00D77E19">
              <w:rPr>
                <w:rFonts w:ascii="Arial" w:hAnsi="Arial" w:cs="Arial"/>
                <w:sz w:val="24"/>
                <w:szCs w:val="24"/>
              </w:rPr>
              <w:t>Isolation rooms stocked with items listed in guidance document</w:t>
            </w:r>
          </w:p>
          <w:p w:rsidR="00CD712A" w:rsidRPr="00D77E19" w:rsidRDefault="00CD712A" w:rsidP="00CD712A">
            <w:pPr>
              <w:pStyle w:val="ListParagraph"/>
              <w:ind w:left="305"/>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1411"/>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lastRenderedPageBreak/>
              <w:t>7.1 Canlyniad Covid-19 cadarnhaol ~ Positive tests for Covid-19</w:t>
            </w:r>
          </w:p>
        </w:tc>
        <w:tc>
          <w:tcPr>
            <w:tcW w:w="7787" w:type="dxa"/>
          </w:tcPr>
          <w:p w:rsidR="00A35A23" w:rsidRDefault="00A35A23" w:rsidP="00025D79">
            <w:pPr>
              <w:rPr>
                <w:rFonts w:ascii="Arial" w:hAnsi="Arial" w:cs="Arial"/>
                <w:sz w:val="24"/>
                <w:szCs w:val="24"/>
              </w:rPr>
            </w:pPr>
          </w:p>
          <w:p w:rsidR="00A56752" w:rsidRPr="00D77E19" w:rsidRDefault="00E67988" w:rsidP="00025D79">
            <w:pPr>
              <w:rPr>
                <w:rFonts w:ascii="Arial" w:hAnsi="Arial" w:cs="Arial"/>
                <w:sz w:val="24"/>
                <w:szCs w:val="24"/>
              </w:rPr>
            </w:pPr>
            <w:r w:rsidRPr="00D77E19">
              <w:rPr>
                <w:rFonts w:ascii="Arial" w:hAnsi="Arial" w:cs="Arial"/>
                <w:sz w:val="24"/>
                <w:szCs w:val="24"/>
              </w:rPr>
              <w:t xml:space="preserve">Protocols shared with all staff. </w:t>
            </w: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1129"/>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8.1 Offer Diogelu Personol ~ Personal Protection Equipment (PPE)</w:t>
            </w:r>
          </w:p>
        </w:tc>
        <w:tc>
          <w:tcPr>
            <w:tcW w:w="7787" w:type="dxa"/>
          </w:tcPr>
          <w:p w:rsidR="00A35A23" w:rsidRDefault="00A35A23" w:rsidP="00A35A23">
            <w:pPr>
              <w:pStyle w:val="ListParagraph"/>
              <w:ind w:left="313"/>
              <w:rPr>
                <w:rFonts w:ascii="Arial" w:hAnsi="Arial" w:cs="Arial"/>
                <w:sz w:val="24"/>
                <w:szCs w:val="24"/>
              </w:rPr>
            </w:pPr>
          </w:p>
          <w:p w:rsidR="00A45387" w:rsidRPr="00A56752" w:rsidRDefault="00A45387" w:rsidP="00025D79">
            <w:pPr>
              <w:pStyle w:val="ListParagraph"/>
              <w:numPr>
                <w:ilvl w:val="0"/>
                <w:numId w:val="4"/>
              </w:numPr>
              <w:ind w:left="313" w:hanging="313"/>
              <w:rPr>
                <w:rFonts w:ascii="Arial" w:hAnsi="Arial" w:cs="Arial"/>
                <w:sz w:val="24"/>
                <w:szCs w:val="24"/>
              </w:rPr>
            </w:pPr>
            <w:r w:rsidRPr="00A56752">
              <w:rPr>
                <w:rFonts w:ascii="Arial" w:hAnsi="Arial" w:cs="Arial"/>
                <w:sz w:val="24"/>
                <w:szCs w:val="24"/>
              </w:rPr>
              <w:t>PPE received</w:t>
            </w:r>
          </w:p>
          <w:p w:rsidR="00175E02" w:rsidRPr="00A56752" w:rsidRDefault="00E02F38" w:rsidP="00025D79">
            <w:pPr>
              <w:pStyle w:val="ListParagraph"/>
              <w:numPr>
                <w:ilvl w:val="0"/>
                <w:numId w:val="4"/>
              </w:numPr>
              <w:ind w:left="313" w:hanging="313"/>
              <w:rPr>
                <w:rFonts w:ascii="Arial" w:hAnsi="Arial" w:cs="Arial"/>
                <w:sz w:val="24"/>
                <w:szCs w:val="24"/>
              </w:rPr>
            </w:pPr>
            <w:r w:rsidRPr="00A56752">
              <w:rPr>
                <w:rFonts w:ascii="Arial" w:hAnsi="Arial" w:cs="Arial"/>
                <w:sz w:val="24"/>
                <w:szCs w:val="24"/>
              </w:rPr>
              <w:t xml:space="preserve">Staff </w:t>
            </w:r>
            <w:r w:rsidR="00025D79" w:rsidRPr="00A56752">
              <w:rPr>
                <w:rFonts w:ascii="Arial" w:hAnsi="Arial" w:cs="Arial"/>
                <w:sz w:val="24"/>
                <w:szCs w:val="24"/>
              </w:rPr>
              <w:t>aware of how to use PPE (Appendix 9 and 10)</w:t>
            </w: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835"/>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9.1 Nwyddau hylendid ~ Hygiene products</w:t>
            </w:r>
          </w:p>
        </w:tc>
        <w:tc>
          <w:tcPr>
            <w:tcW w:w="7787" w:type="dxa"/>
          </w:tcPr>
          <w:p w:rsidR="00A35A23" w:rsidRDefault="00A35A23" w:rsidP="00A35A23">
            <w:pPr>
              <w:pStyle w:val="ListParagraph"/>
              <w:ind w:left="313"/>
              <w:rPr>
                <w:rFonts w:ascii="Arial" w:hAnsi="Arial" w:cs="Arial"/>
                <w:sz w:val="24"/>
                <w:szCs w:val="24"/>
              </w:rPr>
            </w:pPr>
          </w:p>
          <w:p w:rsidR="00175E02" w:rsidRDefault="004D53E2" w:rsidP="00E02F38">
            <w:pPr>
              <w:pStyle w:val="ListParagraph"/>
              <w:numPr>
                <w:ilvl w:val="0"/>
                <w:numId w:val="4"/>
              </w:numPr>
              <w:ind w:left="313" w:hanging="313"/>
              <w:rPr>
                <w:rFonts w:ascii="Arial" w:hAnsi="Arial" w:cs="Arial"/>
                <w:sz w:val="24"/>
                <w:szCs w:val="24"/>
              </w:rPr>
            </w:pPr>
            <w:r w:rsidRPr="00A56752">
              <w:rPr>
                <w:rFonts w:ascii="Arial" w:hAnsi="Arial" w:cs="Arial"/>
                <w:sz w:val="24"/>
                <w:szCs w:val="24"/>
              </w:rPr>
              <w:t xml:space="preserve">Plenty of </w:t>
            </w:r>
            <w:r w:rsidR="004C29C4" w:rsidRPr="00A56752">
              <w:rPr>
                <w:rFonts w:ascii="Arial" w:hAnsi="Arial" w:cs="Arial"/>
                <w:sz w:val="24"/>
                <w:szCs w:val="24"/>
              </w:rPr>
              <w:t>Soap, sanitiser and hand</w:t>
            </w:r>
            <w:r w:rsidR="00D77E19">
              <w:rPr>
                <w:rFonts w:ascii="Arial" w:hAnsi="Arial" w:cs="Arial"/>
                <w:sz w:val="24"/>
                <w:szCs w:val="24"/>
              </w:rPr>
              <w:t xml:space="preserve"> </w:t>
            </w:r>
            <w:r w:rsidR="004C29C4" w:rsidRPr="00A56752">
              <w:rPr>
                <w:rFonts w:ascii="Arial" w:hAnsi="Arial" w:cs="Arial"/>
                <w:sz w:val="24"/>
                <w:szCs w:val="24"/>
              </w:rPr>
              <w:t>cream available</w:t>
            </w:r>
          </w:p>
          <w:p w:rsidR="00A56752" w:rsidRPr="00A56752" w:rsidRDefault="00A56752" w:rsidP="00E67988">
            <w:pPr>
              <w:pStyle w:val="ListParagraph"/>
              <w:ind w:left="313"/>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564"/>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10.1 Golchi dwylo ~ Hand washing</w:t>
            </w:r>
          </w:p>
        </w:tc>
        <w:tc>
          <w:tcPr>
            <w:tcW w:w="7787" w:type="dxa"/>
          </w:tcPr>
          <w:p w:rsidR="00A35A23" w:rsidRDefault="00A35A23" w:rsidP="00A35A23">
            <w:pPr>
              <w:pStyle w:val="ListParagraph"/>
              <w:ind w:left="313"/>
              <w:rPr>
                <w:rFonts w:ascii="Arial" w:hAnsi="Arial" w:cs="Arial"/>
                <w:sz w:val="24"/>
                <w:szCs w:val="24"/>
              </w:rPr>
            </w:pPr>
          </w:p>
          <w:p w:rsidR="004122B7" w:rsidRDefault="004C29C4" w:rsidP="004122B7">
            <w:pPr>
              <w:pStyle w:val="ListParagraph"/>
              <w:numPr>
                <w:ilvl w:val="0"/>
                <w:numId w:val="4"/>
              </w:numPr>
              <w:ind w:left="313" w:hanging="313"/>
              <w:rPr>
                <w:rFonts w:ascii="Arial" w:hAnsi="Arial" w:cs="Arial"/>
                <w:sz w:val="24"/>
                <w:szCs w:val="24"/>
              </w:rPr>
            </w:pPr>
            <w:r w:rsidRPr="00A56752">
              <w:rPr>
                <w:rFonts w:ascii="Arial" w:hAnsi="Arial" w:cs="Arial"/>
                <w:sz w:val="24"/>
                <w:szCs w:val="24"/>
              </w:rPr>
              <w:t>Hand washing posters placed around school (Appendix 13)</w:t>
            </w:r>
          </w:p>
          <w:p w:rsidR="00A35A23" w:rsidRPr="00A56752" w:rsidRDefault="00A35A23" w:rsidP="00A35A23">
            <w:pPr>
              <w:pStyle w:val="ListParagraph"/>
              <w:ind w:left="313"/>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564"/>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11.1 Tai bach ~ Toilets</w:t>
            </w:r>
          </w:p>
        </w:tc>
        <w:tc>
          <w:tcPr>
            <w:tcW w:w="7787" w:type="dxa"/>
          </w:tcPr>
          <w:p w:rsidR="00A35A23" w:rsidRDefault="00A35A23" w:rsidP="00A35A23">
            <w:pPr>
              <w:pStyle w:val="ListParagraph"/>
              <w:rPr>
                <w:rFonts w:ascii="Arial" w:hAnsi="Arial" w:cs="Arial"/>
                <w:sz w:val="24"/>
                <w:szCs w:val="24"/>
              </w:rPr>
            </w:pPr>
          </w:p>
          <w:p w:rsidR="00A56752" w:rsidRDefault="00E67988" w:rsidP="000E16E7">
            <w:pPr>
              <w:pStyle w:val="ListParagraph"/>
              <w:numPr>
                <w:ilvl w:val="0"/>
                <w:numId w:val="4"/>
              </w:numPr>
              <w:rPr>
                <w:rFonts w:ascii="Arial" w:hAnsi="Arial" w:cs="Arial"/>
                <w:sz w:val="24"/>
                <w:szCs w:val="24"/>
              </w:rPr>
            </w:pPr>
            <w:r w:rsidRPr="000E16E7">
              <w:rPr>
                <w:rFonts w:ascii="Arial" w:hAnsi="Arial" w:cs="Arial"/>
                <w:sz w:val="24"/>
                <w:szCs w:val="24"/>
              </w:rPr>
              <w:t xml:space="preserve">Every classroom </w:t>
            </w:r>
            <w:r w:rsidR="004D43DD">
              <w:rPr>
                <w:rFonts w:ascii="Arial" w:hAnsi="Arial" w:cs="Arial"/>
                <w:sz w:val="24"/>
                <w:szCs w:val="24"/>
              </w:rPr>
              <w:t xml:space="preserve">has </w:t>
            </w:r>
            <w:r w:rsidRPr="000E16E7">
              <w:rPr>
                <w:rFonts w:ascii="Arial" w:hAnsi="Arial" w:cs="Arial"/>
                <w:sz w:val="24"/>
                <w:szCs w:val="24"/>
              </w:rPr>
              <w:t xml:space="preserve">designated </w:t>
            </w:r>
            <w:r w:rsidR="00F75B7C">
              <w:rPr>
                <w:rFonts w:ascii="Arial" w:hAnsi="Arial" w:cs="Arial"/>
                <w:sz w:val="24"/>
                <w:szCs w:val="24"/>
              </w:rPr>
              <w:t xml:space="preserve">a </w:t>
            </w:r>
            <w:r w:rsidR="00D77E19" w:rsidRPr="000E16E7">
              <w:rPr>
                <w:rFonts w:ascii="Arial" w:hAnsi="Arial" w:cs="Arial"/>
                <w:sz w:val="24"/>
                <w:szCs w:val="24"/>
              </w:rPr>
              <w:t xml:space="preserve">toilet </w:t>
            </w:r>
          </w:p>
          <w:p w:rsidR="00F75B7C" w:rsidRPr="000E16E7" w:rsidRDefault="00F75B7C" w:rsidP="000E16E7">
            <w:pPr>
              <w:pStyle w:val="ListParagraph"/>
              <w:numPr>
                <w:ilvl w:val="0"/>
                <w:numId w:val="4"/>
              </w:numPr>
              <w:rPr>
                <w:rFonts w:ascii="Arial" w:hAnsi="Arial" w:cs="Arial"/>
                <w:sz w:val="24"/>
                <w:szCs w:val="24"/>
              </w:rPr>
            </w:pPr>
            <w:r>
              <w:rPr>
                <w:rFonts w:ascii="Arial" w:hAnsi="Arial" w:cs="Arial"/>
                <w:sz w:val="24"/>
                <w:szCs w:val="24"/>
              </w:rPr>
              <w:t>Unisex arrangements</w:t>
            </w:r>
            <w:r w:rsidR="000A2429">
              <w:rPr>
                <w:rFonts w:ascii="Arial" w:hAnsi="Arial" w:cs="Arial"/>
                <w:sz w:val="24"/>
                <w:szCs w:val="24"/>
              </w:rPr>
              <w:t xml:space="preserve"> will continue.</w:t>
            </w:r>
          </w:p>
          <w:p w:rsidR="00A56752" w:rsidRPr="000E16E7" w:rsidRDefault="00D77E19" w:rsidP="000E16E7">
            <w:pPr>
              <w:pStyle w:val="ListParagraph"/>
              <w:numPr>
                <w:ilvl w:val="0"/>
                <w:numId w:val="4"/>
              </w:numPr>
              <w:rPr>
                <w:rFonts w:ascii="Arial" w:hAnsi="Arial" w:cs="Arial"/>
                <w:sz w:val="24"/>
                <w:szCs w:val="24"/>
              </w:rPr>
            </w:pPr>
            <w:r w:rsidRPr="000E16E7">
              <w:rPr>
                <w:rFonts w:ascii="Arial" w:hAnsi="Arial" w:cs="Arial"/>
                <w:sz w:val="24"/>
                <w:szCs w:val="24"/>
              </w:rPr>
              <w:t xml:space="preserve">Additional cleaning </w:t>
            </w:r>
            <w:r w:rsidR="00A56752" w:rsidRPr="000E16E7">
              <w:rPr>
                <w:rFonts w:ascii="Arial" w:hAnsi="Arial" w:cs="Arial"/>
                <w:sz w:val="24"/>
                <w:szCs w:val="24"/>
              </w:rPr>
              <w:t>of</w:t>
            </w:r>
            <w:r w:rsidR="00411ABD" w:rsidRPr="000E16E7">
              <w:rPr>
                <w:rFonts w:ascii="Arial" w:hAnsi="Arial" w:cs="Arial"/>
                <w:sz w:val="24"/>
                <w:szCs w:val="24"/>
              </w:rPr>
              <w:t xml:space="preserve"> toilets during the day</w:t>
            </w:r>
            <w:r w:rsidRPr="000E16E7">
              <w:rPr>
                <w:rFonts w:ascii="Arial" w:hAnsi="Arial" w:cs="Arial"/>
                <w:sz w:val="24"/>
                <w:szCs w:val="24"/>
              </w:rPr>
              <w:t xml:space="preserve"> is being organised. </w:t>
            </w:r>
          </w:p>
          <w:p w:rsidR="004122B7" w:rsidRPr="00A35A23" w:rsidRDefault="00A56752" w:rsidP="00D77E19">
            <w:pPr>
              <w:pStyle w:val="ListParagraph"/>
              <w:numPr>
                <w:ilvl w:val="0"/>
                <w:numId w:val="4"/>
              </w:numPr>
              <w:rPr>
                <w:rFonts w:ascii="Arial" w:hAnsi="Arial" w:cs="Arial"/>
                <w:sz w:val="24"/>
                <w:szCs w:val="24"/>
              </w:rPr>
            </w:pPr>
            <w:r w:rsidRPr="00D77E19">
              <w:rPr>
                <w:rFonts w:ascii="Arial" w:hAnsi="Arial" w:cs="Arial"/>
                <w:sz w:val="24"/>
                <w:szCs w:val="24"/>
              </w:rPr>
              <w:t>Each child aware of need to use hand sanitiser before entering toilet block and need to thoroughly clean hands (for 20 seconds and using soap) after using the toilet</w:t>
            </w:r>
            <w:r w:rsidRPr="00D77E19">
              <w:rPr>
                <w:rFonts w:ascii="Arial" w:hAnsi="Arial" w:cs="Arial"/>
                <w:color w:val="FF0000"/>
                <w:sz w:val="24"/>
                <w:szCs w:val="24"/>
              </w:rPr>
              <w:t>.</w:t>
            </w:r>
          </w:p>
          <w:p w:rsidR="00A35A23" w:rsidRPr="00D77E19" w:rsidRDefault="00A35A23" w:rsidP="00A35A23">
            <w:pPr>
              <w:pStyle w:val="ListParagraph"/>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1129"/>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12.1 Hylendid mewn dosbarthiadau ~ Hygiene within classrooms</w:t>
            </w:r>
          </w:p>
        </w:tc>
        <w:tc>
          <w:tcPr>
            <w:tcW w:w="7787" w:type="dxa"/>
          </w:tcPr>
          <w:p w:rsidR="00A35A23" w:rsidRDefault="00A35A23" w:rsidP="00175E02">
            <w:pPr>
              <w:rPr>
                <w:rFonts w:ascii="Arial" w:hAnsi="Arial" w:cs="Arial"/>
                <w:color w:val="000000" w:themeColor="text1"/>
                <w:sz w:val="24"/>
                <w:szCs w:val="24"/>
              </w:rPr>
            </w:pPr>
          </w:p>
          <w:p w:rsidR="00A56752" w:rsidRDefault="00411ABD" w:rsidP="00175E02">
            <w:pPr>
              <w:rPr>
                <w:rFonts w:ascii="Arial" w:hAnsi="Arial" w:cs="Arial"/>
                <w:color w:val="000000" w:themeColor="text1"/>
                <w:sz w:val="24"/>
                <w:szCs w:val="24"/>
              </w:rPr>
            </w:pPr>
            <w:r w:rsidRPr="00D77E19">
              <w:rPr>
                <w:rFonts w:ascii="Arial" w:hAnsi="Arial" w:cs="Arial"/>
                <w:color w:val="000000" w:themeColor="text1"/>
                <w:sz w:val="24"/>
                <w:szCs w:val="24"/>
              </w:rPr>
              <w:t>Pedal bin located in each classroom</w:t>
            </w:r>
          </w:p>
          <w:p w:rsidR="00A35A23" w:rsidRPr="00D77E19" w:rsidRDefault="00A35A23" w:rsidP="00175E02">
            <w:pPr>
              <w:rPr>
                <w:rFonts w:ascii="Arial" w:hAnsi="Arial" w:cs="Arial"/>
                <w:color w:val="000000" w:themeColor="text1"/>
                <w:sz w:val="24"/>
                <w:szCs w:val="24"/>
              </w:rPr>
            </w:pPr>
          </w:p>
          <w:p w:rsidR="004D43DD" w:rsidRDefault="004C29C4" w:rsidP="00175E02">
            <w:pPr>
              <w:rPr>
                <w:rFonts w:ascii="Arial" w:hAnsi="Arial" w:cs="Arial"/>
                <w:sz w:val="24"/>
                <w:szCs w:val="24"/>
              </w:rPr>
            </w:pPr>
            <w:r w:rsidRPr="00D77E19">
              <w:rPr>
                <w:rFonts w:ascii="Arial" w:hAnsi="Arial" w:cs="Arial"/>
                <w:sz w:val="24"/>
                <w:szCs w:val="24"/>
              </w:rPr>
              <w:t>Ensure that staff are aware of hygiene requirements:</w:t>
            </w:r>
          </w:p>
          <w:p w:rsidR="004D43DD" w:rsidRPr="00D77E19" w:rsidRDefault="004D43DD" w:rsidP="00175E02">
            <w:pPr>
              <w:rPr>
                <w:rFonts w:ascii="Arial" w:hAnsi="Arial" w:cs="Arial"/>
                <w:sz w:val="24"/>
                <w:szCs w:val="24"/>
              </w:rPr>
            </w:pPr>
          </w:p>
          <w:p w:rsidR="004C29C4" w:rsidRPr="00D77E19" w:rsidRDefault="004C29C4" w:rsidP="004C29C4">
            <w:pPr>
              <w:pStyle w:val="ListParagraph"/>
              <w:numPr>
                <w:ilvl w:val="0"/>
                <w:numId w:val="7"/>
              </w:numPr>
              <w:rPr>
                <w:rFonts w:ascii="Arial" w:hAnsi="Arial" w:cs="Arial"/>
                <w:sz w:val="24"/>
                <w:szCs w:val="24"/>
              </w:rPr>
            </w:pPr>
            <w:r w:rsidRPr="00D77E19">
              <w:rPr>
                <w:rFonts w:ascii="Arial" w:hAnsi="Arial" w:cs="Arial"/>
                <w:sz w:val="24"/>
                <w:szCs w:val="24"/>
              </w:rPr>
              <w:t>Ensure staff/pupils have washed hands before entering classroom</w:t>
            </w:r>
          </w:p>
          <w:p w:rsidR="004C29C4" w:rsidRPr="00D77E19" w:rsidRDefault="00D77E19" w:rsidP="004C29C4">
            <w:pPr>
              <w:pStyle w:val="ListParagraph"/>
              <w:numPr>
                <w:ilvl w:val="0"/>
                <w:numId w:val="7"/>
              </w:numPr>
              <w:rPr>
                <w:rFonts w:ascii="Arial" w:hAnsi="Arial" w:cs="Arial"/>
                <w:color w:val="000000" w:themeColor="text1"/>
                <w:sz w:val="24"/>
                <w:szCs w:val="24"/>
              </w:rPr>
            </w:pPr>
            <w:r w:rsidRPr="00D77E19">
              <w:rPr>
                <w:rFonts w:ascii="Arial" w:hAnsi="Arial" w:cs="Arial"/>
                <w:sz w:val="24"/>
                <w:szCs w:val="24"/>
              </w:rPr>
              <w:lastRenderedPageBreak/>
              <w:t>Support staff will c</w:t>
            </w:r>
            <w:r w:rsidR="004C29C4" w:rsidRPr="00D77E19">
              <w:rPr>
                <w:rFonts w:ascii="Arial" w:hAnsi="Arial" w:cs="Arial"/>
                <w:sz w:val="24"/>
                <w:szCs w:val="24"/>
              </w:rPr>
              <w:t>lean and wipe down high use surfaces</w:t>
            </w:r>
            <w:r w:rsidR="00A56752" w:rsidRPr="00D77E19">
              <w:rPr>
                <w:rFonts w:ascii="Arial" w:hAnsi="Arial" w:cs="Arial"/>
                <w:sz w:val="24"/>
                <w:szCs w:val="24"/>
              </w:rPr>
              <w:t xml:space="preserve"> </w:t>
            </w:r>
            <w:r w:rsidR="00A56752" w:rsidRPr="00D77E19">
              <w:rPr>
                <w:rFonts w:ascii="Arial" w:hAnsi="Arial" w:cs="Arial"/>
                <w:color w:val="000000" w:themeColor="text1"/>
                <w:sz w:val="24"/>
                <w:szCs w:val="24"/>
              </w:rPr>
              <w:t>and door handles</w:t>
            </w:r>
            <w:r w:rsidR="004C29C4" w:rsidRPr="00D77E19">
              <w:rPr>
                <w:rFonts w:ascii="Arial" w:hAnsi="Arial" w:cs="Arial"/>
                <w:color w:val="000000" w:themeColor="text1"/>
                <w:sz w:val="24"/>
                <w:szCs w:val="24"/>
              </w:rPr>
              <w:t xml:space="preserve"> </w:t>
            </w:r>
            <w:r w:rsidR="00887D85" w:rsidRPr="00D77E19">
              <w:rPr>
                <w:rFonts w:ascii="Arial" w:hAnsi="Arial" w:cs="Arial"/>
                <w:color w:val="000000" w:themeColor="text1"/>
                <w:sz w:val="24"/>
                <w:szCs w:val="24"/>
              </w:rPr>
              <w:t>after each class movement i.e. break times/ lunchtime etc.</w:t>
            </w:r>
          </w:p>
          <w:p w:rsidR="004C29C4" w:rsidRDefault="004C29C4" w:rsidP="004C29C4">
            <w:pPr>
              <w:pStyle w:val="ListParagraph"/>
              <w:numPr>
                <w:ilvl w:val="0"/>
                <w:numId w:val="7"/>
              </w:numPr>
              <w:rPr>
                <w:rFonts w:ascii="Arial" w:hAnsi="Arial" w:cs="Arial"/>
                <w:sz w:val="24"/>
                <w:szCs w:val="24"/>
              </w:rPr>
            </w:pPr>
            <w:r w:rsidRPr="00D77E19">
              <w:rPr>
                <w:rFonts w:ascii="Arial" w:hAnsi="Arial" w:cs="Arial"/>
                <w:sz w:val="24"/>
                <w:szCs w:val="24"/>
              </w:rPr>
              <w:t>Place any equipment which you require cleaner to clean i</w:t>
            </w:r>
            <w:r w:rsidR="00A35A23">
              <w:rPr>
                <w:rFonts w:ascii="Arial" w:hAnsi="Arial" w:cs="Arial"/>
                <w:sz w:val="24"/>
                <w:szCs w:val="24"/>
              </w:rPr>
              <w:t xml:space="preserve">n designated class area. </w:t>
            </w:r>
          </w:p>
          <w:p w:rsidR="00A35A23" w:rsidRPr="00D77E19" w:rsidRDefault="00A35A23" w:rsidP="00B018A8">
            <w:pPr>
              <w:pStyle w:val="ListParagraph"/>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552"/>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13.1 Thermomedrau ~ Thermometers</w:t>
            </w:r>
          </w:p>
        </w:tc>
        <w:tc>
          <w:tcPr>
            <w:tcW w:w="7787" w:type="dxa"/>
          </w:tcPr>
          <w:p w:rsidR="00A35A23" w:rsidRDefault="00A35A23" w:rsidP="0067589B">
            <w:pPr>
              <w:rPr>
                <w:rFonts w:ascii="Arial" w:hAnsi="Arial" w:cs="Arial"/>
                <w:color w:val="000000" w:themeColor="text1"/>
                <w:sz w:val="24"/>
                <w:szCs w:val="24"/>
              </w:rPr>
            </w:pPr>
          </w:p>
          <w:p w:rsidR="00A56752" w:rsidRDefault="00CC57E1" w:rsidP="0067589B">
            <w:pPr>
              <w:rPr>
                <w:rFonts w:ascii="Arial" w:hAnsi="Arial" w:cs="Arial"/>
                <w:color w:val="000000" w:themeColor="text1"/>
                <w:sz w:val="24"/>
                <w:szCs w:val="24"/>
              </w:rPr>
            </w:pPr>
            <w:r w:rsidRPr="00D77E19">
              <w:rPr>
                <w:rFonts w:ascii="Arial" w:hAnsi="Arial" w:cs="Arial"/>
                <w:color w:val="000000" w:themeColor="text1"/>
                <w:sz w:val="24"/>
                <w:szCs w:val="24"/>
              </w:rPr>
              <w:t>Temperature taking is as follows</w:t>
            </w:r>
            <w:r w:rsidR="00A56752" w:rsidRPr="00D77E19">
              <w:rPr>
                <w:rFonts w:ascii="Arial" w:hAnsi="Arial" w:cs="Arial"/>
                <w:color w:val="000000" w:themeColor="text1"/>
                <w:sz w:val="24"/>
                <w:szCs w:val="24"/>
              </w:rPr>
              <w:t>:</w:t>
            </w:r>
          </w:p>
          <w:p w:rsidR="004D43DD" w:rsidRPr="000A2429" w:rsidRDefault="004D43DD" w:rsidP="000A2429">
            <w:pPr>
              <w:rPr>
                <w:rFonts w:ascii="Arial" w:hAnsi="Arial" w:cs="Arial"/>
                <w:color w:val="000000" w:themeColor="text1"/>
                <w:sz w:val="24"/>
                <w:szCs w:val="24"/>
              </w:rPr>
            </w:pPr>
          </w:p>
          <w:p w:rsidR="004D43DD" w:rsidRPr="004D43DD" w:rsidRDefault="00CC57E1" w:rsidP="004D43DD">
            <w:pPr>
              <w:pStyle w:val="ListParagraph"/>
              <w:numPr>
                <w:ilvl w:val="0"/>
                <w:numId w:val="14"/>
              </w:numPr>
              <w:rPr>
                <w:rFonts w:ascii="Arial" w:hAnsi="Arial" w:cs="Arial"/>
                <w:color w:val="000000" w:themeColor="text1"/>
                <w:sz w:val="24"/>
                <w:szCs w:val="24"/>
              </w:rPr>
            </w:pPr>
            <w:r w:rsidRPr="004D43DD">
              <w:rPr>
                <w:rFonts w:ascii="Arial" w:hAnsi="Arial" w:cs="Arial"/>
                <w:color w:val="000000" w:themeColor="text1"/>
                <w:sz w:val="24"/>
                <w:szCs w:val="24"/>
              </w:rPr>
              <w:t>Each child’s temperature taken in the classroom with a forehead thermometer</w:t>
            </w:r>
            <w:r w:rsidR="00A56752" w:rsidRPr="004D43DD">
              <w:rPr>
                <w:rFonts w:ascii="Arial" w:hAnsi="Arial" w:cs="Arial"/>
                <w:color w:val="000000" w:themeColor="text1"/>
                <w:sz w:val="24"/>
                <w:szCs w:val="24"/>
              </w:rPr>
              <w:t xml:space="preserve"> following taking the day’s register</w:t>
            </w:r>
            <w:r w:rsidR="00887D85" w:rsidRPr="004D43DD">
              <w:rPr>
                <w:rFonts w:ascii="Arial" w:hAnsi="Arial" w:cs="Arial"/>
                <w:color w:val="000000" w:themeColor="text1"/>
                <w:sz w:val="24"/>
                <w:szCs w:val="24"/>
              </w:rPr>
              <w:t xml:space="preserve"> or other arrangement before they reach classroom</w:t>
            </w:r>
          </w:p>
          <w:p w:rsidR="00A56752" w:rsidRPr="004D43DD" w:rsidRDefault="00A56752" w:rsidP="004D43DD">
            <w:pPr>
              <w:pStyle w:val="ListParagraph"/>
              <w:numPr>
                <w:ilvl w:val="0"/>
                <w:numId w:val="14"/>
              </w:numPr>
            </w:pPr>
            <w:r w:rsidRPr="00D77E19">
              <w:rPr>
                <w:rFonts w:ascii="Arial" w:hAnsi="Arial" w:cs="Arial"/>
                <w:color w:val="000000" w:themeColor="text1"/>
                <w:sz w:val="24"/>
                <w:szCs w:val="24"/>
              </w:rPr>
              <w:t>Any pupils with a temperature of 37.8</w:t>
            </w:r>
            <w:r w:rsidRPr="00D77E19">
              <w:rPr>
                <w:rFonts w:ascii="Arial" w:hAnsi="Arial" w:cs="Arial"/>
                <w:color w:val="000000" w:themeColor="text1"/>
                <w:sz w:val="24"/>
                <w:szCs w:val="24"/>
                <w:vertAlign w:val="superscript"/>
              </w:rPr>
              <w:t>o</w:t>
            </w:r>
            <w:r w:rsidRPr="00D77E19">
              <w:rPr>
                <w:rFonts w:ascii="Arial" w:hAnsi="Arial" w:cs="Arial"/>
                <w:color w:val="000000" w:themeColor="text1"/>
                <w:sz w:val="24"/>
                <w:szCs w:val="24"/>
              </w:rPr>
              <w:t xml:space="preserve">C or above will need to </w:t>
            </w:r>
            <w:r w:rsidR="00D77E19" w:rsidRPr="00D77E19">
              <w:rPr>
                <w:rFonts w:ascii="Arial" w:hAnsi="Arial" w:cs="Arial"/>
                <w:color w:val="000000" w:themeColor="text1"/>
                <w:sz w:val="24"/>
                <w:szCs w:val="24"/>
              </w:rPr>
              <w:t xml:space="preserve">be </w:t>
            </w:r>
            <w:r w:rsidRPr="00D77E19">
              <w:rPr>
                <w:rFonts w:ascii="Arial" w:hAnsi="Arial" w:cs="Arial"/>
                <w:color w:val="000000" w:themeColor="text1"/>
                <w:sz w:val="24"/>
                <w:szCs w:val="24"/>
              </w:rPr>
              <w:t>sent to the isolation room and parents contacted to collect</w:t>
            </w:r>
          </w:p>
          <w:p w:rsidR="004D43DD" w:rsidRDefault="004D43DD" w:rsidP="004D43DD">
            <w:pPr>
              <w:pStyle w:val="ListParagraph"/>
            </w:pPr>
          </w:p>
          <w:p w:rsidR="004D43DD" w:rsidRPr="00D77E19" w:rsidRDefault="004D43DD" w:rsidP="004D43DD">
            <w:pPr>
              <w:pStyle w:val="ListParagraph"/>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846"/>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14.1 Trefniadau egwyl ~ Breaktime arrangements</w:t>
            </w:r>
          </w:p>
        </w:tc>
        <w:tc>
          <w:tcPr>
            <w:tcW w:w="7787" w:type="dxa"/>
          </w:tcPr>
          <w:p w:rsidR="004D43DD" w:rsidRDefault="004D43DD" w:rsidP="00175E02">
            <w:pPr>
              <w:rPr>
                <w:rFonts w:ascii="Arial" w:hAnsi="Arial" w:cs="Arial"/>
                <w:sz w:val="24"/>
                <w:szCs w:val="24"/>
              </w:rPr>
            </w:pPr>
          </w:p>
          <w:p w:rsidR="00175E02" w:rsidRPr="00A35A23" w:rsidRDefault="005D4323" w:rsidP="00175E02">
            <w:pPr>
              <w:rPr>
                <w:rFonts w:ascii="Arial" w:hAnsi="Arial" w:cs="Arial"/>
                <w:sz w:val="24"/>
                <w:szCs w:val="24"/>
              </w:rPr>
            </w:pPr>
            <w:r w:rsidRPr="00A35A23">
              <w:rPr>
                <w:rFonts w:ascii="Arial" w:hAnsi="Arial" w:cs="Arial"/>
                <w:sz w:val="24"/>
                <w:szCs w:val="24"/>
              </w:rPr>
              <w:t xml:space="preserve">Break times will be as follows: </w:t>
            </w:r>
          </w:p>
          <w:p w:rsidR="00A35A23" w:rsidRPr="00A35A23" w:rsidRDefault="00A35A23" w:rsidP="00175E02">
            <w:pPr>
              <w:rPr>
                <w:rFonts w:ascii="Arial" w:hAnsi="Arial" w:cs="Arial"/>
                <w:sz w:val="24"/>
                <w:szCs w:val="24"/>
              </w:rPr>
            </w:pPr>
          </w:p>
          <w:tbl>
            <w:tblPr>
              <w:tblStyle w:val="TableGrid"/>
              <w:tblW w:w="0" w:type="auto"/>
              <w:tblLayout w:type="fixed"/>
              <w:tblLook w:val="04A0" w:firstRow="1" w:lastRow="0" w:firstColumn="1" w:lastColumn="0" w:noHBand="0" w:noVBand="1"/>
            </w:tblPr>
            <w:tblGrid>
              <w:gridCol w:w="7929"/>
            </w:tblGrid>
            <w:tr w:rsidR="00A35A23" w:rsidRPr="00A35A23" w:rsidTr="00247336">
              <w:trPr>
                <w:trHeight w:val="846"/>
              </w:trPr>
              <w:tc>
                <w:tcPr>
                  <w:tcW w:w="7929" w:type="dxa"/>
                </w:tcPr>
                <w:p w:rsidR="00A35A23" w:rsidRDefault="00A35A23" w:rsidP="00A35A23">
                  <w:pPr>
                    <w:rPr>
                      <w:rFonts w:ascii="Arial" w:hAnsi="Arial" w:cs="Arial"/>
                      <w:b/>
                      <w:sz w:val="24"/>
                      <w:szCs w:val="24"/>
                      <w:u w:val="single"/>
                    </w:rPr>
                  </w:pPr>
                </w:p>
                <w:p w:rsidR="00A35A23" w:rsidRPr="00A35A23" w:rsidRDefault="00A35A23" w:rsidP="00A35A23">
                  <w:pPr>
                    <w:rPr>
                      <w:rFonts w:ascii="Arial" w:hAnsi="Arial" w:cs="Arial"/>
                      <w:b/>
                      <w:sz w:val="24"/>
                      <w:szCs w:val="24"/>
                      <w:u w:val="single"/>
                    </w:rPr>
                  </w:pPr>
                  <w:r w:rsidRPr="00A35A23">
                    <w:rPr>
                      <w:rFonts w:ascii="Arial" w:hAnsi="Arial" w:cs="Arial"/>
                      <w:b/>
                      <w:sz w:val="24"/>
                      <w:szCs w:val="24"/>
                      <w:u w:val="single"/>
                    </w:rPr>
                    <w:t>Junior Break Times</w:t>
                  </w:r>
                  <w:r w:rsidR="004D43DD">
                    <w:rPr>
                      <w:rFonts w:ascii="Arial" w:hAnsi="Arial" w:cs="Arial"/>
                      <w:b/>
                      <w:sz w:val="24"/>
                      <w:szCs w:val="24"/>
                      <w:u w:val="single"/>
                    </w:rPr>
                    <w:t>:</w:t>
                  </w:r>
                </w:p>
                <w:p w:rsidR="00A35A23" w:rsidRPr="00A35A23" w:rsidRDefault="00A35A23" w:rsidP="00A35A23">
                  <w:pPr>
                    <w:pStyle w:val="ListParagraph"/>
                    <w:rPr>
                      <w:rFonts w:ascii="Arial" w:hAnsi="Arial" w:cs="Arial"/>
                      <w:sz w:val="24"/>
                      <w:szCs w:val="24"/>
                      <w:u w:val="single"/>
                    </w:rPr>
                  </w:pPr>
                </w:p>
                <w:p w:rsidR="00A35A23" w:rsidRPr="00A35A23" w:rsidRDefault="00A35A23" w:rsidP="00A35A23">
                  <w:pPr>
                    <w:pStyle w:val="ListParagraph"/>
                    <w:numPr>
                      <w:ilvl w:val="0"/>
                      <w:numId w:val="18"/>
                    </w:numPr>
                    <w:rPr>
                      <w:rFonts w:ascii="Arial" w:hAnsi="Arial" w:cs="Arial"/>
                      <w:sz w:val="24"/>
                      <w:szCs w:val="24"/>
                    </w:rPr>
                  </w:pPr>
                  <w:r w:rsidRPr="00A35A23">
                    <w:rPr>
                      <w:rFonts w:ascii="Arial" w:hAnsi="Arial" w:cs="Arial"/>
                      <w:sz w:val="24"/>
                      <w:szCs w:val="24"/>
                    </w:rPr>
                    <w:t>Junior break times will be staggered. The yard will be split into 3 areas. We will put out cones to mark out these areas.</w:t>
                  </w:r>
                </w:p>
                <w:p w:rsidR="00A35A23" w:rsidRPr="00A35A23" w:rsidRDefault="00A35A23" w:rsidP="00A35A23">
                  <w:pPr>
                    <w:pStyle w:val="ListParagraph"/>
                    <w:numPr>
                      <w:ilvl w:val="0"/>
                      <w:numId w:val="17"/>
                    </w:numPr>
                    <w:rPr>
                      <w:rFonts w:ascii="Arial" w:hAnsi="Arial" w:cs="Arial"/>
                      <w:sz w:val="24"/>
                      <w:szCs w:val="24"/>
                    </w:rPr>
                  </w:pPr>
                  <w:r w:rsidRPr="00A35A23">
                    <w:rPr>
                      <w:rFonts w:ascii="Arial" w:hAnsi="Arial" w:cs="Arial"/>
                      <w:sz w:val="24"/>
                      <w:szCs w:val="24"/>
                    </w:rPr>
                    <w:t>10.15-10.30 ALC 2, Year 2 &amp; Eos 1</w:t>
                  </w:r>
                </w:p>
                <w:p w:rsidR="00A35A23" w:rsidRPr="00A35A23" w:rsidRDefault="00A35A23" w:rsidP="00A35A23">
                  <w:pPr>
                    <w:pStyle w:val="ListParagraph"/>
                    <w:numPr>
                      <w:ilvl w:val="0"/>
                      <w:numId w:val="17"/>
                    </w:numPr>
                    <w:rPr>
                      <w:rFonts w:ascii="Arial" w:hAnsi="Arial" w:cs="Arial"/>
                      <w:sz w:val="24"/>
                      <w:szCs w:val="24"/>
                    </w:rPr>
                  </w:pPr>
                  <w:r w:rsidRPr="00A35A23">
                    <w:rPr>
                      <w:rFonts w:ascii="Arial" w:hAnsi="Arial" w:cs="Arial"/>
                      <w:sz w:val="24"/>
                      <w:szCs w:val="24"/>
                    </w:rPr>
                    <w:t>10.30-10.45 Eos 2, Eos 3 &amp; Eos 4</w:t>
                  </w:r>
                </w:p>
                <w:p w:rsidR="00A35A23" w:rsidRPr="00A35A23" w:rsidRDefault="00A35A23" w:rsidP="00A35A23">
                  <w:pPr>
                    <w:pStyle w:val="ListParagraph"/>
                    <w:numPr>
                      <w:ilvl w:val="0"/>
                      <w:numId w:val="17"/>
                    </w:numPr>
                    <w:rPr>
                      <w:rFonts w:ascii="Arial" w:hAnsi="Arial" w:cs="Arial"/>
                      <w:sz w:val="24"/>
                      <w:szCs w:val="24"/>
                    </w:rPr>
                  </w:pPr>
                  <w:r w:rsidRPr="00A35A23">
                    <w:rPr>
                      <w:rFonts w:ascii="Arial" w:hAnsi="Arial" w:cs="Arial"/>
                      <w:sz w:val="24"/>
                      <w:szCs w:val="24"/>
                    </w:rPr>
                    <w:t>Break times will work as follows: A system of staggered breaktimes for different year groups will ensure everything possible is done to ensure social distancing is followed.</w:t>
                  </w:r>
                </w:p>
                <w:p w:rsidR="00A35A23" w:rsidRDefault="00A35A23" w:rsidP="00A35A23">
                  <w:pPr>
                    <w:rPr>
                      <w:rFonts w:ascii="Arial" w:hAnsi="Arial" w:cs="Arial"/>
                      <w:sz w:val="24"/>
                      <w:szCs w:val="24"/>
                      <w:u w:val="single"/>
                    </w:rPr>
                  </w:pPr>
                </w:p>
                <w:p w:rsidR="000A2429" w:rsidRDefault="000A2429" w:rsidP="00A35A23">
                  <w:pPr>
                    <w:rPr>
                      <w:rFonts w:ascii="Arial" w:hAnsi="Arial" w:cs="Arial"/>
                      <w:b/>
                      <w:sz w:val="24"/>
                      <w:szCs w:val="24"/>
                      <w:u w:val="single"/>
                    </w:rPr>
                  </w:pPr>
                </w:p>
                <w:p w:rsidR="000A2429" w:rsidRDefault="000A2429" w:rsidP="00A35A23">
                  <w:pPr>
                    <w:rPr>
                      <w:rFonts w:ascii="Arial" w:hAnsi="Arial" w:cs="Arial"/>
                      <w:b/>
                      <w:sz w:val="24"/>
                      <w:szCs w:val="24"/>
                      <w:u w:val="single"/>
                    </w:rPr>
                  </w:pPr>
                </w:p>
                <w:p w:rsidR="000A2429" w:rsidRDefault="000A2429" w:rsidP="00A35A23">
                  <w:pPr>
                    <w:rPr>
                      <w:rFonts w:ascii="Arial" w:hAnsi="Arial" w:cs="Arial"/>
                      <w:b/>
                      <w:sz w:val="24"/>
                      <w:szCs w:val="24"/>
                      <w:u w:val="single"/>
                    </w:rPr>
                  </w:pPr>
                </w:p>
                <w:p w:rsidR="00A35A23" w:rsidRDefault="00A35A23" w:rsidP="00A35A23">
                  <w:pPr>
                    <w:rPr>
                      <w:rFonts w:ascii="Arial" w:hAnsi="Arial" w:cs="Arial"/>
                      <w:b/>
                      <w:sz w:val="24"/>
                      <w:szCs w:val="24"/>
                      <w:u w:val="single"/>
                    </w:rPr>
                  </w:pPr>
                  <w:r w:rsidRPr="00A35A23">
                    <w:rPr>
                      <w:rFonts w:ascii="Arial" w:hAnsi="Arial" w:cs="Arial"/>
                      <w:b/>
                      <w:sz w:val="24"/>
                      <w:szCs w:val="24"/>
                      <w:u w:val="single"/>
                    </w:rPr>
                    <w:t>Infant Break Times</w:t>
                  </w:r>
                </w:p>
                <w:p w:rsidR="00A35A23" w:rsidRPr="00A35A23" w:rsidRDefault="00A35A23" w:rsidP="00A35A23">
                  <w:pPr>
                    <w:rPr>
                      <w:rFonts w:ascii="Arial" w:hAnsi="Arial" w:cs="Arial"/>
                      <w:sz w:val="24"/>
                      <w:szCs w:val="24"/>
                      <w:u w:val="single"/>
                    </w:rPr>
                  </w:pPr>
                </w:p>
                <w:tbl>
                  <w:tblPr>
                    <w:tblStyle w:val="TableGrid"/>
                    <w:tblW w:w="0" w:type="auto"/>
                    <w:tblLayout w:type="fixed"/>
                    <w:tblLook w:val="04A0" w:firstRow="1" w:lastRow="0" w:firstColumn="1" w:lastColumn="0" w:noHBand="0" w:noVBand="1"/>
                  </w:tblPr>
                  <w:tblGrid>
                    <w:gridCol w:w="2442"/>
                    <w:gridCol w:w="2371"/>
                    <w:gridCol w:w="1967"/>
                  </w:tblGrid>
                  <w:tr w:rsidR="00A35A23" w:rsidRPr="00A35A23" w:rsidTr="00247336">
                    <w:tc>
                      <w:tcPr>
                        <w:tcW w:w="2442"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Class</w:t>
                        </w:r>
                      </w:p>
                    </w:tc>
                    <w:tc>
                      <w:tcPr>
                        <w:tcW w:w="2371"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Where?</w:t>
                        </w:r>
                      </w:p>
                    </w:tc>
                    <w:tc>
                      <w:tcPr>
                        <w:tcW w:w="1967"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Time</w:t>
                        </w:r>
                      </w:p>
                    </w:tc>
                  </w:tr>
                  <w:tr w:rsidR="00A35A23" w:rsidRPr="00A35A23" w:rsidTr="00247336">
                    <w:tc>
                      <w:tcPr>
                        <w:tcW w:w="2442"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Enfys</w:t>
                        </w:r>
                      </w:p>
                    </w:tc>
                    <w:tc>
                      <w:tcPr>
                        <w:tcW w:w="2371" w:type="dxa"/>
                      </w:tcPr>
                      <w:p w:rsidR="00A35A23" w:rsidRPr="004D43DD" w:rsidRDefault="00A35A23" w:rsidP="00A35A23">
                        <w:pPr>
                          <w:rPr>
                            <w:rFonts w:ascii="Arial" w:hAnsi="Arial" w:cs="Arial"/>
                            <w:sz w:val="24"/>
                            <w:szCs w:val="24"/>
                          </w:rPr>
                        </w:pPr>
                        <w:r w:rsidRPr="004D43DD">
                          <w:rPr>
                            <w:rFonts w:ascii="Arial" w:hAnsi="Arial" w:cs="Arial"/>
                            <w:sz w:val="24"/>
                            <w:szCs w:val="24"/>
                          </w:rPr>
                          <w:t>Own play areas</w:t>
                        </w:r>
                      </w:p>
                    </w:tc>
                    <w:tc>
                      <w:tcPr>
                        <w:tcW w:w="1967" w:type="dxa"/>
                      </w:tcPr>
                      <w:p w:rsidR="00A35A23" w:rsidRPr="004D43DD" w:rsidRDefault="00A35A23" w:rsidP="00A35A23">
                        <w:pPr>
                          <w:rPr>
                            <w:rFonts w:ascii="Arial" w:hAnsi="Arial" w:cs="Arial"/>
                            <w:sz w:val="24"/>
                            <w:szCs w:val="24"/>
                          </w:rPr>
                        </w:pPr>
                      </w:p>
                    </w:tc>
                  </w:tr>
                  <w:tr w:rsidR="00A35A23" w:rsidRPr="00A35A23" w:rsidTr="00247336">
                    <w:tc>
                      <w:tcPr>
                        <w:tcW w:w="2442"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Nursery</w:t>
                        </w:r>
                      </w:p>
                    </w:tc>
                    <w:tc>
                      <w:tcPr>
                        <w:tcW w:w="2371" w:type="dxa"/>
                      </w:tcPr>
                      <w:p w:rsidR="00A35A23" w:rsidRPr="004D43DD" w:rsidRDefault="00A35A23" w:rsidP="00A35A23">
                        <w:pPr>
                          <w:rPr>
                            <w:rFonts w:ascii="Arial" w:hAnsi="Arial" w:cs="Arial"/>
                            <w:sz w:val="24"/>
                            <w:szCs w:val="24"/>
                          </w:rPr>
                        </w:pPr>
                        <w:r w:rsidRPr="004D43DD">
                          <w:rPr>
                            <w:rFonts w:ascii="Arial" w:hAnsi="Arial" w:cs="Arial"/>
                            <w:sz w:val="24"/>
                            <w:szCs w:val="24"/>
                          </w:rPr>
                          <w:t>Own play areas</w:t>
                        </w:r>
                      </w:p>
                    </w:tc>
                    <w:tc>
                      <w:tcPr>
                        <w:tcW w:w="1967" w:type="dxa"/>
                      </w:tcPr>
                      <w:p w:rsidR="00A35A23" w:rsidRPr="004D43DD" w:rsidRDefault="00A35A23" w:rsidP="00A35A23">
                        <w:pPr>
                          <w:rPr>
                            <w:rFonts w:ascii="Arial" w:hAnsi="Arial" w:cs="Arial"/>
                            <w:sz w:val="24"/>
                            <w:szCs w:val="24"/>
                          </w:rPr>
                        </w:pPr>
                      </w:p>
                    </w:tc>
                  </w:tr>
                  <w:tr w:rsidR="00A35A23" w:rsidRPr="00A35A23" w:rsidTr="00247336">
                    <w:tc>
                      <w:tcPr>
                        <w:tcW w:w="2442"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Reception</w:t>
                        </w:r>
                      </w:p>
                    </w:tc>
                    <w:tc>
                      <w:tcPr>
                        <w:tcW w:w="2371" w:type="dxa"/>
                      </w:tcPr>
                      <w:p w:rsidR="00A35A23" w:rsidRPr="004D43DD" w:rsidRDefault="00A35A23" w:rsidP="00A35A23">
                        <w:pPr>
                          <w:rPr>
                            <w:rFonts w:ascii="Arial" w:hAnsi="Arial" w:cs="Arial"/>
                            <w:sz w:val="24"/>
                            <w:szCs w:val="24"/>
                          </w:rPr>
                        </w:pPr>
                        <w:r w:rsidRPr="004D43DD">
                          <w:rPr>
                            <w:rFonts w:ascii="Arial" w:hAnsi="Arial" w:cs="Arial"/>
                            <w:sz w:val="24"/>
                            <w:szCs w:val="24"/>
                          </w:rPr>
                          <w:t>Main playground</w:t>
                        </w:r>
                      </w:p>
                    </w:tc>
                    <w:tc>
                      <w:tcPr>
                        <w:tcW w:w="1967" w:type="dxa"/>
                      </w:tcPr>
                      <w:p w:rsidR="00A35A23" w:rsidRPr="004D43DD" w:rsidRDefault="00A35A23" w:rsidP="00A35A23">
                        <w:pPr>
                          <w:rPr>
                            <w:rFonts w:ascii="Arial" w:hAnsi="Arial" w:cs="Arial"/>
                            <w:sz w:val="24"/>
                            <w:szCs w:val="24"/>
                          </w:rPr>
                        </w:pPr>
                        <w:r w:rsidRPr="004D43DD">
                          <w:rPr>
                            <w:rFonts w:ascii="Arial" w:hAnsi="Arial" w:cs="Arial"/>
                            <w:sz w:val="24"/>
                            <w:szCs w:val="24"/>
                          </w:rPr>
                          <w:t>10.15- 10.30 am</w:t>
                        </w:r>
                      </w:p>
                    </w:tc>
                  </w:tr>
                  <w:tr w:rsidR="00A35A23" w:rsidRPr="00A35A23" w:rsidTr="00247336">
                    <w:tc>
                      <w:tcPr>
                        <w:tcW w:w="2442"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Year 1</w:t>
                        </w:r>
                      </w:p>
                    </w:tc>
                    <w:tc>
                      <w:tcPr>
                        <w:tcW w:w="2371" w:type="dxa"/>
                      </w:tcPr>
                      <w:p w:rsidR="00A35A23" w:rsidRPr="004D43DD" w:rsidRDefault="00A35A23" w:rsidP="00A35A23">
                        <w:pPr>
                          <w:rPr>
                            <w:rFonts w:ascii="Arial" w:hAnsi="Arial" w:cs="Arial"/>
                            <w:sz w:val="24"/>
                            <w:szCs w:val="24"/>
                          </w:rPr>
                        </w:pPr>
                        <w:r w:rsidRPr="004D43DD">
                          <w:rPr>
                            <w:rFonts w:ascii="Arial" w:hAnsi="Arial" w:cs="Arial"/>
                            <w:sz w:val="24"/>
                            <w:szCs w:val="24"/>
                          </w:rPr>
                          <w:t>Main playground</w:t>
                        </w:r>
                      </w:p>
                    </w:tc>
                    <w:tc>
                      <w:tcPr>
                        <w:tcW w:w="1967" w:type="dxa"/>
                      </w:tcPr>
                      <w:p w:rsidR="00A35A23" w:rsidRPr="004D43DD" w:rsidRDefault="00A35A23" w:rsidP="00A35A23">
                        <w:pPr>
                          <w:rPr>
                            <w:rFonts w:ascii="Arial" w:hAnsi="Arial" w:cs="Arial"/>
                            <w:sz w:val="24"/>
                            <w:szCs w:val="24"/>
                          </w:rPr>
                        </w:pPr>
                        <w:r w:rsidRPr="004D43DD">
                          <w:rPr>
                            <w:rFonts w:ascii="Arial" w:hAnsi="Arial" w:cs="Arial"/>
                            <w:sz w:val="24"/>
                            <w:szCs w:val="24"/>
                          </w:rPr>
                          <w:t>10.30- 10.45</w:t>
                        </w:r>
                      </w:p>
                    </w:tc>
                  </w:tr>
                  <w:tr w:rsidR="00A35A23" w:rsidRPr="00A35A23" w:rsidTr="00247336">
                    <w:tc>
                      <w:tcPr>
                        <w:tcW w:w="2442"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Dolphins</w:t>
                        </w:r>
                      </w:p>
                    </w:tc>
                    <w:tc>
                      <w:tcPr>
                        <w:tcW w:w="2371" w:type="dxa"/>
                      </w:tcPr>
                      <w:p w:rsidR="00A35A23" w:rsidRPr="004D43DD" w:rsidRDefault="00A35A23" w:rsidP="00A35A23">
                        <w:pPr>
                          <w:rPr>
                            <w:rFonts w:ascii="Arial" w:hAnsi="Arial" w:cs="Arial"/>
                            <w:sz w:val="24"/>
                            <w:szCs w:val="24"/>
                          </w:rPr>
                        </w:pPr>
                        <w:r w:rsidRPr="004D43DD">
                          <w:rPr>
                            <w:rFonts w:ascii="Arial" w:hAnsi="Arial" w:cs="Arial"/>
                            <w:sz w:val="24"/>
                            <w:szCs w:val="24"/>
                          </w:rPr>
                          <w:t>Own play areas</w:t>
                        </w:r>
                      </w:p>
                    </w:tc>
                    <w:tc>
                      <w:tcPr>
                        <w:tcW w:w="1967" w:type="dxa"/>
                      </w:tcPr>
                      <w:p w:rsidR="00A35A23" w:rsidRPr="004D43DD" w:rsidRDefault="00A35A23" w:rsidP="00A35A23">
                        <w:pPr>
                          <w:rPr>
                            <w:rFonts w:ascii="Arial" w:hAnsi="Arial" w:cs="Arial"/>
                            <w:sz w:val="24"/>
                            <w:szCs w:val="24"/>
                          </w:rPr>
                        </w:pPr>
                      </w:p>
                    </w:tc>
                  </w:tr>
                  <w:tr w:rsidR="00A35A23" w:rsidRPr="00A35A23" w:rsidTr="00247336">
                    <w:trPr>
                      <w:trHeight w:val="764"/>
                    </w:trPr>
                    <w:tc>
                      <w:tcPr>
                        <w:tcW w:w="2442" w:type="dxa"/>
                      </w:tcPr>
                      <w:p w:rsidR="00A35A23" w:rsidRPr="004D43DD" w:rsidRDefault="00A35A23" w:rsidP="00A35A23">
                        <w:pPr>
                          <w:rPr>
                            <w:rFonts w:ascii="Arial" w:hAnsi="Arial" w:cs="Arial"/>
                            <w:b/>
                            <w:sz w:val="24"/>
                            <w:szCs w:val="24"/>
                            <w:u w:val="single"/>
                          </w:rPr>
                        </w:pPr>
                        <w:r w:rsidRPr="004D43DD">
                          <w:rPr>
                            <w:rFonts w:ascii="Arial" w:hAnsi="Arial" w:cs="Arial"/>
                            <w:b/>
                            <w:sz w:val="24"/>
                            <w:szCs w:val="24"/>
                            <w:u w:val="single"/>
                          </w:rPr>
                          <w:t>Pili Pala</w:t>
                        </w:r>
                      </w:p>
                    </w:tc>
                    <w:tc>
                      <w:tcPr>
                        <w:tcW w:w="2371" w:type="dxa"/>
                      </w:tcPr>
                      <w:p w:rsidR="00A35A23" w:rsidRPr="004D43DD" w:rsidRDefault="00A35A23" w:rsidP="00A35A23">
                        <w:pPr>
                          <w:rPr>
                            <w:rFonts w:ascii="Arial" w:hAnsi="Arial" w:cs="Arial"/>
                            <w:sz w:val="24"/>
                            <w:szCs w:val="24"/>
                          </w:rPr>
                        </w:pPr>
                        <w:r w:rsidRPr="004D43DD">
                          <w:rPr>
                            <w:rFonts w:ascii="Arial" w:hAnsi="Arial" w:cs="Arial"/>
                            <w:sz w:val="24"/>
                            <w:szCs w:val="24"/>
                          </w:rPr>
                          <w:t>Own play areas</w:t>
                        </w:r>
                      </w:p>
                    </w:tc>
                    <w:tc>
                      <w:tcPr>
                        <w:tcW w:w="1967" w:type="dxa"/>
                      </w:tcPr>
                      <w:p w:rsidR="00A35A23" w:rsidRPr="004D43DD" w:rsidRDefault="00A35A23" w:rsidP="00A35A23">
                        <w:pPr>
                          <w:rPr>
                            <w:rFonts w:ascii="Arial" w:hAnsi="Arial" w:cs="Arial"/>
                            <w:sz w:val="24"/>
                            <w:szCs w:val="24"/>
                          </w:rPr>
                        </w:pPr>
                      </w:p>
                    </w:tc>
                  </w:tr>
                </w:tbl>
                <w:p w:rsidR="00A35A23" w:rsidRPr="00A35A23" w:rsidRDefault="00A35A23" w:rsidP="00A35A23">
                  <w:pPr>
                    <w:rPr>
                      <w:rFonts w:ascii="Arial" w:hAnsi="Arial" w:cs="Arial"/>
                      <w:sz w:val="24"/>
                      <w:szCs w:val="24"/>
                    </w:rPr>
                  </w:pPr>
                </w:p>
              </w:tc>
            </w:tr>
          </w:tbl>
          <w:p w:rsidR="00A35A23" w:rsidRPr="00A35A23" w:rsidRDefault="00A35A23" w:rsidP="00175E02">
            <w:pPr>
              <w:rPr>
                <w:rFonts w:ascii="Arial" w:hAnsi="Arial" w:cs="Arial"/>
                <w:sz w:val="24"/>
                <w:szCs w:val="24"/>
              </w:rPr>
            </w:pPr>
          </w:p>
          <w:p w:rsidR="00A56752" w:rsidRPr="00A35A23" w:rsidRDefault="00A56752" w:rsidP="00175E02">
            <w:pPr>
              <w:rPr>
                <w:rFonts w:ascii="Arial" w:hAnsi="Arial" w:cs="Arial"/>
                <w:sz w:val="24"/>
                <w:szCs w:val="24"/>
              </w:rPr>
            </w:pPr>
          </w:p>
          <w:p w:rsidR="00A35A23" w:rsidRDefault="007D2D93" w:rsidP="007D2D93">
            <w:pPr>
              <w:rPr>
                <w:rFonts w:ascii="Arial" w:hAnsi="Arial" w:cs="Arial"/>
                <w:sz w:val="24"/>
                <w:szCs w:val="24"/>
              </w:rPr>
            </w:pPr>
            <w:r w:rsidRPr="00A35A23">
              <w:rPr>
                <w:rFonts w:ascii="Arial" w:hAnsi="Arial" w:cs="Arial"/>
                <w:sz w:val="24"/>
                <w:szCs w:val="24"/>
              </w:rPr>
              <w:t>For groups sharing break times zones have been created</w:t>
            </w:r>
            <w:r w:rsidR="00D77E19" w:rsidRPr="00A35A23">
              <w:rPr>
                <w:rFonts w:ascii="Arial" w:hAnsi="Arial" w:cs="Arial"/>
                <w:sz w:val="24"/>
                <w:szCs w:val="24"/>
              </w:rPr>
              <w:t>.</w:t>
            </w:r>
          </w:p>
          <w:p w:rsidR="000A2429" w:rsidRPr="00A35A23" w:rsidRDefault="000A2429" w:rsidP="007D2D93">
            <w:pPr>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846"/>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15.1 Trefniadau cinio ~ Lunchtime arrangements</w:t>
            </w:r>
          </w:p>
        </w:tc>
        <w:tc>
          <w:tcPr>
            <w:tcW w:w="7787" w:type="dxa"/>
          </w:tcPr>
          <w:p w:rsidR="004D43DD" w:rsidRDefault="004D43DD" w:rsidP="004D43DD">
            <w:pPr>
              <w:pStyle w:val="ListParagraph"/>
              <w:rPr>
                <w:rFonts w:ascii="Arial" w:hAnsi="Arial" w:cs="Arial"/>
                <w:color w:val="000000" w:themeColor="text1"/>
                <w:sz w:val="24"/>
                <w:szCs w:val="24"/>
              </w:rPr>
            </w:pPr>
          </w:p>
          <w:p w:rsidR="004D43DD" w:rsidRPr="000A2429" w:rsidRDefault="004D53E2" w:rsidP="000A2429">
            <w:pPr>
              <w:pStyle w:val="ListParagraph"/>
              <w:numPr>
                <w:ilvl w:val="0"/>
                <w:numId w:val="31"/>
              </w:numPr>
              <w:rPr>
                <w:rFonts w:ascii="Arial" w:hAnsi="Arial" w:cs="Arial"/>
                <w:color w:val="000000" w:themeColor="text1"/>
                <w:sz w:val="24"/>
                <w:szCs w:val="24"/>
              </w:rPr>
            </w:pPr>
            <w:r w:rsidRPr="004D43DD">
              <w:rPr>
                <w:rFonts w:ascii="Arial" w:hAnsi="Arial" w:cs="Arial"/>
                <w:color w:val="000000" w:themeColor="text1"/>
                <w:sz w:val="24"/>
                <w:szCs w:val="24"/>
              </w:rPr>
              <w:t>Ensure each parent is aware of need to bring packed lunch</w:t>
            </w:r>
            <w:r w:rsidR="00A45387" w:rsidRPr="004D43DD">
              <w:rPr>
                <w:rFonts w:ascii="Arial" w:hAnsi="Arial" w:cs="Arial"/>
                <w:color w:val="000000" w:themeColor="text1"/>
                <w:sz w:val="24"/>
                <w:szCs w:val="24"/>
              </w:rPr>
              <w:t>, ice pack</w:t>
            </w:r>
            <w:r w:rsidRPr="004D43DD">
              <w:rPr>
                <w:rFonts w:ascii="Arial" w:hAnsi="Arial" w:cs="Arial"/>
                <w:color w:val="000000" w:themeColor="text1"/>
                <w:sz w:val="24"/>
                <w:szCs w:val="24"/>
              </w:rPr>
              <w:t xml:space="preserve"> </w:t>
            </w:r>
            <w:r w:rsidR="00CC57E1" w:rsidRPr="004D43DD">
              <w:rPr>
                <w:rFonts w:ascii="Arial" w:hAnsi="Arial" w:cs="Arial"/>
                <w:color w:val="000000" w:themeColor="text1"/>
                <w:sz w:val="24"/>
                <w:szCs w:val="24"/>
              </w:rPr>
              <w:t xml:space="preserve">for the first two weeks (i.e. until 11 September) </w:t>
            </w:r>
            <w:r w:rsidRPr="004D43DD">
              <w:rPr>
                <w:rFonts w:ascii="Arial" w:hAnsi="Arial" w:cs="Arial"/>
                <w:color w:val="000000" w:themeColor="text1"/>
                <w:sz w:val="24"/>
                <w:szCs w:val="24"/>
              </w:rPr>
              <w:t>and water bottle</w:t>
            </w:r>
            <w:r w:rsidR="00CC57E1" w:rsidRPr="004D43DD">
              <w:rPr>
                <w:rFonts w:ascii="Arial" w:hAnsi="Arial" w:cs="Arial"/>
                <w:color w:val="000000" w:themeColor="text1"/>
                <w:sz w:val="24"/>
                <w:szCs w:val="24"/>
              </w:rPr>
              <w:t xml:space="preserve"> every day </w:t>
            </w:r>
          </w:p>
          <w:p w:rsidR="00A32437" w:rsidRDefault="00A32437" w:rsidP="00A32437"/>
          <w:p w:rsidR="00A32437" w:rsidRPr="00A32437" w:rsidRDefault="00A32437" w:rsidP="00A32437">
            <w:pPr>
              <w:pStyle w:val="ListParagraph"/>
              <w:numPr>
                <w:ilvl w:val="0"/>
                <w:numId w:val="31"/>
              </w:numPr>
              <w:rPr>
                <w:rFonts w:ascii="Arial" w:hAnsi="Arial" w:cs="Arial"/>
                <w:sz w:val="24"/>
                <w:szCs w:val="24"/>
              </w:rPr>
            </w:pPr>
            <w:r w:rsidRPr="00A32437">
              <w:rPr>
                <w:rFonts w:ascii="Arial" w:hAnsi="Arial" w:cs="Arial"/>
                <w:sz w:val="24"/>
                <w:szCs w:val="24"/>
              </w:rPr>
              <w:t xml:space="preserve">Split lunch times will take place for the juniors and infants. </w:t>
            </w:r>
          </w:p>
          <w:p w:rsidR="00A32437" w:rsidRPr="00A32437" w:rsidRDefault="00A32437" w:rsidP="00A32437">
            <w:pPr>
              <w:rPr>
                <w:rFonts w:ascii="Arial" w:hAnsi="Arial" w:cs="Arial"/>
                <w:sz w:val="24"/>
                <w:szCs w:val="24"/>
              </w:rPr>
            </w:pPr>
          </w:p>
          <w:p w:rsidR="00A32437" w:rsidRPr="00A32437" w:rsidRDefault="00A32437" w:rsidP="00A32437">
            <w:pPr>
              <w:pStyle w:val="ListParagraph"/>
              <w:numPr>
                <w:ilvl w:val="0"/>
                <w:numId w:val="31"/>
              </w:numPr>
              <w:rPr>
                <w:rFonts w:ascii="Arial" w:hAnsi="Arial" w:cs="Arial"/>
                <w:sz w:val="24"/>
                <w:szCs w:val="24"/>
              </w:rPr>
            </w:pPr>
            <w:r w:rsidRPr="00A32437">
              <w:rPr>
                <w:rFonts w:ascii="Arial" w:hAnsi="Arial" w:cs="Arial"/>
                <w:sz w:val="24"/>
                <w:szCs w:val="24"/>
              </w:rPr>
              <w:t>There will be 3 sittings work in the juniors</w:t>
            </w:r>
          </w:p>
          <w:p w:rsidR="00A32437" w:rsidRPr="00A32437" w:rsidRDefault="00A32437" w:rsidP="00A32437">
            <w:pPr>
              <w:rPr>
                <w:rFonts w:ascii="Arial" w:hAnsi="Arial" w:cs="Arial"/>
                <w:sz w:val="24"/>
                <w:szCs w:val="24"/>
              </w:rPr>
            </w:pPr>
          </w:p>
          <w:p w:rsidR="00A32437" w:rsidRPr="00A32437" w:rsidRDefault="00A32437" w:rsidP="00A32437">
            <w:pPr>
              <w:pStyle w:val="ListParagraph"/>
              <w:numPr>
                <w:ilvl w:val="0"/>
                <w:numId w:val="35"/>
              </w:numPr>
              <w:rPr>
                <w:rFonts w:ascii="Arial" w:hAnsi="Arial" w:cs="Arial"/>
                <w:sz w:val="24"/>
                <w:szCs w:val="24"/>
              </w:rPr>
            </w:pPr>
            <w:r w:rsidRPr="00A32437">
              <w:rPr>
                <w:rFonts w:ascii="Arial" w:hAnsi="Arial" w:cs="Arial"/>
                <w:sz w:val="24"/>
                <w:szCs w:val="24"/>
              </w:rPr>
              <w:t>11.30am Year 2 &amp; ALC 2</w:t>
            </w:r>
          </w:p>
          <w:p w:rsidR="00A32437" w:rsidRPr="00A32437" w:rsidRDefault="00A32437" w:rsidP="00A32437">
            <w:pPr>
              <w:pStyle w:val="ListParagraph"/>
              <w:numPr>
                <w:ilvl w:val="0"/>
                <w:numId w:val="35"/>
              </w:numPr>
              <w:rPr>
                <w:rFonts w:ascii="Arial" w:hAnsi="Arial" w:cs="Arial"/>
                <w:sz w:val="24"/>
                <w:szCs w:val="24"/>
              </w:rPr>
            </w:pPr>
            <w:r w:rsidRPr="00A32437">
              <w:rPr>
                <w:rFonts w:ascii="Arial" w:hAnsi="Arial" w:cs="Arial"/>
                <w:sz w:val="24"/>
                <w:szCs w:val="24"/>
              </w:rPr>
              <w:t>12pm Year 3 &amp; 4</w:t>
            </w:r>
          </w:p>
          <w:p w:rsidR="00A32437" w:rsidRDefault="00A32437" w:rsidP="00A32437">
            <w:pPr>
              <w:pStyle w:val="ListParagraph"/>
              <w:numPr>
                <w:ilvl w:val="0"/>
                <w:numId w:val="35"/>
              </w:numPr>
              <w:rPr>
                <w:rFonts w:ascii="Arial" w:hAnsi="Arial" w:cs="Arial"/>
                <w:sz w:val="24"/>
                <w:szCs w:val="24"/>
              </w:rPr>
            </w:pPr>
            <w:r w:rsidRPr="00A32437">
              <w:rPr>
                <w:rFonts w:ascii="Arial" w:hAnsi="Arial" w:cs="Arial"/>
                <w:sz w:val="24"/>
                <w:szCs w:val="24"/>
              </w:rPr>
              <w:t>12.30pm Year 5 &amp; 6</w:t>
            </w:r>
          </w:p>
          <w:p w:rsidR="00A32437" w:rsidRDefault="00A32437" w:rsidP="00A32437">
            <w:pPr>
              <w:pStyle w:val="ListParagraph"/>
              <w:rPr>
                <w:rFonts w:ascii="Arial" w:hAnsi="Arial" w:cs="Arial"/>
                <w:sz w:val="24"/>
                <w:szCs w:val="24"/>
              </w:rPr>
            </w:pPr>
          </w:p>
          <w:p w:rsidR="00A32437" w:rsidRPr="00A32437" w:rsidRDefault="00A32437" w:rsidP="00A32437">
            <w:pPr>
              <w:pStyle w:val="ListParagraph"/>
              <w:numPr>
                <w:ilvl w:val="0"/>
                <w:numId w:val="36"/>
              </w:numPr>
              <w:rPr>
                <w:rFonts w:ascii="Arial" w:hAnsi="Arial" w:cs="Arial"/>
                <w:sz w:val="24"/>
                <w:szCs w:val="24"/>
              </w:rPr>
            </w:pPr>
            <w:r>
              <w:rPr>
                <w:rFonts w:ascii="Arial" w:hAnsi="Arial" w:cs="Arial"/>
                <w:sz w:val="24"/>
                <w:szCs w:val="24"/>
              </w:rPr>
              <w:t xml:space="preserve">Perspex dividers will be used to maintain correct social distancing at all times. </w:t>
            </w:r>
          </w:p>
          <w:p w:rsidR="004D43DD" w:rsidRPr="00A32437" w:rsidRDefault="004D43DD" w:rsidP="00A32437">
            <w:pPr>
              <w:rPr>
                <w:rFonts w:ascii="Arial" w:hAnsi="Arial" w:cs="Arial"/>
                <w:sz w:val="24"/>
                <w:szCs w:val="24"/>
                <w:highlight w:val="yellow"/>
              </w:rPr>
            </w:pPr>
          </w:p>
          <w:p w:rsidR="007E6E97" w:rsidRPr="004D43DD" w:rsidRDefault="004D43DD" w:rsidP="004D43DD">
            <w:pPr>
              <w:pStyle w:val="ListParagraph"/>
              <w:numPr>
                <w:ilvl w:val="0"/>
                <w:numId w:val="31"/>
              </w:numPr>
              <w:rPr>
                <w:rFonts w:ascii="Arial" w:hAnsi="Arial" w:cs="Arial"/>
                <w:sz w:val="24"/>
                <w:szCs w:val="24"/>
              </w:rPr>
            </w:pPr>
            <w:r w:rsidRPr="004D43DD">
              <w:rPr>
                <w:rFonts w:ascii="Arial" w:hAnsi="Arial" w:cs="Arial"/>
                <w:sz w:val="24"/>
                <w:szCs w:val="24"/>
              </w:rPr>
              <w:lastRenderedPageBreak/>
              <w:t>P</w:t>
            </w:r>
            <w:r w:rsidR="007E6E97" w:rsidRPr="004D43DD">
              <w:rPr>
                <w:rFonts w:ascii="Arial" w:hAnsi="Arial" w:cs="Arial"/>
                <w:sz w:val="24"/>
                <w:szCs w:val="24"/>
              </w:rPr>
              <w:t xml:space="preserve">arents are aware that there </w:t>
            </w:r>
            <w:proofErr w:type="gramStart"/>
            <w:r w:rsidR="007E6E97" w:rsidRPr="004D43DD">
              <w:rPr>
                <w:rFonts w:ascii="Arial" w:hAnsi="Arial" w:cs="Arial"/>
                <w:sz w:val="24"/>
                <w:szCs w:val="24"/>
              </w:rPr>
              <w:t>are</w:t>
            </w:r>
            <w:proofErr w:type="gramEnd"/>
            <w:r w:rsidR="007E6E97" w:rsidRPr="004D43DD">
              <w:rPr>
                <w:rFonts w:ascii="Arial" w:hAnsi="Arial" w:cs="Arial"/>
                <w:sz w:val="24"/>
                <w:szCs w:val="24"/>
              </w:rPr>
              <w:t xml:space="preserve"> currently no breakfast</w:t>
            </w:r>
            <w:r w:rsidR="00CC57E1" w:rsidRPr="004D43DD">
              <w:rPr>
                <w:rFonts w:ascii="Arial" w:hAnsi="Arial" w:cs="Arial"/>
                <w:sz w:val="24"/>
                <w:szCs w:val="24"/>
              </w:rPr>
              <w:t xml:space="preserve">, </w:t>
            </w:r>
            <w:r w:rsidR="007E6E97" w:rsidRPr="004D43DD">
              <w:rPr>
                <w:rFonts w:ascii="Arial" w:hAnsi="Arial" w:cs="Arial"/>
                <w:sz w:val="24"/>
                <w:szCs w:val="24"/>
              </w:rPr>
              <w:t>after school club</w:t>
            </w:r>
            <w:r w:rsidR="00CC57E1" w:rsidRPr="004D43DD">
              <w:rPr>
                <w:rFonts w:ascii="Arial" w:hAnsi="Arial" w:cs="Arial"/>
                <w:sz w:val="24"/>
                <w:szCs w:val="24"/>
              </w:rPr>
              <w:t xml:space="preserve"> </w:t>
            </w:r>
            <w:r w:rsidR="00CC57E1" w:rsidRPr="004D43DD">
              <w:rPr>
                <w:rFonts w:ascii="Arial" w:hAnsi="Arial" w:cs="Arial"/>
                <w:color w:val="000000" w:themeColor="text1"/>
                <w:sz w:val="24"/>
                <w:szCs w:val="24"/>
              </w:rPr>
              <w:t>or emergency childcare hub</w:t>
            </w:r>
          </w:p>
          <w:p w:rsidR="00977555" w:rsidRPr="00A35A23" w:rsidRDefault="00977555" w:rsidP="00A35A23">
            <w:pPr>
              <w:pStyle w:val="ListParagraph"/>
              <w:ind w:left="310"/>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835"/>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16.1 Ymbellhau cymdeithasol ~ Social distancing</w:t>
            </w:r>
          </w:p>
        </w:tc>
        <w:tc>
          <w:tcPr>
            <w:tcW w:w="7787" w:type="dxa"/>
          </w:tcPr>
          <w:p w:rsidR="00A35A23" w:rsidRDefault="00A35A23" w:rsidP="00A35A23">
            <w:pPr>
              <w:pStyle w:val="ListParagraph"/>
              <w:rPr>
                <w:rFonts w:ascii="Arial" w:hAnsi="Arial" w:cs="Arial"/>
                <w:sz w:val="24"/>
                <w:szCs w:val="24"/>
              </w:rPr>
            </w:pPr>
          </w:p>
          <w:p w:rsidR="004D53E2" w:rsidRPr="00A35A23" w:rsidRDefault="004D53E2" w:rsidP="00A35A23">
            <w:pPr>
              <w:pStyle w:val="ListParagraph"/>
              <w:numPr>
                <w:ilvl w:val="0"/>
                <w:numId w:val="20"/>
              </w:numPr>
              <w:rPr>
                <w:rFonts w:ascii="Arial" w:hAnsi="Arial" w:cs="Arial"/>
                <w:sz w:val="24"/>
                <w:szCs w:val="24"/>
              </w:rPr>
            </w:pPr>
            <w:r w:rsidRPr="00A35A23">
              <w:rPr>
                <w:rFonts w:ascii="Arial" w:hAnsi="Arial" w:cs="Arial"/>
                <w:sz w:val="24"/>
                <w:szCs w:val="24"/>
              </w:rPr>
              <w:t>Social distancing poster</w:t>
            </w:r>
            <w:r w:rsidR="000A2429">
              <w:rPr>
                <w:rFonts w:ascii="Arial" w:hAnsi="Arial" w:cs="Arial"/>
                <w:sz w:val="24"/>
                <w:szCs w:val="24"/>
              </w:rPr>
              <w:t>s</w:t>
            </w:r>
            <w:r w:rsidRPr="00A35A23">
              <w:rPr>
                <w:rFonts w:ascii="Arial" w:hAnsi="Arial" w:cs="Arial"/>
                <w:sz w:val="24"/>
                <w:szCs w:val="24"/>
              </w:rPr>
              <w:t xml:space="preserve"> placed </w:t>
            </w:r>
            <w:r w:rsidR="000A2429">
              <w:rPr>
                <w:rFonts w:ascii="Arial" w:hAnsi="Arial" w:cs="Arial"/>
                <w:sz w:val="24"/>
                <w:szCs w:val="24"/>
              </w:rPr>
              <w:t>around</w:t>
            </w:r>
            <w:r w:rsidRPr="00A35A23">
              <w:rPr>
                <w:rFonts w:ascii="Arial" w:hAnsi="Arial" w:cs="Arial"/>
                <w:sz w:val="24"/>
                <w:szCs w:val="24"/>
              </w:rPr>
              <w:t xml:space="preserve"> school</w:t>
            </w:r>
          </w:p>
          <w:p w:rsidR="004D53E2" w:rsidRPr="00A35A23" w:rsidRDefault="004D53E2" w:rsidP="00A35A23">
            <w:pPr>
              <w:pStyle w:val="ListParagraph"/>
              <w:numPr>
                <w:ilvl w:val="0"/>
                <w:numId w:val="20"/>
              </w:numPr>
              <w:rPr>
                <w:rFonts w:ascii="Arial" w:hAnsi="Arial" w:cs="Arial"/>
                <w:sz w:val="24"/>
                <w:szCs w:val="24"/>
              </w:rPr>
            </w:pPr>
            <w:r w:rsidRPr="00A35A23">
              <w:rPr>
                <w:rFonts w:ascii="Arial" w:hAnsi="Arial" w:cs="Arial"/>
                <w:color w:val="000000" w:themeColor="text1"/>
                <w:sz w:val="24"/>
                <w:szCs w:val="24"/>
              </w:rPr>
              <w:t>Parents informed of social distancing</w:t>
            </w:r>
            <w:r w:rsidR="007D2D93" w:rsidRPr="00A35A23">
              <w:rPr>
                <w:rFonts w:ascii="Arial" w:hAnsi="Arial" w:cs="Arial"/>
                <w:color w:val="000000" w:themeColor="text1"/>
                <w:sz w:val="24"/>
                <w:szCs w:val="24"/>
              </w:rPr>
              <w:t>/ limiting contact groups</w:t>
            </w:r>
            <w:r w:rsidRPr="00A35A23">
              <w:rPr>
                <w:rFonts w:ascii="Arial" w:hAnsi="Arial" w:cs="Arial"/>
                <w:color w:val="000000" w:themeColor="text1"/>
                <w:sz w:val="24"/>
                <w:szCs w:val="24"/>
              </w:rPr>
              <w:t xml:space="preserve"> </w:t>
            </w:r>
            <w:r w:rsidRPr="00A35A23">
              <w:rPr>
                <w:rFonts w:ascii="Arial" w:hAnsi="Arial" w:cs="Arial"/>
                <w:sz w:val="24"/>
                <w:szCs w:val="24"/>
              </w:rPr>
              <w:t>arrangements</w:t>
            </w:r>
          </w:p>
          <w:p w:rsidR="000A2429" w:rsidRDefault="00A35A23" w:rsidP="00A35A23">
            <w:pPr>
              <w:pStyle w:val="ListParagraph"/>
              <w:numPr>
                <w:ilvl w:val="0"/>
                <w:numId w:val="20"/>
              </w:numPr>
              <w:spacing w:line="256" w:lineRule="auto"/>
              <w:rPr>
                <w:rFonts w:ascii="Arial" w:hAnsi="Arial" w:cs="Arial"/>
                <w:sz w:val="24"/>
                <w:szCs w:val="24"/>
              </w:rPr>
            </w:pPr>
            <w:r w:rsidRPr="00A35A23">
              <w:rPr>
                <w:rFonts w:ascii="Arial" w:hAnsi="Arial" w:cs="Arial"/>
                <w:sz w:val="24"/>
                <w:szCs w:val="24"/>
              </w:rPr>
              <w:t xml:space="preserve">During drop off and pick up parents will be informed of where to drop and pick up their children as described in 14.1. </w:t>
            </w:r>
          </w:p>
          <w:p w:rsidR="000A2429" w:rsidRDefault="000A2429" w:rsidP="000A2429">
            <w:pPr>
              <w:pStyle w:val="ListParagraph"/>
              <w:spacing w:line="256" w:lineRule="auto"/>
              <w:rPr>
                <w:rFonts w:ascii="Arial" w:hAnsi="Arial" w:cs="Arial"/>
                <w:sz w:val="24"/>
                <w:szCs w:val="24"/>
              </w:rPr>
            </w:pPr>
          </w:p>
          <w:p w:rsidR="00A35A23" w:rsidRPr="00A35A23" w:rsidRDefault="00A35A23" w:rsidP="00A35A23">
            <w:pPr>
              <w:pStyle w:val="ListParagraph"/>
              <w:numPr>
                <w:ilvl w:val="0"/>
                <w:numId w:val="20"/>
              </w:numPr>
              <w:spacing w:line="256" w:lineRule="auto"/>
              <w:rPr>
                <w:rFonts w:ascii="Arial" w:hAnsi="Arial" w:cs="Arial"/>
                <w:sz w:val="24"/>
                <w:szCs w:val="24"/>
              </w:rPr>
            </w:pPr>
            <w:r w:rsidRPr="00A35A23">
              <w:rPr>
                <w:rFonts w:ascii="Arial" w:hAnsi="Arial" w:cs="Arial"/>
                <w:sz w:val="24"/>
                <w:szCs w:val="24"/>
              </w:rPr>
              <w:t xml:space="preserve">Social distancing will have to be observed at all times. This will be closely monitored. </w:t>
            </w:r>
          </w:p>
          <w:p w:rsidR="004D53E2" w:rsidRPr="00A35A23" w:rsidRDefault="004D53E2" w:rsidP="00A35A23">
            <w:pPr>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846"/>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17.1</w:t>
            </w:r>
            <w:r w:rsidR="00AE2704" w:rsidRPr="00A56752">
              <w:rPr>
                <w:rFonts w:ascii="Arial" w:hAnsi="Arial" w:cs="Arial"/>
                <w:bCs/>
                <w:sz w:val="24"/>
                <w:szCs w:val="24"/>
              </w:rPr>
              <w:t xml:space="preserve"> </w:t>
            </w:r>
            <w:r w:rsidRPr="00A56752">
              <w:rPr>
                <w:rFonts w:ascii="Arial" w:hAnsi="Arial" w:cs="Arial"/>
                <w:bCs/>
                <w:sz w:val="24"/>
                <w:szCs w:val="24"/>
              </w:rPr>
              <w:t>Gwacáu adeilad ~ Evacuation of building</w:t>
            </w:r>
          </w:p>
        </w:tc>
        <w:tc>
          <w:tcPr>
            <w:tcW w:w="7787" w:type="dxa"/>
          </w:tcPr>
          <w:p w:rsidR="00A35A23" w:rsidRDefault="00A35A23" w:rsidP="00A35A23">
            <w:pPr>
              <w:pStyle w:val="ListParagraph"/>
              <w:rPr>
                <w:rFonts w:ascii="Arial" w:hAnsi="Arial" w:cs="Arial"/>
                <w:sz w:val="24"/>
                <w:szCs w:val="24"/>
              </w:rPr>
            </w:pPr>
          </w:p>
          <w:p w:rsidR="00E13AF0" w:rsidRDefault="00A35A23" w:rsidP="00E13AF0">
            <w:pPr>
              <w:pStyle w:val="ListParagraph"/>
              <w:numPr>
                <w:ilvl w:val="0"/>
                <w:numId w:val="21"/>
              </w:numPr>
              <w:rPr>
                <w:rFonts w:ascii="Arial" w:hAnsi="Arial" w:cs="Arial"/>
                <w:sz w:val="24"/>
                <w:szCs w:val="24"/>
              </w:rPr>
            </w:pPr>
            <w:r w:rsidRPr="00A35A23">
              <w:rPr>
                <w:rFonts w:ascii="Arial" w:hAnsi="Arial" w:cs="Arial"/>
                <w:sz w:val="24"/>
                <w:szCs w:val="24"/>
              </w:rPr>
              <w:t>Children will leave their class room through the fire door in the classroom.</w:t>
            </w:r>
          </w:p>
          <w:p w:rsidR="00B018A8" w:rsidRDefault="00A35A23" w:rsidP="00E13AF0">
            <w:pPr>
              <w:pStyle w:val="ListParagraph"/>
              <w:numPr>
                <w:ilvl w:val="0"/>
                <w:numId w:val="21"/>
              </w:numPr>
              <w:rPr>
                <w:rFonts w:ascii="Arial" w:hAnsi="Arial" w:cs="Arial"/>
                <w:sz w:val="24"/>
                <w:szCs w:val="24"/>
              </w:rPr>
            </w:pPr>
            <w:r w:rsidRPr="00A35A23">
              <w:rPr>
                <w:rFonts w:ascii="Arial" w:hAnsi="Arial" w:cs="Arial"/>
                <w:sz w:val="24"/>
                <w:szCs w:val="24"/>
              </w:rPr>
              <w:t xml:space="preserve"> </w:t>
            </w:r>
            <w:r w:rsidR="00E13AF0">
              <w:rPr>
                <w:rFonts w:ascii="Arial" w:hAnsi="Arial" w:cs="Arial"/>
                <w:sz w:val="24"/>
                <w:szCs w:val="24"/>
              </w:rPr>
              <w:t xml:space="preserve">The school </w:t>
            </w:r>
            <w:r w:rsidRPr="00A35A23">
              <w:rPr>
                <w:rFonts w:ascii="Arial" w:hAnsi="Arial" w:cs="Arial"/>
                <w:sz w:val="24"/>
                <w:szCs w:val="24"/>
              </w:rPr>
              <w:t xml:space="preserve">will </w:t>
            </w:r>
            <w:r w:rsidR="00E13AF0">
              <w:rPr>
                <w:rFonts w:ascii="Arial" w:hAnsi="Arial" w:cs="Arial"/>
                <w:sz w:val="24"/>
                <w:szCs w:val="24"/>
              </w:rPr>
              <w:t>assign</w:t>
            </w:r>
            <w:r w:rsidRPr="00A35A23">
              <w:rPr>
                <w:rFonts w:ascii="Arial" w:hAnsi="Arial" w:cs="Arial"/>
                <w:sz w:val="24"/>
                <w:szCs w:val="24"/>
              </w:rPr>
              <w:t xml:space="preserve"> fire assembly points on each yard and remind the pupils to stay 2 metres apart when lining up. </w:t>
            </w:r>
          </w:p>
          <w:p w:rsidR="000A2429" w:rsidRPr="00A35A23" w:rsidRDefault="000A2429" w:rsidP="000A2429">
            <w:pPr>
              <w:pStyle w:val="ListParagraph"/>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A56752" w:rsidRPr="00A56752" w:rsidTr="00175E02">
        <w:trPr>
          <w:trHeight w:val="1411"/>
        </w:trPr>
        <w:tc>
          <w:tcPr>
            <w:tcW w:w="3548" w:type="dxa"/>
          </w:tcPr>
          <w:p w:rsidR="00175E02" w:rsidRPr="00A56752" w:rsidRDefault="00175E02" w:rsidP="00175E02">
            <w:pPr>
              <w:rPr>
                <w:rFonts w:ascii="Arial" w:hAnsi="Arial" w:cs="Arial"/>
                <w:bCs/>
                <w:sz w:val="24"/>
                <w:szCs w:val="24"/>
              </w:rPr>
            </w:pPr>
            <w:r w:rsidRPr="00A56752">
              <w:rPr>
                <w:rFonts w:ascii="Arial" w:hAnsi="Arial" w:cs="Arial"/>
                <w:bCs/>
                <w:sz w:val="24"/>
                <w:szCs w:val="24"/>
              </w:rPr>
              <w:t>18.1 Trafnidiaeth: manau gollwng a chodi~ Transport Drop off and pick up points</w:t>
            </w:r>
          </w:p>
        </w:tc>
        <w:tc>
          <w:tcPr>
            <w:tcW w:w="7787" w:type="dxa"/>
          </w:tcPr>
          <w:p w:rsidR="00A35A23" w:rsidRDefault="00A35A23" w:rsidP="00A35A23">
            <w:pPr>
              <w:pStyle w:val="ListParagraph"/>
              <w:ind w:left="310"/>
              <w:rPr>
                <w:rFonts w:ascii="Arial" w:hAnsi="Arial" w:cs="Arial"/>
                <w:sz w:val="24"/>
                <w:szCs w:val="24"/>
              </w:rPr>
            </w:pPr>
          </w:p>
          <w:p w:rsidR="00175E02" w:rsidRPr="00A56752" w:rsidRDefault="004D43DD" w:rsidP="00AA41C8">
            <w:pPr>
              <w:pStyle w:val="ListParagraph"/>
              <w:numPr>
                <w:ilvl w:val="0"/>
                <w:numId w:val="12"/>
              </w:numPr>
              <w:ind w:left="310" w:hanging="283"/>
              <w:rPr>
                <w:rFonts w:ascii="Arial" w:hAnsi="Arial" w:cs="Arial"/>
                <w:sz w:val="24"/>
                <w:szCs w:val="24"/>
              </w:rPr>
            </w:pPr>
            <w:r>
              <w:rPr>
                <w:rFonts w:ascii="Arial" w:hAnsi="Arial" w:cs="Arial"/>
                <w:sz w:val="24"/>
                <w:szCs w:val="24"/>
              </w:rPr>
              <w:t xml:space="preserve">Children arriving in taxis will stop in areas allocated for each resource base. </w:t>
            </w:r>
          </w:p>
          <w:p w:rsidR="004D53E2" w:rsidRPr="00A35A23" w:rsidRDefault="00A35A23" w:rsidP="00AA41C8">
            <w:pPr>
              <w:pStyle w:val="ListParagraph"/>
              <w:numPr>
                <w:ilvl w:val="0"/>
                <w:numId w:val="12"/>
              </w:numPr>
              <w:ind w:left="310" w:hanging="283"/>
              <w:rPr>
                <w:rFonts w:ascii="Arial" w:hAnsi="Arial" w:cs="Arial"/>
                <w:sz w:val="24"/>
                <w:szCs w:val="24"/>
              </w:rPr>
            </w:pPr>
            <w:r w:rsidRPr="00A35A23">
              <w:rPr>
                <w:rFonts w:ascii="Arial" w:hAnsi="Arial" w:cs="Arial"/>
                <w:sz w:val="24"/>
                <w:szCs w:val="24"/>
              </w:rPr>
              <w:t>No pupils are brought to school on buses</w:t>
            </w:r>
          </w:p>
          <w:p w:rsidR="004D53E2" w:rsidRPr="00D77E19" w:rsidRDefault="004D53E2" w:rsidP="00D77E19">
            <w:pPr>
              <w:rPr>
                <w:rFonts w:ascii="Arial" w:hAnsi="Arial" w:cs="Arial"/>
                <w:sz w:val="24"/>
                <w:szCs w:val="24"/>
              </w:rPr>
            </w:pPr>
          </w:p>
        </w:tc>
        <w:tc>
          <w:tcPr>
            <w:tcW w:w="1137" w:type="dxa"/>
          </w:tcPr>
          <w:p w:rsidR="00175E02" w:rsidRPr="00A56752" w:rsidRDefault="00175E02" w:rsidP="00175E02">
            <w:pPr>
              <w:rPr>
                <w:rFonts w:ascii="Arial" w:hAnsi="Arial" w:cs="Arial"/>
                <w:sz w:val="24"/>
                <w:szCs w:val="24"/>
              </w:rPr>
            </w:pPr>
          </w:p>
        </w:tc>
      </w:tr>
      <w:tr w:rsidR="00B018A8" w:rsidRPr="00A56752" w:rsidTr="00175E02">
        <w:trPr>
          <w:trHeight w:val="1411"/>
        </w:trPr>
        <w:tc>
          <w:tcPr>
            <w:tcW w:w="3548" w:type="dxa"/>
          </w:tcPr>
          <w:p w:rsidR="00B018A8" w:rsidRPr="00A56752" w:rsidRDefault="00B018A8" w:rsidP="00B018A8">
            <w:pPr>
              <w:rPr>
                <w:rFonts w:ascii="Arial" w:hAnsi="Arial" w:cs="Arial"/>
                <w:bCs/>
                <w:sz w:val="24"/>
                <w:szCs w:val="24"/>
              </w:rPr>
            </w:pPr>
            <w:r w:rsidRPr="00A56752">
              <w:rPr>
                <w:rFonts w:ascii="Arial" w:hAnsi="Arial" w:cs="Arial"/>
                <w:bCs/>
                <w:sz w:val="24"/>
                <w:szCs w:val="24"/>
              </w:rPr>
              <w:t xml:space="preserve">19.1 Profi staff ar gyfer Covid-19 ~ Testing of Staff for Covid-19 </w:t>
            </w:r>
          </w:p>
        </w:tc>
        <w:tc>
          <w:tcPr>
            <w:tcW w:w="7787" w:type="dxa"/>
          </w:tcPr>
          <w:p w:rsidR="00B018A8" w:rsidRDefault="00B018A8" w:rsidP="00B018A8">
            <w:pPr>
              <w:pStyle w:val="ListParagraph"/>
              <w:rPr>
                <w:rFonts w:ascii="Arial" w:hAnsi="Arial" w:cs="Arial"/>
                <w:sz w:val="24"/>
                <w:szCs w:val="24"/>
              </w:rPr>
            </w:pPr>
          </w:p>
          <w:p w:rsidR="00B018A8" w:rsidRPr="00B018A8" w:rsidRDefault="00B018A8" w:rsidP="00B018A8">
            <w:pPr>
              <w:pStyle w:val="ListParagraph"/>
              <w:numPr>
                <w:ilvl w:val="0"/>
                <w:numId w:val="23"/>
              </w:numPr>
              <w:rPr>
                <w:rFonts w:ascii="Arial" w:hAnsi="Arial" w:cs="Arial"/>
                <w:sz w:val="24"/>
                <w:szCs w:val="24"/>
              </w:rPr>
            </w:pPr>
            <w:r w:rsidRPr="00B018A8">
              <w:rPr>
                <w:rFonts w:ascii="Arial" w:hAnsi="Arial" w:cs="Arial"/>
                <w:sz w:val="24"/>
                <w:szCs w:val="24"/>
              </w:rPr>
              <w:t>Ensure all staff are aware of testing procedures</w:t>
            </w:r>
          </w:p>
          <w:p w:rsidR="00B018A8" w:rsidRPr="00B018A8" w:rsidRDefault="00B018A8" w:rsidP="00B018A8">
            <w:pPr>
              <w:pStyle w:val="ListParagraph"/>
              <w:numPr>
                <w:ilvl w:val="0"/>
                <w:numId w:val="23"/>
              </w:numPr>
              <w:rPr>
                <w:rFonts w:ascii="Arial" w:hAnsi="Arial" w:cs="Arial"/>
                <w:sz w:val="24"/>
                <w:szCs w:val="24"/>
              </w:rPr>
            </w:pPr>
            <w:r w:rsidRPr="00B018A8">
              <w:rPr>
                <w:rFonts w:ascii="Arial" w:hAnsi="Arial" w:cs="Arial"/>
                <w:sz w:val="24"/>
                <w:szCs w:val="24"/>
              </w:rPr>
              <w:t>Staff will use referral form supplied by LEA</w:t>
            </w:r>
          </w:p>
          <w:p w:rsidR="00B018A8" w:rsidRPr="004D43DD" w:rsidRDefault="00B018A8" w:rsidP="004D43DD">
            <w:pPr>
              <w:pStyle w:val="ListParagraph"/>
              <w:numPr>
                <w:ilvl w:val="0"/>
                <w:numId w:val="23"/>
              </w:numPr>
              <w:rPr>
                <w:rFonts w:ascii="Arial" w:hAnsi="Arial" w:cs="Arial"/>
                <w:sz w:val="24"/>
                <w:szCs w:val="24"/>
              </w:rPr>
            </w:pPr>
            <w:r w:rsidRPr="00B018A8">
              <w:rPr>
                <w:rFonts w:ascii="Arial" w:hAnsi="Arial" w:cs="Arial"/>
                <w:sz w:val="24"/>
                <w:szCs w:val="24"/>
              </w:rPr>
              <w:t xml:space="preserve">Senior Management will ask the member of staff if they are willing to consent to them sharing the result with them when it is </w:t>
            </w:r>
          </w:p>
          <w:p w:rsidR="00B018A8" w:rsidRPr="00B018A8" w:rsidRDefault="00B018A8" w:rsidP="00B018A8">
            <w:pPr>
              <w:pStyle w:val="ListParagraph"/>
              <w:rPr>
                <w:rFonts w:ascii="Arial" w:hAnsi="Arial" w:cs="Arial"/>
                <w:sz w:val="24"/>
                <w:szCs w:val="24"/>
              </w:rPr>
            </w:pPr>
            <w:r w:rsidRPr="00B018A8">
              <w:rPr>
                <w:rFonts w:ascii="Arial" w:hAnsi="Arial" w:cs="Arial"/>
                <w:sz w:val="24"/>
                <w:szCs w:val="24"/>
              </w:rPr>
              <w:t xml:space="preserve">received and for it to be shared with Senior Officers in the Council to aid in the tracking of the virus locally. </w:t>
            </w:r>
          </w:p>
          <w:p w:rsidR="00B018A8" w:rsidRPr="00B018A8" w:rsidRDefault="00B018A8" w:rsidP="00B018A8">
            <w:pPr>
              <w:pStyle w:val="ListParagraph"/>
              <w:numPr>
                <w:ilvl w:val="0"/>
                <w:numId w:val="23"/>
              </w:numPr>
              <w:rPr>
                <w:rFonts w:ascii="Arial" w:hAnsi="Arial" w:cs="Arial"/>
                <w:sz w:val="24"/>
                <w:szCs w:val="24"/>
              </w:rPr>
            </w:pPr>
            <w:r w:rsidRPr="00B018A8">
              <w:rPr>
                <w:rFonts w:ascii="Arial" w:hAnsi="Arial" w:cs="Arial"/>
                <w:sz w:val="24"/>
                <w:szCs w:val="24"/>
              </w:rPr>
              <w:lastRenderedPageBreak/>
              <w:t xml:space="preserve">The referral form will be sent to:  </w:t>
            </w:r>
            <w:hyperlink r:id="rId9" w:history="1">
              <w:r w:rsidRPr="00B018A8">
                <w:rPr>
                  <w:rStyle w:val="Hyperlink"/>
                  <w:rFonts w:ascii="Arial" w:hAnsi="Arial" w:cs="Arial"/>
                  <w:sz w:val="24"/>
                  <w:szCs w:val="24"/>
                </w:rPr>
                <w:t>CLOadmin@ceredigion.gov.uk</w:t>
              </w:r>
            </w:hyperlink>
            <w:r w:rsidRPr="00B018A8">
              <w:rPr>
                <w:rFonts w:ascii="Arial" w:hAnsi="Arial" w:cs="Arial"/>
                <w:sz w:val="24"/>
                <w:szCs w:val="24"/>
              </w:rPr>
              <w:t xml:space="preserve">  </w:t>
            </w:r>
          </w:p>
          <w:p w:rsidR="000A2429" w:rsidRDefault="00B018A8" w:rsidP="00B018A8">
            <w:pPr>
              <w:pStyle w:val="ListParagraph"/>
              <w:numPr>
                <w:ilvl w:val="0"/>
                <w:numId w:val="23"/>
              </w:numPr>
              <w:rPr>
                <w:rFonts w:ascii="Arial" w:hAnsi="Arial" w:cs="Arial"/>
                <w:sz w:val="24"/>
                <w:szCs w:val="24"/>
              </w:rPr>
            </w:pPr>
            <w:r w:rsidRPr="00B018A8">
              <w:rPr>
                <w:rFonts w:ascii="Arial" w:hAnsi="Arial" w:cs="Arial"/>
                <w:sz w:val="24"/>
                <w:szCs w:val="24"/>
              </w:rPr>
              <w:t xml:space="preserve">The referral will be screened and triaged by the health board and if appropriate arranging for a test to be carried out. The test result will be given to the member of staff directly. Senior Management will ask the member of staff to inform them of the outcome of the triage/test, in order that the appropriate classification can be uploaded to the staff members Ceri profile in relation to absence. Senior Management make a welfare </w:t>
            </w:r>
          </w:p>
          <w:p w:rsidR="000A2429" w:rsidRDefault="000A2429" w:rsidP="000A2429">
            <w:pPr>
              <w:pStyle w:val="ListParagraph"/>
              <w:rPr>
                <w:rFonts w:ascii="Arial" w:hAnsi="Arial" w:cs="Arial"/>
                <w:sz w:val="24"/>
                <w:szCs w:val="24"/>
              </w:rPr>
            </w:pPr>
          </w:p>
          <w:p w:rsidR="000A2429" w:rsidRDefault="000A2429" w:rsidP="000A2429">
            <w:pPr>
              <w:pStyle w:val="ListParagraph"/>
              <w:rPr>
                <w:rFonts w:ascii="Arial" w:hAnsi="Arial" w:cs="Arial"/>
                <w:sz w:val="24"/>
                <w:szCs w:val="24"/>
              </w:rPr>
            </w:pPr>
          </w:p>
          <w:p w:rsidR="00B018A8" w:rsidRPr="00B018A8" w:rsidRDefault="00B018A8" w:rsidP="000A2429">
            <w:pPr>
              <w:pStyle w:val="ListParagraph"/>
              <w:rPr>
                <w:rFonts w:ascii="Arial" w:hAnsi="Arial" w:cs="Arial"/>
                <w:sz w:val="24"/>
                <w:szCs w:val="24"/>
              </w:rPr>
            </w:pPr>
            <w:r w:rsidRPr="00B018A8">
              <w:rPr>
                <w:rFonts w:ascii="Arial" w:hAnsi="Arial" w:cs="Arial"/>
                <w:sz w:val="24"/>
                <w:szCs w:val="24"/>
              </w:rPr>
              <w:t xml:space="preserve">contact with the staff member 4-5 days after the referral is made in order to offer support and guidance if appropriate. </w:t>
            </w:r>
          </w:p>
          <w:p w:rsidR="00B018A8" w:rsidRPr="00B018A8" w:rsidRDefault="00B018A8" w:rsidP="00B018A8">
            <w:pPr>
              <w:pStyle w:val="ListParagraph"/>
              <w:rPr>
                <w:rFonts w:ascii="Arial" w:hAnsi="Arial" w:cs="Arial"/>
                <w:sz w:val="24"/>
                <w:szCs w:val="24"/>
              </w:rPr>
            </w:pPr>
          </w:p>
        </w:tc>
        <w:tc>
          <w:tcPr>
            <w:tcW w:w="1137" w:type="dxa"/>
          </w:tcPr>
          <w:p w:rsidR="00B018A8" w:rsidRPr="00A56752" w:rsidRDefault="00B018A8" w:rsidP="00B018A8">
            <w:pPr>
              <w:rPr>
                <w:rFonts w:ascii="Arial" w:hAnsi="Arial" w:cs="Arial"/>
                <w:sz w:val="24"/>
                <w:szCs w:val="24"/>
              </w:rPr>
            </w:pPr>
          </w:p>
        </w:tc>
      </w:tr>
      <w:tr w:rsidR="00B018A8" w:rsidRPr="00A56752" w:rsidTr="00175E02">
        <w:trPr>
          <w:trHeight w:val="1411"/>
        </w:trPr>
        <w:tc>
          <w:tcPr>
            <w:tcW w:w="3548" w:type="dxa"/>
          </w:tcPr>
          <w:p w:rsidR="00B018A8" w:rsidRPr="00A56752" w:rsidRDefault="00B018A8" w:rsidP="00B018A8">
            <w:pPr>
              <w:rPr>
                <w:rFonts w:ascii="Arial" w:hAnsi="Arial" w:cs="Arial"/>
                <w:bCs/>
                <w:sz w:val="24"/>
                <w:szCs w:val="24"/>
              </w:rPr>
            </w:pPr>
            <w:r w:rsidRPr="00A56752">
              <w:rPr>
                <w:rFonts w:ascii="Arial" w:hAnsi="Arial" w:cs="Arial"/>
                <w:bCs/>
                <w:sz w:val="24"/>
                <w:szCs w:val="24"/>
              </w:rPr>
              <w:t>20.1 Trefniadau ar gyfer Gwasanaethau Ysgolion ~ Arrangements for school assemblies</w:t>
            </w:r>
          </w:p>
        </w:tc>
        <w:tc>
          <w:tcPr>
            <w:tcW w:w="7787" w:type="dxa"/>
          </w:tcPr>
          <w:p w:rsidR="00B018A8" w:rsidRDefault="00B018A8" w:rsidP="00B018A8">
            <w:pPr>
              <w:rPr>
                <w:rFonts w:ascii="Arial" w:hAnsi="Arial" w:cs="Arial"/>
                <w:sz w:val="24"/>
                <w:szCs w:val="24"/>
              </w:rPr>
            </w:pPr>
          </w:p>
          <w:p w:rsidR="004D43DD" w:rsidRDefault="00B018A8" w:rsidP="004D43DD">
            <w:pPr>
              <w:rPr>
                <w:rFonts w:ascii="Arial" w:hAnsi="Arial" w:cs="Arial"/>
                <w:sz w:val="24"/>
                <w:szCs w:val="24"/>
              </w:rPr>
            </w:pPr>
            <w:r w:rsidRPr="00D77E19">
              <w:rPr>
                <w:rFonts w:ascii="Arial" w:hAnsi="Arial" w:cs="Arial"/>
                <w:sz w:val="24"/>
                <w:szCs w:val="24"/>
              </w:rPr>
              <w:t xml:space="preserve">Arrangements for Assemblies will be: </w:t>
            </w:r>
          </w:p>
          <w:p w:rsidR="004D43DD" w:rsidRPr="004D43DD" w:rsidRDefault="004D43DD" w:rsidP="004D43DD">
            <w:pPr>
              <w:rPr>
                <w:rFonts w:ascii="Arial" w:hAnsi="Arial" w:cs="Arial"/>
                <w:sz w:val="24"/>
                <w:szCs w:val="24"/>
              </w:rPr>
            </w:pPr>
          </w:p>
          <w:p w:rsidR="00B018A8" w:rsidRPr="004D43DD" w:rsidRDefault="00B018A8" w:rsidP="004D43DD">
            <w:pPr>
              <w:pStyle w:val="ListParagraph"/>
              <w:numPr>
                <w:ilvl w:val="0"/>
                <w:numId w:val="34"/>
              </w:numPr>
              <w:rPr>
                <w:rFonts w:ascii="Arial" w:hAnsi="Arial" w:cs="Arial"/>
                <w:sz w:val="24"/>
                <w:szCs w:val="24"/>
              </w:rPr>
            </w:pPr>
            <w:r w:rsidRPr="004D43DD">
              <w:rPr>
                <w:rFonts w:ascii="Arial" w:hAnsi="Arial" w:cs="Arial"/>
                <w:sz w:val="24"/>
                <w:szCs w:val="24"/>
              </w:rPr>
              <w:t>Weekly school assemblies will be provided on video.  Pupils will watch the assembly in their classrooms on the Clever Touch screens.</w:t>
            </w:r>
          </w:p>
          <w:p w:rsidR="00B018A8" w:rsidRPr="00B018A8" w:rsidRDefault="00B018A8" w:rsidP="00B018A8">
            <w:pPr>
              <w:pStyle w:val="ListParagraph"/>
              <w:rPr>
                <w:rFonts w:ascii="Arial" w:hAnsi="Arial" w:cs="Arial"/>
                <w:sz w:val="24"/>
                <w:szCs w:val="24"/>
              </w:rPr>
            </w:pPr>
          </w:p>
        </w:tc>
        <w:tc>
          <w:tcPr>
            <w:tcW w:w="1137" w:type="dxa"/>
          </w:tcPr>
          <w:p w:rsidR="00B018A8" w:rsidRPr="00A56752" w:rsidRDefault="00B018A8" w:rsidP="00B018A8">
            <w:pPr>
              <w:rPr>
                <w:rFonts w:ascii="Arial" w:hAnsi="Arial" w:cs="Arial"/>
                <w:sz w:val="24"/>
                <w:szCs w:val="24"/>
              </w:rPr>
            </w:pPr>
          </w:p>
        </w:tc>
      </w:tr>
      <w:tr w:rsidR="00B018A8" w:rsidRPr="00A56752" w:rsidTr="00175E02">
        <w:trPr>
          <w:trHeight w:val="1411"/>
        </w:trPr>
        <w:tc>
          <w:tcPr>
            <w:tcW w:w="3548" w:type="dxa"/>
          </w:tcPr>
          <w:p w:rsidR="00B018A8" w:rsidRPr="00A56752" w:rsidRDefault="00B018A8" w:rsidP="00B018A8">
            <w:pPr>
              <w:rPr>
                <w:rFonts w:ascii="Arial" w:hAnsi="Arial" w:cs="Arial"/>
                <w:bCs/>
                <w:sz w:val="24"/>
                <w:szCs w:val="24"/>
              </w:rPr>
            </w:pPr>
            <w:r w:rsidRPr="00A56752">
              <w:rPr>
                <w:rFonts w:ascii="Arial" w:hAnsi="Arial" w:cs="Arial"/>
                <w:bCs/>
                <w:sz w:val="24"/>
                <w:szCs w:val="24"/>
              </w:rPr>
              <w:t>21.1 Trefniadau ar gyfer gwersi chwaraeon ~ Arrangement for PE lessons</w:t>
            </w:r>
          </w:p>
        </w:tc>
        <w:tc>
          <w:tcPr>
            <w:tcW w:w="7787" w:type="dxa"/>
          </w:tcPr>
          <w:p w:rsidR="00B018A8" w:rsidRDefault="00B018A8" w:rsidP="00B018A8">
            <w:pPr>
              <w:rPr>
                <w:rFonts w:ascii="Arial" w:hAnsi="Arial" w:cs="Arial"/>
                <w:color w:val="000000" w:themeColor="text1"/>
                <w:sz w:val="24"/>
                <w:szCs w:val="24"/>
              </w:rPr>
            </w:pPr>
          </w:p>
          <w:p w:rsidR="00B018A8" w:rsidRPr="00072F6F" w:rsidRDefault="00B018A8" w:rsidP="004D43DD">
            <w:pPr>
              <w:pStyle w:val="ListParagraph"/>
              <w:numPr>
                <w:ilvl w:val="0"/>
                <w:numId w:val="24"/>
              </w:numPr>
              <w:rPr>
                <w:rFonts w:ascii="Arial" w:hAnsi="Arial" w:cs="Arial"/>
                <w:color w:val="000000" w:themeColor="text1"/>
                <w:sz w:val="24"/>
                <w:szCs w:val="24"/>
              </w:rPr>
            </w:pPr>
            <w:r w:rsidRPr="00B018A8">
              <w:rPr>
                <w:rFonts w:ascii="Arial" w:hAnsi="Arial" w:cs="Arial"/>
                <w:sz w:val="24"/>
                <w:szCs w:val="24"/>
              </w:rPr>
              <w:t>PE lessons will be held outside if at all possible. The halls can be used if it is raining but social distancing rules will be observed at all times.</w:t>
            </w:r>
          </w:p>
          <w:p w:rsidR="00072F6F" w:rsidRPr="004D43DD" w:rsidRDefault="00072F6F" w:rsidP="004D43DD">
            <w:pPr>
              <w:pStyle w:val="ListParagraph"/>
              <w:numPr>
                <w:ilvl w:val="0"/>
                <w:numId w:val="24"/>
              </w:numPr>
              <w:rPr>
                <w:rFonts w:ascii="Arial" w:hAnsi="Arial" w:cs="Arial"/>
                <w:color w:val="000000" w:themeColor="text1"/>
                <w:sz w:val="24"/>
                <w:szCs w:val="24"/>
              </w:rPr>
            </w:pPr>
            <w:r>
              <w:rPr>
                <w:rFonts w:ascii="Arial" w:hAnsi="Arial" w:cs="Arial"/>
                <w:color w:val="000000" w:themeColor="text1"/>
                <w:sz w:val="24"/>
                <w:szCs w:val="24"/>
              </w:rPr>
              <w:t xml:space="preserve">Pupils will come to school in PE kit. </w:t>
            </w:r>
          </w:p>
          <w:p w:rsidR="00B018A8" w:rsidRDefault="00B018A8" w:rsidP="00B018A8">
            <w:pPr>
              <w:pStyle w:val="ListParagraph"/>
              <w:numPr>
                <w:ilvl w:val="0"/>
                <w:numId w:val="24"/>
              </w:numPr>
              <w:rPr>
                <w:rFonts w:ascii="Arial" w:hAnsi="Arial" w:cs="Arial"/>
                <w:sz w:val="24"/>
                <w:szCs w:val="24"/>
              </w:rPr>
            </w:pPr>
            <w:r w:rsidRPr="00B018A8">
              <w:rPr>
                <w:rFonts w:ascii="Arial" w:hAnsi="Arial" w:cs="Arial"/>
                <w:sz w:val="24"/>
                <w:szCs w:val="24"/>
              </w:rPr>
              <w:t>Pupils changing: Pupils will continue to change in their allocated classrooms whilst observing social distancing rules.</w:t>
            </w:r>
          </w:p>
          <w:p w:rsidR="00B018A8" w:rsidRPr="00B018A8" w:rsidRDefault="00B018A8" w:rsidP="00B018A8">
            <w:pPr>
              <w:pStyle w:val="ListParagraph"/>
              <w:rPr>
                <w:rFonts w:ascii="Arial" w:hAnsi="Arial" w:cs="Arial"/>
                <w:sz w:val="24"/>
                <w:szCs w:val="24"/>
              </w:rPr>
            </w:pPr>
          </w:p>
          <w:p w:rsidR="00B018A8" w:rsidRPr="00B018A8" w:rsidRDefault="00B018A8" w:rsidP="00B018A8">
            <w:pPr>
              <w:pStyle w:val="ListParagraph"/>
              <w:rPr>
                <w:rFonts w:ascii="Arial" w:hAnsi="Arial" w:cs="Arial"/>
                <w:sz w:val="24"/>
                <w:szCs w:val="24"/>
              </w:rPr>
            </w:pPr>
          </w:p>
        </w:tc>
        <w:tc>
          <w:tcPr>
            <w:tcW w:w="1137" w:type="dxa"/>
          </w:tcPr>
          <w:p w:rsidR="00B018A8" w:rsidRPr="00A56752" w:rsidRDefault="00B018A8" w:rsidP="00B018A8">
            <w:pPr>
              <w:rPr>
                <w:rFonts w:ascii="Arial" w:hAnsi="Arial" w:cs="Arial"/>
                <w:sz w:val="24"/>
                <w:szCs w:val="24"/>
              </w:rPr>
            </w:pPr>
          </w:p>
        </w:tc>
      </w:tr>
      <w:tr w:rsidR="00B018A8" w:rsidRPr="00A56752" w:rsidTr="00175E02">
        <w:trPr>
          <w:trHeight w:val="1411"/>
        </w:trPr>
        <w:tc>
          <w:tcPr>
            <w:tcW w:w="3548" w:type="dxa"/>
          </w:tcPr>
          <w:p w:rsidR="00B018A8" w:rsidRPr="00A56752" w:rsidRDefault="00B018A8" w:rsidP="00B018A8">
            <w:pPr>
              <w:rPr>
                <w:rFonts w:ascii="Arial" w:hAnsi="Arial" w:cs="Arial"/>
                <w:bCs/>
                <w:sz w:val="24"/>
                <w:szCs w:val="24"/>
              </w:rPr>
            </w:pPr>
            <w:r w:rsidRPr="00A56752">
              <w:rPr>
                <w:rFonts w:ascii="Arial" w:hAnsi="Arial" w:cs="Arial"/>
                <w:bCs/>
                <w:sz w:val="24"/>
                <w:szCs w:val="24"/>
              </w:rPr>
              <w:lastRenderedPageBreak/>
              <w:t>22.1 Cymorth Cyntaf ~ First Aid</w:t>
            </w:r>
          </w:p>
        </w:tc>
        <w:tc>
          <w:tcPr>
            <w:tcW w:w="7787" w:type="dxa"/>
          </w:tcPr>
          <w:p w:rsidR="00B018A8" w:rsidRDefault="00B018A8" w:rsidP="00B018A8">
            <w:pPr>
              <w:rPr>
                <w:rFonts w:ascii="Arial" w:hAnsi="Arial" w:cs="Arial"/>
                <w:sz w:val="24"/>
                <w:szCs w:val="24"/>
              </w:rPr>
            </w:pPr>
          </w:p>
          <w:p w:rsidR="00B018A8" w:rsidRDefault="00B018A8" w:rsidP="00B018A8">
            <w:pPr>
              <w:rPr>
                <w:rFonts w:ascii="Arial" w:hAnsi="Arial" w:cs="Arial"/>
                <w:sz w:val="24"/>
                <w:szCs w:val="24"/>
              </w:rPr>
            </w:pPr>
            <w:r w:rsidRPr="00A56752">
              <w:rPr>
                <w:rFonts w:ascii="Arial" w:hAnsi="Arial" w:cs="Arial"/>
                <w:sz w:val="24"/>
                <w:szCs w:val="24"/>
              </w:rPr>
              <w:t xml:space="preserve">Staff who have the necessary First Aid qualification: </w:t>
            </w:r>
          </w:p>
          <w:p w:rsidR="00B018A8" w:rsidRDefault="00B018A8" w:rsidP="00B018A8">
            <w:pPr>
              <w:rPr>
                <w:rFonts w:ascii="Arial" w:hAnsi="Arial" w:cs="Arial"/>
                <w:sz w:val="24"/>
                <w:szCs w:val="24"/>
              </w:rPr>
            </w:pPr>
          </w:p>
          <w:p w:rsidR="00B018A8" w:rsidRPr="004D43DD" w:rsidRDefault="00B018A8" w:rsidP="00B018A8">
            <w:pPr>
              <w:rPr>
                <w:rFonts w:ascii="Arial" w:hAnsi="Arial" w:cs="Arial"/>
                <w:b/>
                <w:sz w:val="24"/>
                <w:szCs w:val="24"/>
              </w:rPr>
            </w:pPr>
            <w:r w:rsidRPr="004D43DD">
              <w:rPr>
                <w:rFonts w:ascii="Arial" w:hAnsi="Arial" w:cs="Arial"/>
                <w:b/>
                <w:sz w:val="24"/>
                <w:szCs w:val="24"/>
              </w:rPr>
              <w:t>QA Level 3 Award – First Aid at Work (RQF)</w:t>
            </w:r>
          </w:p>
          <w:p w:rsidR="00B018A8" w:rsidRPr="004D43DD" w:rsidRDefault="00B018A8" w:rsidP="00B018A8">
            <w:pPr>
              <w:pStyle w:val="ListParagraph"/>
              <w:rPr>
                <w:rFonts w:ascii="Arial" w:hAnsi="Arial" w:cs="Arial"/>
                <w:b/>
                <w:sz w:val="24"/>
                <w:szCs w:val="24"/>
              </w:rPr>
            </w:pPr>
          </w:p>
          <w:p w:rsidR="00B018A8" w:rsidRPr="00B018A8" w:rsidRDefault="00B018A8" w:rsidP="00B018A8">
            <w:pPr>
              <w:pStyle w:val="ListParagraph"/>
              <w:numPr>
                <w:ilvl w:val="0"/>
                <w:numId w:val="27"/>
              </w:numPr>
              <w:rPr>
                <w:rFonts w:ascii="Arial" w:hAnsi="Arial" w:cs="Arial"/>
                <w:sz w:val="24"/>
                <w:szCs w:val="24"/>
              </w:rPr>
            </w:pPr>
            <w:r w:rsidRPr="00B018A8">
              <w:rPr>
                <w:rFonts w:ascii="Arial" w:hAnsi="Arial" w:cs="Arial"/>
                <w:sz w:val="24"/>
                <w:szCs w:val="24"/>
              </w:rPr>
              <w:t>Shan Davies</w:t>
            </w:r>
          </w:p>
          <w:p w:rsidR="00B018A8" w:rsidRPr="00B018A8" w:rsidRDefault="00B018A8" w:rsidP="00B018A8">
            <w:pPr>
              <w:pStyle w:val="ListParagraph"/>
              <w:numPr>
                <w:ilvl w:val="0"/>
                <w:numId w:val="27"/>
              </w:numPr>
              <w:rPr>
                <w:rFonts w:ascii="Arial" w:hAnsi="Arial" w:cs="Arial"/>
                <w:sz w:val="24"/>
                <w:szCs w:val="24"/>
              </w:rPr>
            </w:pPr>
            <w:r w:rsidRPr="00B018A8">
              <w:rPr>
                <w:rFonts w:ascii="Arial" w:hAnsi="Arial" w:cs="Arial"/>
                <w:sz w:val="24"/>
                <w:szCs w:val="24"/>
              </w:rPr>
              <w:t>Tracey Northover</w:t>
            </w:r>
          </w:p>
          <w:p w:rsidR="00B018A8" w:rsidRPr="00B018A8" w:rsidRDefault="00B018A8" w:rsidP="00B018A8">
            <w:pPr>
              <w:pStyle w:val="ListParagraph"/>
              <w:numPr>
                <w:ilvl w:val="0"/>
                <w:numId w:val="27"/>
              </w:numPr>
              <w:rPr>
                <w:rFonts w:ascii="Arial" w:hAnsi="Arial" w:cs="Arial"/>
                <w:sz w:val="24"/>
                <w:szCs w:val="24"/>
              </w:rPr>
            </w:pPr>
            <w:r w:rsidRPr="00B018A8">
              <w:rPr>
                <w:rFonts w:ascii="Arial" w:hAnsi="Arial" w:cs="Arial"/>
                <w:sz w:val="24"/>
                <w:szCs w:val="24"/>
              </w:rPr>
              <w:t>Sharon Davies</w:t>
            </w:r>
          </w:p>
          <w:p w:rsidR="00B018A8" w:rsidRPr="00B018A8" w:rsidRDefault="00B018A8" w:rsidP="00B018A8">
            <w:pPr>
              <w:pStyle w:val="ListParagraph"/>
              <w:numPr>
                <w:ilvl w:val="0"/>
                <w:numId w:val="27"/>
              </w:numPr>
              <w:rPr>
                <w:rFonts w:ascii="Arial" w:hAnsi="Arial" w:cs="Arial"/>
                <w:sz w:val="24"/>
                <w:szCs w:val="24"/>
              </w:rPr>
            </w:pPr>
            <w:r w:rsidRPr="00B018A8">
              <w:rPr>
                <w:rFonts w:ascii="Arial" w:hAnsi="Arial" w:cs="Arial"/>
                <w:sz w:val="24"/>
                <w:szCs w:val="24"/>
              </w:rPr>
              <w:t>Julie Lloyd</w:t>
            </w:r>
          </w:p>
          <w:p w:rsidR="00B018A8" w:rsidRPr="00B018A8" w:rsidRDefault="00B018A8" w:rsidP="00B018A8">
            <w:pPr>
              <w:pStyle w:val="ListParagraph"/>
              <w:rPr>
                <w:rFonts w:ascii="Arial" w:hAnsi="Arial" w:cs="Arial"/>
                <w:sz w:val="24"/>
                <w:szCs w:val="24"/>
              </w:rPr>
            </w:pPr>
          </w:p>
        </w:tc>
        <w:tc>
          <w:tcPr>
            <w:tcW w:w="1137" w:type="dxa"/>
          </w:tcPr>
          <w:p w:rsidR="00B018A8" w:rsidRPr="00A56752" w:rsidRDefault="00B018A8" w:rsidP="00B018A8">
            <w:pPr>
              <w:rPr>
                <w:rFonts w:ascii="Arial" w:hAnsi="Arial" w:cs="Arial"/>
                <w:sz w:val="24"/>
                <w:szCs w:val="24"/>
              </w:rPr>
            </w:pPr>
          </w:p>
        </w:tc>
      </w:tr>
      <w:tr w:rsidR="00B018A8" w:rsidRPr="00A56752" w:rsidTr="00887D85">
        <w:trPr>
          <w:trHeight w:val="691"/>
        </w:trPr>
        <w:tc>
          <w:tcPr>
            <w:tcW w:w="3548" w:type="dxa"/>
          </w:tcPr>
          <w:p w:rsidR="00B018A8" w:rsidRPr="00A56752" w:rsidRDefault="00B018A8" w:rsidP="00B018A8">
            <w:pPr>
              <w:rPr>
                <w:rFonts w:ascii="Arial" w:hAnsi="Arial" w:cs="Arial"/>
                <w:bCs/>
                <w:sz w:val="24"/>
                <w:szCs w:val="24"/>
              </w:rPr>
            </w:pPr>
            <w:r w:rsidRPr="00A56752">
              <w:rPr>
                <w:rFonts w:ascii="Arial" w:hAnsi="Arial" w:cs="Arial"/>
                <w:bCs/>
                <w:sz w:val="24"/>
                <w:szCs w:val="24"/>
              </w:rPr>
              <w:t>23.1 School’s Gradual Reopening Plan</w:t>
            </w:r>
          </w:p>
        </w:tc>
        <w:tc>
          <w:tcPr>
            <w:tcW w:w="7787" w:type="dxa"/>
          </w:tcPr>
          <w:p w:rsidR="000A2429" w:rsidRDefault="000A2429" w:rsidP="00B018A8">
            <w:pPr>
              <w:rPr>
                <w:rFonts w:ascii="Arial" w:hAnsi="Arial" w:cs="Arial"/>
                <w:b/>
                <w:sz w:val="24"/>
                <w:szCs w:val="24"/>
              </w:rPr>
            </w:pPr>
          </w:p>
          <w:p w:rsidR="00B018A8" w:rsidRPr="004D43DD" w:rsidRDefault="00B018A8" w:rsidP="00B018A8">
            <w:pPr>
              <w:rPr>
                <w:rFonts w:ascii="Arial" w:hAnsi="Arial" w:cs="Arial"/>
                <w:b/>
                <w:sz w:val="24"/>
                <w:szCs w:val="24"/>
              </w:rPr>
            </w:pPr>
            <w:r w:rsidRPr="004D43DD">
              <w:rPr>
                <w:rFonts w:ascii="Arial" w:hAnsi="Arial" w:cs="Arial"/>
                <w:b/>
                <w:sz w:val="24"/>
                <w:szCs w:val="24"/>
              </w:rPr>
              <w:t>N/A</w:t>
            </w:r>
          </w:p>
        </w:tc>
        <w:tc>
          <w:tcPr>
            <w:tcW w:w="1137" w:type="dxa"/>
          </w:tcPr>
          <w:p w:rsidR="00B018A8" w:rsidRPr="00A56752" w:rsidRDefault="00B018A8" w:rsidP="00B018A8">
            <w:pPr>
              <w:rPr>
                <w:rFonts w:ascii="Arial" w:hAnsi="Arial" w:cs="Arial"/>
                <w:sz w:val="24"/>
                <w:szCs w:val="24"/>
              </w:rPr>
            </w:pPr>
          </w:p>
        </w:tc>
      </w:tr>
      <w:tr w:rsidR="00B018A8" w:rsidRPr="00A56752" w:rsidTr="00175E02">
        <w:trPr>
          <w:trHeight w:val="1411"/>
        </w:trPr>
        <w:tc>
          <w:tcPr>
            <w:tcW w:w="3548" w:type="dxa"/>
          </w:tcPr>
          <w:p w:rsidR="00B018A8" w:rsidRPr="00A56752" w:rsidRDefault="00B018A8" w:rsidP="00B018A8">
            <w:pPr>
              <w:rPr>
                <w:rFonts w:ascii="Arial" w:hAnsi="Arial" w:cs="Arial"/>
                <w:bCs/>
                <w:sz w:val="24"/>
                <w:szCs w:val="24"/>
              </w:rPr>
            </w:pPr>
            <w:r w:rsidRPr="00A56752">
              <w:rPr>
                <w:rFonts w:ascii="Arial" w:hAnsi="Arial" w:cs="Arial"/>
                <w:bCs/>
                <w:sz w:val="24"/>
                <w:szCs w:val="24"/>
              </w:rPr>
              <w:t>24.1 Pupils attending school</w:t>
            </w:r>
          </w:p>
        </w:tc>
        <w:tc>
          <w:tcPr>
            <w:tcW w:w="7787" w:type="dxa"/>
          </w:tcPr>
          <w:p w:rsidR="00B018A8" w:rsidRDefault="00B018A8" w:rsidP="00B018A8">
            <w:pPr>
              <w:pStyle w:val="ListParagraph"/>
              <w:ind w:left="310"/>
              <w:rPr>
                <w:rFonts w:ascii="Arial" w:hAnsi="Arial" w:cs="Arial"/>
                <w:sz w:val="24"/>
                <w:szCs w:val="24"/>
              </w:rPr>
            </w:pPr>
          </w:p>
          <w:p w:rsidR="00B018A8" w:rsidRPr="00D77E19" w:rsidRDefault="00B018A8" w:rsidP="00B018A8">
            <w:pPr>
              <w:pStyle w:val="ListParagraph"/>
              <w:numPr>
                <w:ilvl w:val="0"/>
                <w:numId w:val="13"/>
              </w:numPr>
              <w:ind w:left="310" w:hanging="283"/>
              <w:rPr>
                <w:rFonts w:ascii="Arial" w:hAnsi="Arial" w:cs="Arial"/>
                <w:sz w:val="24"/>
                <w:szCs w:val="24"/>
              </w:rPr>
            </w:pPr>
            <w:r w:rsidRPr="00D77E19">
              <w:rPr>
                <w:rFonts w:ascii="Arial" w:hAnsi="Arial" w:cs="Arial"/>
                <w:sz w:val="24"/>
                <w:szCs w:val="24"/>
              </w:rPr>
              <w:t>Pupils will attend school in their school uniform</w:t>
            </w:r>
          </w:p>
          <w:p w:rsidR="00B018A8" w:rsidRPr="00D77E19" w:rsidRDefault="00B018A8" w:rsidP="00B018A8">
            <w:pPr>
              <w:pStyle w:val="ListParagraph"/>
              <w:numPr>
                <w:ilvl w:val="0"/>
                <w:numId w:val="13"/>
              </w:numPr>
              <w:ind w:left="310" w:hanging="283"/>
              <w:rPr>
                <w:rFonts w:ascii="Arial" w:hAnsi="Arial" w:cs="Arial"/>
                <w:sz w:val="24"/>
                <w:szCs w:val="24"/>
              </w:rPr>
            </w:pPr>
            <w:r w:rsidRPr="00D77E19">
              <w:rPr>
                <w:rFonts w:ascii="Arial" w:hAnsi="Arial" w:cs="Arial"/>
                <w:sz w:val="24"/>
                <w:szCs w:val="24"/>
              </w:rPr>
              <w:t>Pupils place bags in zoned areas of cloakroom</w:t>
            </w:r>
            <w:r w:rsidR="00072F6F">
              <w:rPr>
                <w:rFonts w:ascii="Arial" w:hAnsi="Arial" w:cs="Arial"/>
                <w:sz w:val="24"/>
                <w:szCs w:val="24"/>
              </w:rPr>
              <w:t>/outside class</w:t>
            </w:r>
          </w:p>
          <w:p w:rsidR="00B018A8" w:rsidRPr="00A56752" w:rsidRDefault="00B018A8" w:rsidP="00B018A8">
            <w:pPr>
              <w:pStyle w:val="ListParagraph"/>
              <w:numPr>
                <w:ilvl w:val="0"/>
                <w:numId w:val="13"/>
              </w:numPr>
              <w:ind w:left="310" w:hanging="283"/>
              <w:rPr>
                <w:rFonts w:ascii="Arial" w:hAnsi="Arial" w:cs="Arial"/>
                <w:sz w:val="24"/>
                <w:szCs w:val="24"/>
              </w:rPr>
            </w:pPr>
            <w:r w:rsidRPr="00A56752">
              <w:rPr>
                <w:rFonts w:ascii="Arial" w:hAnsi="Arial" w:cs="Arial"/>
                <w:sz w:val="24"/>
                <w:szCs w:val="24"/>
              </w:rPr>
              <w:t xml:space="preserve">Staff </w:t>
            </w:r>
            <w:r>
              <w:rPr>
                <w:rFonts w:ascii="Arial" w:hAnsi="Arial" w:cs="Arial"/>
                <w:sz w:val="24"/>
                <w:szCs w:val="24"/>
              </w:rPr>
              <w:t xml:space="preserve">have been </w:t>
            </w:r>
            <w:r w:rsidRPr="00A56752">
              <w:rPr>
                <w:rFonts w:ascii="Arial" w:hAnsi="Arial" w:cs="Arial"/>
                <w:sz w:val="24"/>
                <w:szCs w:val="24"/>
              </w:rPr>
              <w:t>informed of registration process and codes (Appendix 27)</w:t>
            </w:r>
          </w:p>
          <w:p w:rsidR="00B018A8" w:rsidRPr="00A56752" w:rsidRDefault="00B018A8" w:rsidP="00B018A8">
            <w:pPr>
              <w:rPr>
                <w:rFonts w:ascii="Arial" w:hAnsi="Arial" w:cs="Arial"/>
                <w:sz w:val="24"/>
                <w:szCs w:val="24"/>
              </w:rPr>
            </w:pPr>
          </w:p>
        </w:tc>
        <w:tc>
          <w:tcPr>
            <w:tcW w:w="1137" w:type="dxa"/>
          </w:tcPr>
          <w:p w:rsidR="00B018A8" w:rsidRPr="00A56752" w:rsidRDefault="00B018A8" w:rsidP="00B018A8">
            <w:pPr>
              <w:rPr>
                <w:rFonts w:ascii="Arial" w:hAnsi="Arial" w:cs="Arial"/>
                <w:sz w:val="24"/>
                <w:szCs w:val="24"/>
              </w:rPr>
            </w:pPr>
          </w:p>
        </w:tc>
      </w:tr>
      <w:tr w:rsidR="00B018A8" w:rsidRPr="00A56752" w:rsidTr="00175E02">
        <w:trPr>
          <w:trHeight w:val="1411"/>
        </w:trPr>
        <w:tc>
          <w:tcPr>
            <w:tcW w:w="3548" w:type="dxa"/>
          </w:tcPr>
          <w:p w:rsidR="00B018A8" w:rsidRPr="00A56752" w:rsidRDefault="00B018A8" w:rsidP="00B018A8">
            <w:pPr>
              <w:rPr>
                <w:rFonts w:ascii="Arial" w:hAnsi="Arial" w:cs="Arial"/>
                <w:bCs/>
                <w:sz w:val="24"/>
                <w:szCs w:val="24"/>
              </w:rPr>
            </w:pPr>
            <w:r w:rsidRPr="00A56752">
              <w:rPr>
                <w:rFonts w:ascii="Arial" w:hAnsi="Arial" w:cs="Arial"/>
                <w:bCs/>
                <w:sz w:val="24"/>
                <w:szCs w:val="24"/>
              </w:rPr>
              <w:t>25.1 Risk Assessments</w:t>
            </w:r>
          </w:p>
        </w:tc>
        <w:tc>
          <w:tcPr>
            <w:tcW w:w="7787" w:type="dxa"/>
          </w:tcPr>
          <w:p w:rsidR="00B018A8" w:rsidRDefault="00B018A8" w:rsidP="00B018A8">
            <w:pPr>
              <w:rPr>
                <w:rFonts w:ascii="Arial" w:hAnsi="Arial" w:cs="Arial"/>
                <w:sz w:val="24"/>
                <w:szCs w:val="24"/>
              </w:rPr>
            </w:pPr>
          </w:p>
          <w:p w:rsidR="00B018A8" w:rsidRPr="00D77E19" w:rsidRDefault="00B018A8" w:rsidP="00B018A8">
            <w:pPr>
              <w:rPr>
                <w:rFonts w:ascii="Arial" w:hAnsi="Arial" w:cs="Arial"/>
                <w:sz w:val="24"/>
                <w:szCs w:val="24"/>
              </w:rPr>
            </w:pPr>
            <w:r w:rsidRPr="00D77E19">
              <w:rPr>
                <w:rFonts w:ascii="Arial" w:hAnsi="Arial" w:cs="Arial"/>
                <w:sz w:val="24"/>
                <w:szCs w:val="24"/>
              </w:rPr>
              <w:t>Insert completed risk assessments (Appendix 24)</w:t>
            </w:r>
          </w:p>
        </w:tc>
        <w:tc>
          <w:tcPr>
            <w:tcW w:w="1137" w:type="dxa"/>
          </w:tcPr>
          <w:p w:rsidR="00B018A8" w:rsidRPr="00A56752" w:rsidRDefault="00B018A8" w:rsidP="00B018A8">
            <w:pPr>
              <w:rPr>
                <w:rFonts w:ascii="Arial" w:hAnsi="Arial" w:cs="Arial"/>
                <w:sz w:val="24"/>
                <w:szCs w:val="24"/>
              </w:rPr>
            </w:pPr>
          </w:p>
        </w:tc>
      </w:tr>
      <w:tr w:rsidR="00B018A8" w:rsidRPr="00A56752" w:rsidTr="00175E02">
        <w:trPr>
          <w:trHeight w:val="1411"/>
        </w:trPr>
        <w:tc>
          <w:tcPr>
            <w:tcW w:w="3548" w:type="dxa"/>
          </w:tcPr>
          <w:p w:rsidR="00B018A8" w:rsidRPr="00A56752" w:rsidRDefault="00B018A8" w:rsidP="00B018A8">
            <w:pPr>
              <w:rPr>
                <w:rFonts w:ascii="Arial" w:hAnsi="Arial" w:cs="Arial"/>
                <w:bCs/>
                <w:sz w:val="24"/>
                <w:szCs w:val="24"/>
              </w:rPr>
            </w:pPr>
            <w:r w:rsidRPr="00A56752">
              <w:rPr>
                <w:rFonts w:ascii="Arial" w:hAnsi="Arial" w:cs="Arial"/>
                <w:bCs/>
                <w:sz w:val="24"/>
                <w:szCs w:val="24"/>
              </w:rPr>
              <w:t>26.1 Staff and pupil wellbeing</w:t>
            </w:r>
          </w:p>
        </w:tc>
        <w:tc>
          <w:tcPr>
            <w:tcW w:w="7787" w:type="dxa"/>
          </w:tcPr>
          <w:p w:rsidR="00B018A8" w:rsidRDefault="00B018A8" w:rsidP="00B018A8">
            <w:pPr>
              <w:rPr>
                <w:rFonts w:ascii="Arial" w:hAnsi="Arial" w:cs="Arial"/>
                <w:sz w:val="24"/>
                <w:szCs w:val="24"/>
              </w:rPr>
            </w:pPr>
          </w:p>
          <w:p w:rsidR="00B018A8" w:rsidRDefault="00B018A8" w:rsidP="00B018A8">
            <w:pPr>
              <w:rPr>
                <w:rFonts w:ascii="Arial" w:hAnsi="Arial" w:cs="Arial"/>
                <w:sz w:val="24"/>
                <w:szCs w:val="24"/>
              </w:rPr>
            </w:pPr>
            <w:r w:rsidRPr="00A56752">
              <w:rPr>
                <w:rFonts w:ascii="Arial" w:hAnsi="Arial" w:cs="Arial"/>
                <w:sz w:val="24"/>
                <w:szCs w:val="24"/>
              </w:rPr>
              <w:t>Staff and pupils aware of counselling arrangements (Appendix 18)</w:t>
            </w:r>
          </w:p>
          <w:p w:rsidR="004D43DD" w:rsidRDefault="004D43DD" w:rsidP="00B018A8">
            <w:pPr>
              <w:rPr>
                <w:rFonts w:ascii="Arial" w:hAnsi="Arial" w:cs="Arial"/>
                <w:sz w:val="24"/>
                <w:szCs w:val="24"/>
              </w:rPr>
            </w:pPr>
          </w:p>
          <w:p w:rsidR="00B018A8" w:rsidRPr="00A56752" w:rsidRDefault="00B018A8" w:rsidP="00B018A8">
            <w:pPr>
              <w:rPr>
                <w:rFonts w:ascii="Arial" w:hAnsi="Arial" w:cs="Arial"/>
                <w:sz w:val="24"/>
                <w:szCs w:val="24"/>
              </w:rPr>
            </w:pPr>
            <w:r>
              <w:rPr>
                <w:rFonts w:ascii="Arial" w:hAnsi="Arial" w:cs="Arial"/>
                <w:sz w:val="24"/>
                <w:szCs w:val="24"/>
              </w:rPr>
              <w:t>Arrangements for virtual counselling are in place.</w:t>
            </w:r>
          </w:p>
          <w:p w:rsidR="00B018A8" w:rsidRPr="00A56752" w:rsidRDefault="00B018A8" w:rsidP="00B018A8">
            <w:pPr>
              <w:rPr>
                <w:rFonts w:ascii="Arial" w:hAnsi="Arial" w:cs="Arial"/>
                <w:sz w:val="24"/>
                <w:szCs w:val="24"/>
              </w:rPr>
            </w:pPr>
          </w:p>
          <w:p w:rsidR="00B018A8" w:rsidRDefault="00B018A8" w:rsidP="00B018A8">
            <w:pPr>
              <w:rPr>
                <w:rFonts w:ascii="Arial" w:hAnsi="Arial" w:cs="Arial"/>
                <w:sz w:val="24"/>
                <w:szCs w:val="24"/>
              </w:rPr>
            </w:pPr>
            <w:r w:rsidRPr="00A56752">
              <w:rPr>
                <w:rFonts w:ascii="Arial" w:hAnsi="Arial" w:cs="Arial"/>
                <w:sz w:val="24"/>
                <w:szCs w:val="24"/>
              </w:rPr>
              <w:t>Wellbeing Guidance for each key stage received</w:t>
            </w:r>
          </w:p>
          <w:p w:rsidR="000A2429" w:rsidRPr="00A56752" w:rsidRDefault="000A2429" w:rsidP="00B018A8">
            <w:pPr>
              <w:rPr>
                <w:rFonts w:ascii="Arial" w:hAnsi="Arial" w:cs="Arial"/>
                <w:sz w:val="24"/>
                <w:szCs w:val="24"/>
                <w:highlight w:val="lightGray"/>
              </w:rPr>
            </w:pPr>
          </w:p>
        </w:tc>
        <w:tc>
          <w:tcPr>
            <w:tcW w:w="1137" w:type="dxa"/>
          </w:tcPr>
          <w:p w:rsidR="00B018A8" w:rsidRPr="00A56752" w:rsidRDefault="00B018A8" w:rsidP="00B018A8">
            <w:pPr>
              <w:rPr>
                <w:rFonts w:ascii="Arial" w:hAnsi="Arial" w:cs="Arial"/>
                <w:sz w:val="24"/>
                <w:szCs w:val="24"/>
              </w:rPr>
            </w:pPr>
          </w:p>
        </w:tc>
      </w:tr>
      <w:tr w:rsidR="00B018A8" w:rsidRPr="00A56752" w:rsidTr="00175E02">
        <w:trPr>
          <w:trHeight w:val="1411"/>
        </w:trPr>
        <w:tc>
          <w:tcPr>
            <w:tcW w:w="3548" w:type="dxa"/>
          </w:tcPr>
          <w:p w:rsidR="00B018A8" w:rsidRPr="00A56752" w:rsidRDefault="00B018A8" w:rsidP="00B018A8">
            <w:pPr>
              <w:rPr>
                <w:rFonts w:ascii="Arial" w:hAnsi="Arial" w:cs="Arial"/>
                <w:bCs/>
                <w:sz w:val="24"/>
                <w:szCs w:val="24"/>
              </w:rPr>
            </w:pPr>
            <w:r>
              <w:rPr>
                <w:rFonts w:ascii="Arial" w:hAnsi="Arial" w:cs="Arial"/>
                <w:bCs/>
                <w:sz w:val="24"/>
                <w:szCs w:val="24"/>
              </w:rPr>
              <w:lastRenderedPageBreak/>
              <w:t>27.1 Use of face coverings</w:t>
            </w:r>
          </w:p>
        </w:tc>
        <w:tc>
          <w:tcPr>
            <w:tcW w:w="7787" w:type="dxa"/>
          </w:tcPr>
          <w:p w:rsidR="00B018A8" w:rsidRDefault="00B018A8" w:rsidP="00B018A8">
            <w:pPr>
              <w:rPr>
                <w:rFonts w:ascii="Arial" w:hAnsi="Arial" w:cs="Arial"/>
                <w:color w:val="000000" w:themeColor="text1"/>
                <w:sz w:val="24"/>
                <w:szCs w:val="24"/>
              </w:rPr>
            </w:pPr>
          </w:p>
          <w:p w:rsidR="00B018A8" w:rsidRDefault="00B018A8" w:rsidP="00B018A8">
            <w:pPr>
              <w:rPr>
                <w:rFonts w:ascii="Arial" w:hAnsi="Arial" w:cs="Arial"/>
                <w:color w:val="000000" w:themeColor="text1"/>
                <w:sz w:val="24"/>
                <w:szCs w:val="24"/>
              </w:rPr>
            </w:pPr>
            <w:r w:rsidRPr="00D77E19">
              <w:rPr>
                <w:rFonts w:ascii="Arial" w:hAnsi="Arial" w:cs="Arial"/>
                <w:color w:val="000000" w:themeColor="text1"/>
                <w:sz w:val="24"/>
                <w:szCs w:val="24"/>
              </w:rPr>
              <w:t>Protocol for face coverings:</w:t>
            </w:r>
          </w:p>
          <w:p w:rsidR="00B018A8" w:rsidRPr="00D77E19" w:rsidRDefault="00B018A8" w:rsidP="00B018A8">
            <w:pPr>
              <w:rPr>
                <w:rFonts w:ascii="Arial" w:hAnsi="Arial" w:cs="Arial"/>
                <w:color w:val="000000" w:themeColor="text1"/>
                <w:sz w:val="24"/>
                <w:szCs w:val="24"/>
              </w:rPr>
            </w:pPr>
          </w:p>
          <w:p w:rsidR="00B018A8" w:rsidRPr="00D77E19" w:rsidRDefault="00B018A8" w:rsidP="00B018A8">
            <w:pPr>
              <w:pStyle w:val="ListParagraph"/>
              <w:numPr>
                <w:ilvl w:val="0"/>
                <w:numId w:val="16"/>
              </w:numPr>
              <w:ind w:left="310" w:hanging="283"/>
              <w:rPr>
                <w:rFonts w:ascii="Arial" w:hAnsi="Arial" w:cs="Arial"/>
                <w:color w:val="000000" w:themeColor="text1"/>
                <w:sz w:val="24"/>
                <w:szCs w:val="24"/>
              </w:rPr>
            </w:pPr>
            <w:r w:rsidRPr="00D77E19">
              <w:rPr>
                <w:rFonts w:ascii="Arial" w:hAnsi="Arial" w:cs="Arial"/>
                <w:color w:val="000000" w:themeColor="text1"/>
                <w:sz w:val="24"/>
                <w:szCs w:val="24"/>
              </w:rPr>
              <w:t>Learners instructed not to touch face coverings</w:t>
            </w:r>
            <w:r w:rsidR="00072F6F">
              <w:rPr>
                <w:rFonts w:ascii="Arial" w:hAnsi="Arial" w:cs="Arial"/>
                <w:color w:val="000000" w:themeColor="text1"/>
                <w:sz w:val="24"/>
                <w:szCs w:val="24"/>
              </w:rPr>
              <w:t xml:space="preserve"> if they choose to wear them.</w:t>
            </w:r>
          </w:p>
          <w:p w:rsidR="00B018A8" w:rsidRPr="000A2429" w:rsidRDefault="00B018A8" w:rsidP="00B018A8">
            <w:pPr>
              <w:pStyle w:val="ListParagraph"/>
              <w:numPr>
                <w:ilvl w:val="0"/>
                <w:numId w:val="16"/>
              </w:numPr>
              <w:ind w:left="310" w:hanging="283"/>
              <w:rPr>
                <w:rFonts w:ascii="Arial" w:hAnsi="Arial" w:cs="Arial"/>
                <w:sz w:val="24"/>
                <w:szCs w:val="24"/>
              </w:rPr>
            </w:pPr>
            <w:r w:rsidRPr="00D77E19">
              <w:rPr>
                <w:rFonts w:ascii="Arial" w:hAnsi="Arial" w:cs="Arial"/>
                <w:color w:val="000000" w:themeColor="text1"/>
                <w:sz w:val="24"/>
                <w:szCs w:val="24"/>
              </w:rPr>
              <w:t>Wash hands on arrival to school and dispose of temporary face coverings in a pedal bin or place reusable coverings in a plastic bag they can take home with them, and then wash their hands again before heading to their classroom</w:t>
            </w:r>
          </w:p>
          <w:p w:rsidR="000A2429" w:rsidRPr="0067589B" w:rsidRDefault="000A2429" w:rsidP="000A2429">
            <w:pPr>
              <w:pStyle w:val="ListParagraph"/>
              <w:ind w:left="310"/>
              <w:rPr>
                <w:rFonts w:ascii="Arial" w:hAnsi="Arial" w:cs="Arial"/>
                <w:sz w:val="24"/>
                <w:szCs w:val="24"/>
              </w:rPr>
            </w:pPr>
          </w:p>
        </w:tc>
        <w:tc>
          <w:tcPr>
            <w:tcW w:w="1137" w:type="dxa"/>
          </w:tcPr>
          <w:p w:rsidR="00B018A8" w:rsidRPr="00A56752" w:rsidRDefault="00B018A8" w:rsidP="00B018A8">
            <w:pPr>
              <w:rPr>
                <w:rFonts w:ascii="Arial" w:hAnsi="Arial" w:cs="Arial"/>
                <w:sz w:val="24"/>
                <w:szCs w:val="24"/>
              </w:rPr>
            </w:pPr>
          </w:p>
        </w:tc>
      </w:tr>
    </w:tbl>
    <w:p w:rsidR="00175E02" w:rsidRPr="00A56752" w:rsidRDefault="00175E02" w:rsidP="00887D85">
      <w:pPr>
        <w:rPr>
          <w:rFonts w:ascii="Arial" w:hAnsi="Arial" w:cs="Arial"/>
          <w:sz w:val="24"/>
          <w:szCs w:val="24"/>
        </w:rPr>
      </w:pPr>
    </w:p>
    <w:sectPr w:rsidR="00175E02" w:rsidRPr="00A56752" w:rsidSect="00175E0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63" w:rsidRDefault="008D2E63" w:rsidP="00DF6D22">
      <w:pPr>
        <w:spacing w:after="0" w:line="240" w:lineRule="auto"/>
      </w:pPr>
      <w:r>
        <w:separator/>
      </w:r>
    </w:p>
  </w:endnote>
  <w:endnote w:type="continuationSeparator" w:id="0">
    <w:p w:rsidR="008D2E63" w:rsidRDefault="008D2E63" w:rsidP="00DF6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63" w:rsidRDefault="008D2E63" w:rsidP="00DF6D22">
      <w:pPr>
        <w:spacing w:after="0" w:line="240" w:lineRule="auto"/>
      </w:pPr>
      <w:r>
        <w:separator/>
      </w:r>
    </w:p>
  </w:footnote>
  <w:footnote w:type="continuationSeparator" w:id="0">
    <w:p w:rsidR="008D2E63" w:rsidRDefault="008D2E63" w:rsidP="00DF6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D22" w:rsidRPr="00887D85" w:rsidRDefault="00DF6D22">
    <w:pPr>
      <w:pStyle w:val="Header"/>
      <w:rPr>
        <w:rFonts w:ascii="Arial" w:hAnsi="Arial" w:cs="Arial"/>
        <w:b/>
        <w:sz w:val="24"/>
        <w:szCs w:val="24"/>
      </w:rPr>
    </w:pPr>
    <w:r w:rsidRPr="00887D85">
      <w:rPr>
        <w:rFonts w:ascii="Arial" w:hAnsi="Arial" w:cs="Arial"/>
        <w:b/>
        <w:sz w:val="24"/>
        <w:szCs w:val="24"/>
      </w:rPr>
      <w:t xml:space="preserve">Version </w:t>
    </w:r>
    <w:r w:rsidR="00887D85" w:rsidRPr="00887D85">
      <w:rPr>
        <w:rFonts w:ascii="Arial" w:hAnsi="Arial" w:cs="Arial"/>
        <w:b/>
        <w:sz w:val="24"/>
        <w:szCs w:val="24"/>
      </w:rPr>
      <w:t xml:space="preserve">2 </w:t>
    </w:r>
    <w:r w:rsidRPr="00887D85">
      <w:rPr>
        <w:rFonts w:ascii="Arial" w:hAnsi="Arial" w:cs="Arial"/>
        <w:b/>
        <w:sz w:val="24"/>
        <w:szCs w:val="24"/>
      </w:rPr>
      <w:t>– 1</w:t>
    </w:r>
    <w:r w:rsidR="00887D85" w:rsidRPr="00887D85">
      <w:rPr>
        <w:rFonts w:ascii="Arial" w:hAnsi="Arial" w:cs="Arial"/>
        <w:b/>
        <w:sz w:val="24"/>
        <w:szCs w:val="24"/>
      </w:rPr>
      <w:t>7</w:t>
    </w:r>
    <w:r w:rsidRPr="00887D85">
      <w:rPr>
        <w:rFonts w:ascii="Arial" w:hAnsi="Arial" w:cs="Arial"/>
        <w:b/>
        <w:sz w:val="24"/>
        <w:szCs w:val="24"/>
      </w:rPr>
      <w:t>.0</w:t>
    </w:r>
    <w:r w:rsidR="008F3AF4" w:rsidRPr="00887D85">
      <w:rPr>
        <w:rFonts w:ascii="Arial" w:hAnsi="Arial" w:cs="Arial"/>
        <w:b/>
        <w:sz w:val="24"/>
        <w:szCs w:val="24"/>
      </w:rPr>
      <w:t>7</w:t>
    </w:r>
    <w:r w:rsidRPr="00887D85">
      <w:rPr>
        <w:rFonts w:ascii="Arial" w:hAnsi="Arial" w:cs="Arial"/>
        <w:b/>
        <w:sz w:val="24"/>
        <w:szCs w:val="24"/>
      </w:rPr>
      <w:t>.20</w:t>
    </w:r>
  </w:p>
  <w:p w:rsidR="00DF6D22" w:rsidRDefault="00DF6D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654E5"/>
    <w:multiLevelType w:val="hybridMultilevel"/>
    <w:tmpl w:val="2B722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033E6"/>
    <w:multiLevelType w:val="hybridMultilevel"/>
    <w:tmpl w:val="6AB03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4001EEC"/>
    <w:multiLevelType w:val="hybridMultilevel"/>
    <w:tmpl w:val="D23A8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40231"/>
    <w:multiLevelType w:val="hybridMultilevel"/>
    <w:tmpl w:val="6F86E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D610B"/>
    <w:multiLevelType w:val="hybridMultilevel"/>
    <w:tmpl w:val="D6703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5F27D4"/>
    <w:multiLevelType w:val="hybridMultilevel"/>
    <w:tmpl w:val="728A7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A4DED"/>
    <w:multiLevelType w:val="hybridMultilevel"/>
    <w:tmpl w:val="67E2A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482B13"/>
    <w:multiLevelType w:val="hybridMultilevel"/>
    <w:tmpl w:val="4166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2C685E"/>
    <w:multiLevelType w:val="hybridMultilevel"/>
    <w:tmpl w:val="2972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50E8D"/>
    <w:multiLevelType w:val="hybridMultilevel"/>
    <w:tmpl w:val="1B3874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94F40"/>
    <w:multiLevelType w:val="hybridMultilevel"/>
    <w:tmpl w:val="8742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662018"/>
    <w:multiLevelType w:val="hybridMultilevel"/>
    <w:tmpl w:val="054A3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736FBE"/>
    <w:multiLevelType w:val="hybridMultilevel"/>
    <w:tmpl w:val="2C68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85050"/>
    <w:multiLevelType w:val="hybridMultilevel"/>
    <w:tmpl w:val="C1927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54CB5"/>
    <w:multiLevelType w:val="hybridMultilevel"/>
    <w:tmpl w:val="0A30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2F6FC9"/>
    <w:multiLevelType w:val="hybridMultilevel"/>
    <w:tmpl w:val="843A2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7121A"/>
    <w:multiLevelType w:val="hybridMultilevel"/>
    <w:tmpl w:val="28BA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D626C"/>
    <w:multiLevelType w:val="hybridMultilevel"/>
    <w:tmpl w:val="07C2E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AB7C99"/>
    <w:multiLevelType w:val="hybridMultilevel"/>
    <w:tmpl w:val="779032B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D7E0D64"/>
    <w:multiLevelType w:val="hybridMultilevel"/>
    <w:tmpl w:val="E68AD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073D5"/>
    <w:multiLevelType w:val="hybridMultilevel"/>
    <w:tmpl w:val="E5AEF1E8"/>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927638"/>
    <w:multiLevelType w:val="hybridMultilevel"/>
    <w:tmpl w:val="1A4AF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9B3659"/>
    <w:multiLevelType w:val="hybridMultilevel"/>
    <w:tmpl w:val="7336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E07684"/>
    <w:multiLevelType w:val="hybridMultilevel"/>
    <w:tmpl w:val="045A6E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C9296D"/>
    <w:multiLevelType w:val="hybridMultilevel"/>
    <w:tmpl w:val="3B46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84DF9"/>
    <w:multiLevelType w:val="hybridMultilevel"/>
    <w:tmpl w:val="F42A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5A0625"/>
    <w:multiLevelType w:val="hybridMultilevel"/>
    <w:tmpl w:val="F21A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774E9F"/>
    <w:multiLevelType w:val="hybridMultilevel"/>
    <w:tmpl w:val="EBD4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993D16"/>
    <w:multiLevelType w:val="hybridMultilevel"/>
    <w:tmpl w:val="566C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7697AAA"/>
    <w:multiLevelType w:val="hybridMultilevel"/>
    <w:tmpl w:val="20D4B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EB00A9"/>
    <w:multiLevelType w:val="hybridMultilevel"/>
    <w:tmpl w:val="00B43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CF4117"/>
    <w:multiLevelType w:val="hybridMultilevel"/>
    <w:tmpl w:val="9C02A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1C1F1A"/>
    <w:multiLevelType w:val="hybridMultilevel"/>
    <w:tmpl w:val="9BB28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B84A3D"/>
    <w:multiLevelType w:val="hybridMultilevel"/>
    <w:tmpl w:val="8360A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FC69BF"/>
    <w:multiLevelType w:val="hybridMultilevel"/>
    <w:tmpl w:val="2CECC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C5336"/>
    <w:multiLevelType w:val="hybridMultilevel"/>
    <w:tmpl w:val="EA70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22"/>
  </w:num>
  <w:num w:numId="4">
    <w:abstractNumId w:val="8"/>
  </w:num>
  <w:num w:numId="5">
    <w:abstractNumId w:val="16"/>
  </w:num>
  <w:num w:numId="6">
    <w:abstractNumId w:val="20"/>
  </w:num>
  <w:num w:numId="7">
    <w:abstractNumId w:val="30"/>
  </w:num>
  <w:num w:numId="8">
    <w:abstractNumId w:val="5"/>
  </w:num>
  <w:num w:numId="9">
    <w:abstractNumId w:val="1"/>
  </w:num>
  <w:num w:numId="10">
    <w:abstractNumId w:val="24"/>
  </w:num>
  <w:num w:numId="11">
    <w:abstractNumId w:val="35"/>
  </w:num>
  <w:num w:numId="12">
    <w:abstractNumId w:val="27"/>
  </w:num>
  <w:num w:numId="13">
    <w:abstractNumId w:val="15"/>
  </w:num>
  <w:num w:numId="14">
    <w:abstractNumId w:val="10"/>
  </w:num>
  <w:num w:numId="15">
    <w:abstractNumId w:val="7"/>
  </w:num>
  <w:num w:numId="16">
    <w:abstractNumId w:val="6"/>
  </w:num>
  <w:num w:numId="17">
    <w:abstractNumId w:val="17"/>
  </w:num>
  <w:num w:numId="18">
    <w:abstractNumId w:val="3"/>
  </w:num>
  <w:num w:numId="19">
    <w:abstractNumId w:val="28"/>
  </w:num>
  <w:num w:numId="20">
    <w:abstractNumId w:val="13"/>
  </w:num>
  <w:num w:numId="21">
    <w:abstractNumId w:val="34"/>
  </w:num>
  <w:num w:numId="22">
    <w:abstractNumId w:val="31"/>
  </w:num>
  <w:num w:numId="23">
    <w:abstractNumId w:val="2"/>
  </w:num>
  <w:num w:numId="24">
    <w:abstractNumId w:val="12"/>
  </w:num>
  <w:num w:numId="25">
    <w:abstractNumId w:val="4"/>
  </w:num>
  <w:num w:numId="26">
    <w:abstractNumId w:val="18"/>
  </w:num>
  <w:num w:numId="27">
    <w:abstractNumId w:val="14"/>
  </w:num>
  <w:num w:numId="28">
    <w:abstractNumId w:val="26"/>
  </w:num>
  <w:num w:numId="29">
    <w:abstractNumId w:val="21"/>
  </w:num>
  <w:num w:numId="30">
    <w:abstractNumId w:val="19"/>
  </w:num>
  <w:num w:numId="31">
    <w:abstractNumId w:val="29"/>
  </w:num>
  <w:num w:numId="32">
    <w:abstractNumId w:val="23"/>
  </w:num>
  <w:num w:numId="33">
    <w:abstractNumId w:val="32"/>
  </w:num>
  <w:num w:numId="34">
    <w:abstractNumId w:val="11"/>
  </w:num>
  <w:num w:numId="35">
    <w:abstractNumId w:val="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E02"/>
    <w:rsid w:val="00025D79"/>
    <w:rsid w:val="00072F6F"/>
    <w:rsid w:val="000A2429"/>
    <w:rsid w:val="000E16E7"/>
    <w:rsid w:val="00151254"/>
    <w:rsid w:val="00151C88"/>
    <w:rsid w:val="00175E02"/>
    <w:rsid w:val="00281C5F"/>
    <w:rsid w:val="002A02A6"/>
    <w:rsid w:val="002B33D5"/>
    <w:rsid w:val="002C7DED"/>
    <w:rsid w:val="003107EF"/>
    <w:rsid w:val="00311097"/>
    <w:rsid w:val="00342318"/>
    <w:rsid w:val="003C56C5"/>
    <w:rsid w:val="003F4861"/>
    <w:rsid w:val="00411ABD"/>
    <w:rsid w:val="004122B7"/>
    <w:rsid w:val="00485DD8"/>
    <w:rsid w:val="004C29C4"/>
    <w:rsid w:val="004D43DD"/>
    <w:rsid w:val="004D53E2"/>
    <w:rsid w:val="004E7BE0"/>
    <w:rsid w:val="0053551E"/>
    <w:rsid w:val="005D4323"/>
    <w:rsid w:val="00626FFE"/>
    <w:rsid w:val="0067589B"/>
    <w:rsid w:val="00690F28"/>
    <w:rsid w:val="0078089B"/>
    <w:rsid w:val="007D2D93"/>
    <w:rsid w:val="007E6E97"/>
    <w:rsid w:val="00867A9F"/>
    <w:rsid w:val="00887D85"/>
    <w:rsid w:val="008D2E63"/>
    <w:rsid w:val="008F2A8C"/>
    <w:rsid w:val="008F3AF4"/>
    <w:rsid w:val="0096035B"/>
    <w:rsid w:val="00977555"/>
    <w:rsid w:val="009C55E0"/>
    <w:rsid w:val="00A32437"/>
    <w:rsid w:val="00A35A23"/>
    <w:rsid w:val="00A45387"/>
    <w:rsid w:val="00A56752"/>
    <w:rsid w:val="00AA41C8"/>
    <w:rsid w:val="00AC5907"/>
    <w:rsid w:val="00AE2704"/>
    <w:rsid w:val="00AF3781"/>
    <w:rsid w:val="00B018A8"/>
    <w:rsid w:val="00B050F0"/>
    <w:rsid w:val="00C23AD5"/>
    <w:rsid w:val="00C36D56"/>
    <w:rsid w:val="00C37BD5"/>
    <w:rsid w:val="00C6496E"/>
    <w:rsid w:val="00CA3115"/>
    <w:rsid w:val="00CC57E1"/>
    <w:rsid w:val="00CD712A"/>
    <w:rsid w:val="00D03C10"/>
    <w:rsid w:val="00D65D52"/>
    <w:rsid w:val="00D77E19"/>
    <w:rsid w:val="00D9451E"/>
    <w:rsid w:val="00DF6D22"/>
    <w:rsid w:val="00E02F38"/>
    <w:rsid w:val="00E13AF0"/>
    <w:rsid w:val="00E67988"/>
    <w:rsid w:val="00E85DEB"/>
    <w:rsid w:val="00EE55CF"/>
    <w:rsid w:val="00F335E3"/>
    <w:rsid w:val="00F667F0"/>
    <w:rsid w:val="00F7141B"/>
    <w:rsid w:val="00F75B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7B1DC-8568-430E-BB58-93EBB4361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5E0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75E02"/>
    <w:pPr>
      <w:ind w:left="720"/>
      <w:contextualSpacing/>
    </w:pPr>
  </w:style>
  <w:style w:type="paragraph" w:styleId="Header">
    <w:name w:val="header"/>
    <w:basedOn w:val="Normal"/>
    <w:link w:val="HeaderChar"/>
    <w:uiPriority w:val="99"/>
    <w:unhideWhenUsed/>
    <w:rsid w:val="00DF6D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6D22"/>
  </w:style>
  <w:style w:type="paragraph" w:styleId="Footer">
    <w:name w:val="footer"/>
    <w:basedOn w:val="Normal"/>
    <w:link w:val="FooterChar"/>
    <w:uiPriority w:val="99"/>
    <w:unhideWhenUsed/>
    <w:rsid w:val="00DF6D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6D22"/>
  </w:style>
  <w:style w:type="paragraph" w:styleId="BalloonText">
    <w:name w:val="Balloon Text"/>
    <w:basedOn w:val="Normal"/>
    <w:link w:val="BalloonTextChar"/>
    <w:uiPriority w:val="99"/>
    <w:semiHidden/>
    <w:unhideWhenUsed/>
    <w:rsid w:val="00A45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87"/>
    <w:rPr>
      <w:rFonts w:ascii="Segoe UI" w:hAnsi="Segoe UI" w:cs="Segoe UI"/>
      <w:sz w:val="18"/>
      <w:szCs w:val="18"/>
    </w:rPr>
  </w:style>
  <w:style w:type="character" w:styleId="Hyperlink">
    <w:name w:val="Hyperlink"/>
    <w:basedOn w:val="DefaultParagraphFont"/>
    <w:uiPriority w:val="99"/>
    <w:semiHidden/>
    <w:unhideWhenUsed/>
    <w:rsid w:val="00B018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747197">
      <w:bodyDiv w:val="1"/>
      <w:marLeft w:val="0"/>
      <w:marRight w:val="0"/>
      <w:marTop w:val="0"/>
      <w:marBottom w:val="0"/>
      <w:divBdr>
        <w:top w:val="none" w:sz="0" w:space="0" w:color="auto"/>
        <w:left w:val="none" w:sz="0" w:space="0" w:color="auto"/>
        <w:bottom w:val="none" w:sz="0" w:space="0" w:color="auto"/>
        <w:right w:val="none" w:sz="0" w:space="0" w:color="auto"/>
      </w:divBdr>
    </w:div>
    <w:div w:id="123327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co.uk/url?sa=i&amp;url=https%3A%2F%2Ftwitter.com%2Fceredigioncc&amp;psig=AOvVaw3Dtx_dhcl2F7VE3LNoaD5j&amp;ust=1584136923770000&amp;source=images&amp;cd=vfe&amp;ved=0CAIQjRxqFwoTCPi244f4legCFQAAAAAdAAAAABA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admin@ceredig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1457</Words>
  <Characters>8309</Characters>
  <Application>Microsoft Office Word</Application>
  <DocSecurity>4</DocSecurity>
  <Lines>69</Lines>
  <Paragraphs>19</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Ceredigion County Council</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Eirian Davies</dc:creator>
  <cp:keywords/>
  <dc:description/>
  <cp:lastModifiedBy>Jane Thorogood</cp:lastModifiedBy>
  <cp:revision>2</cp:revision>
  <dcterms:created xsi:type="dcterms:W3CDTF">2020-08-26T11:48:00Z</dcterms:created>
  <dcterms:modified xsi:type="dcterms:W3CDTF">2020-08-26T11:48:00Z</dcterms:modified>
</cp:coreProperties>
</file>