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6534"/>
      </w:tblGrid>
      <w:tr w:rsidR="002F2B45" w:rsidRPr="00597AE5" w14:paraId="56AF5E6D" w14:textId="77777777" w:rsidTr="00956E24">
        <w:trPr>
          <w:trHeight w:val="799"/>
        </w:trPr>
        <w:tc>
          <w:tcPr>
            <w:tcW w:w="2000" w:type="dxa"/>
            <w:tcBorders>
              <w:top w:val="single" w:sz="4" w:space="0" w:color="auto"/>
              <w:left w:val="single" w:sz="4" w:space="0" w:color="auto"/>
              <w:bottom w:val="nil"/>
              <w:right w:val="single" w:sz="4" w:space="0" w:color="auto"/>
            </w:tcBorders>
          </w:tcPr>
          <w:p w14:paraId="6189FB6D" w14:textId="77777777" w:rsidR="002F2B45" w:rsidRPr="00597AE5" w:rsidRDefault="002F2B45" w:rsidP="00956E24">
            <w:pPr>
              <w:rPr>
                <w:rFonts w:eastAsia="Times New Roman" w:cstheme="minorHAnsi"/>
                <w:color w:val="000000"/>
                <w:sz w:val="24"/>
                <w:szCs w:val="20"/>
              </w:rPr>
            </w:pPr>
            <w:r w:rsidRPr="00597AE5">
              <w:rPr>
                <w:rFonts w:ascii="Times New Roman" w:eastAsia="Times New Roman" w:hAnsi="Times New Roman" w:cs="Times New Roman"/>
                <w:noProof/>
                <w:color w:val="000000"/>
                <w:sz w:val="24"/>
                <w:szCs w:val="20"/>
              </w:rPr>
              <w:drawing>
                <wp:inline distT="0" distB="0" distL="0" distR="0" wp14:anchorId="3608FEDB" wp14:editId="1225FB37">
                  <wp:extent cx="1143881" cy="11525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1" cy="1161230"/>
                          </a:xfrm>
                          <a:prstGeom prst="rect">
                            <a:avLst/>
                          </a:prstGeom>
                          <a:noFill/>
                          <a:ln>
                            <a:noFill/>
                          </a:ln>
                        </pic:spPr>
                      </pic:pic>
                    </a:graphicData>
                  </a:graphic>
                </wp:inline>
              </w:drawing>
            </w:r>
          </w:p>
        </w:tc>
        <w:tc>
          <w:tcPr>
            <w:tcW w:w="6534" w:type="dxa"/>
            <w:tcBorders>
              <w:top w:val="single" w:sz="4" w:space="0" w:color="auto"/>
              <w:left w:val="nil"/>
              <w:bottom w:val="nil"/>
              <w:right w:val="single" w:sz="4" w:space="0" w:color="auto"/>
            </w:tcBorders>
          </w:tcPr>
          <w:p w14:paraId="057F6CC0" w14:textId="77777777" w:rsidR="002F2B45" w:rsidRPr="00597AE5" w:rsidRDefault="002F2B45" w:rsidP="00956E24">
            <w:pPr>
              <w:jc w:val="center"/>
              <w:rPr>
                <w:rFonts w:eastAsia="Times New Roman" w:cstheme="minorHAnsi"/>
                <w:b/>
                <w:color w:val="000000"/>
                <w:sz w:val="24"/>
                <w:szCs w:val="20"/>
              </w:rPr>
            </w:pPr>
            <w:r w:rsidRPr="00597AE5">
              <w:rPr>
                <w:rFonts w:eastAsia="Times New Roman" w:cstheme="minorHAnsi"/>
                <w:b/>
                <w:color w:val="000000"/>
                <w:sz w:val="24"/>
                <w:szCs w:val="20"/>
              </w:rPr>
              <w:t>CYNGOR SIR CEREDIGION COUNTY COUNCIL</w:t>
            </w:r>
          </w:p>
          <w:p w14:paraId="047BC7A9" w14:textId="77777777" w:rsidR="002F2B45" w:rsidRPr="00597AE5" w:rsidRDefault="002F2B45" w:rsidP="00956E24">
            <w:pPr>
              <w:jc w:val="center"/>
              <w:rPr>
                <w:rFonts w:eastAsia="Times New Roman" w:cstheme="minorHAnsi"/>
                <w:sz w:val="20"/>
                <w:szCs w:val="20"/>
                <w:lang w:val="en-US"/>
              </w:rPr>
            </w:pPr>
            <w:r w:rsidRPr="00597AE5">
              <w:rPr>
                <w:rFonts w:eastAsia="Times New Roman" w:cstheme="minorHAnsi"/>
                <w:sz w:val="20"/>
                <w:szCs w:val="20"/>
                <w:lang w:val="en-US"/>
              </w:rPr>
              <w:t xml:space="preserve">Ysgol Gymunedol Llwyn yr </w:t>
            </w:r>
            <w:smartTag w:uri="urn:schemas-microsoft-com:office:smarttags" w:element="place">
              <w:smartTag w:uri="urn:schemas-microsoft-com:office:smarttags" w:element="PlaceName">
                <w:r w:rsidRPr="00597AE5">
                  <w:rPr>
                    <w:rFonts w:eastAsia="Times New Roman" w:cstheme="minorHAnsi"/>
                    <w:sz w:val="20"/>
                    <w:szCs w:val="20"/>
                    <w:lang w:val="en-US"/>
                  </w:rPr>
                  <w:t>Eos</w:t>
                </w:r>
              </w:smartTag>
              <w:r w:rsidRPr="00597AE5">
                <w:rPr>
                  <w:rFonts w:eastAsia="Times New Roman" w:cstheme="minorHAnsi"/>
                  <w:sz w:val="20"/>
                  <w:szCs w:val="20"/>
                  <w:lang w:val="en-US"/>
                </w:rPr>
                <w:t xml:space="preserve"> </w:t>
              </w:r>
              <w:smartTag w:uri="urn:schemas-microsoft-com:office:smarttags" w:element="PlaceName">
                <w:r w:rsidRPr="00597AE5">
                  <w:rPr>
                    <w:rFonts w:eastAsia="Times New Roman" w:cstheme="minorHAnsi"/>
                    <w:sz w:val="20"/>
                    <w:szCs w:val="20"/>
                    <w:lang w:val="en-US"/>
                  </w:rPr>
                  <w:t>Community</w:t>
                </w:r>
              </w:smartTag>
              <w:r w:rsidRPr="00597AE5">
                <w:rPr>
                  <w:rFonts w:eastAsia="Times New Roman" w:cstheme="minorHAnsi"/>
                  <w:sz w:val="20"/>
                  <w:szCs w:val="20"/>
                  <w:lang w:val="en-US"/>
                </w:rPr>
                <w:t xml:space="preserve"> </w:t>
              </w:r>
              <w:smartTag w:uri="urn:schemas-microsoft-com:office:smarttags" w:element="PlaceType">
                <w:r w:rsidRPr="00597AE5">
                  <w:rPr>
                    <w:rFonts w:eastAsia="Times New Roman" w:cstheme="minorHAnsi"/>
                    <w:sz w:val="20"/>
                    <w:szCs w:val="20"/>
                    <w:lang w:val="en-US"/>
                  </w:rPr>
                  <w:t>School</w:t>
                </w:r>
              </w:smartTag>
            </w:smartTag>
          </w:p>
          <w:p w14:paraId="1BA763EE" w14:textId="77777777" w:rsidR="002F2B45" w:rsidRPr="00597AE5" w:rsidRDefault="002F2B45" w:rsidP="00956E24">
            <w:pPr>
              <w:jc w:val="center"/>
              <w:rPr>
                <w:rFonts w:eastAsia="Times New Roman" w:cstheme="minorHAnsi"/>
                <w:sz w:val="20"/>
                <w:szCs w:val="20"/>
                <w:lang w:val="en-US"/>
              </w:rPr>
            </w:pPr>
            <w:r w:rsidRPr="00597AE5">
              <w:rPr>
                <w:rFonts w:eastAsia="Times New Roman" w:cstheme="minorHAnsi"/>
                <w:sz w:val="20"/>
                <w:szCs w:val="20"/>
                <w:lang w:val="en-US"/>
              </w:rPr>
              <w:t>Penparcau</w:t>
            </w:r>
          </w:p>
          <w:p w14:paraId="7FB16A83" w14:textId="77777777" w:rsidR="002F2B45" w:rsidRPr="00597AE5" w:rsidRDefault="002F2B45" w:rsidP="00956E24">
            <w:pPr>
              <w:jc w:val="center"/>
              <w:rPr>
                <w:rFonts w:eastAsia="Times New Roman" w:cstheme="minorHAnsi"/>
                <w:sz w:val="20"/>
                <w:szCs w:val="20"/>
                <w:lang w:val="en-US"/>
              </w:rPr>
            </w:pPr>
            <w:r w:rsidRPr="00597AE5">
              <w:rPr>
                <w:rFonts w:eastAsia="Times New Roman" w:cstheme="minorHAnsi"/>
                <w:sz w:val="20"/>
                <w:szCs w:val="20"/>
                <w:lang w:val="en-US"/>
              </w:rPr>
              <w:t>ABERYSTWYTH</w:t>
            </w:r>
          </w:p>
          <w:p w14:paraId="5450279D" w14:textId="77777777" w:rsidR="002F2B45" w:rsidRPr="00597AE5" w:rsidRDefault="002F2B45" w:rsidP="00956E24">
            <w:pPr>
              <w:jc w:val="center"/>
              <w:rPr>
                <w:rFonts w:eastAsia="Times New Roman" w:cstheme="minorHAnsi"/>
                <w:sz w:val="20"/>
                <w:szCs w:val="20"/>
                <w:lang w:val="en-US"/>
              </w:rPr>
            </w:pPr>
            <w:r w:rsidRPr="00597AE5">
              <w:rPr>
                <w:rFonts w:eastAsia="Times New Roman" w:cstheme="minorHAnsi"/>
                <w:sz w:val="20"/>
                <w:szCs w:val="20"/>
                <w:lang w:val="en-US"/>
              </w:rPr>
              <w:t>Ceredigion</w:t>
            </w:r>
          </w:p>
          <w:p w14:paraId="220C8DF9" w14:textId="77777777" w:rsidR="002F2B45" w:rsidRPr="00597AE5" w:rsidRDefault="002F2B45" w:rsidP="00956E24">
            <w:pPr>
              <w:jc w:val="center"/>
              <w:rPr>
                <w:rFonts w:eastAsia="Times New Roman" w:cstheme="minorHAnsi"/>
                <w:sz w:val="20"/>
                <w:szCs w:val="20"/>
                <w:lang w:val="en-US"/>
              </w:rPr>
            </w:pPr>
            <w:r w:rsidRPr="00597AE5">
              <w:rPr>
                <w:rFonts w:eastAsia="Times New Roman" w:cstheme="minorHAnsi"/>
                <w:sz w:val="20"/>
                <w:szCs w:val="20"/>
                <w:lang w:val="en-US"/>
              </w:rPr>
              <w:t>SY23 1SH</w:t>
            </w:r>
          </w:p>
        </w:tc>
      </w:tr>
      <w:tr w:rsidR="002F2B45" w:rsidRPr="00597AE5" w14:paraId="1FCDD249" w14:textId="77777777" w:rsidTr="00956E24">
        <w:trPr>
          <w:trHeight w:val="453"/>
        </w:trPr>
        <w:tc>
          <w:tcPr>
            <w:tcW w:w="2000" w:type="dxa"/>
            <w:tcBorders>
              <w:top w:val="single" w:sz="4" w:space="0" w:color="auto"/>
              <w:left w:val="single" w:sz="4" w:space="0" w:color="auto"/>
              <w:bottom w:val="single" w:sz="4" w:space="0" w:color="auto"/>
              <w:right w:val="single" w:sz="4" w:space="0" w:color="auto"/>
            </w:tcBorders>
          </w:tcPr>
          <w:p w14:paraId="20C654B1" w14:textId="77777777" w:rsidR="002F2B45" w:rsidRPr="00597AE5" w:rsidRDefault="002F2B45" w:rsidP="00956E24">
            <w:pPr>
              <w:jc w:val="center"/>
              <w:rPr>
                <w:rFonts w:eastAsia="Times New Roman" w:cstheme="minorHAnsi"/>
                <w:sz w:val="16"/>
                <w:szCs w:val="20"/>
                <w:lang w:val="en-US"/>
              </w:rPr>
            </w:pPr>
          </w:p>
          <w:p w14:paraId="73ABBCA6" w14:textId="77777777" w:rsidR="002F2B45" w:rsidRPr="00597AE5" w:rsidRDefault="002F2B45" w:rsidP="00956E24">
            <w:pPr>
              <w:rPr>
                <w:rFonts w:eastAsia="Times New Roman" w:cstheme="minorHAnsi"/>
                <w:sz w:val="20"/>
                <w:szCs w:val="20"/>
                <w:lang w:val="en-US"/>
              </w:rPr>
            </w:pPr>
            <w:proofErr w:type="spellStart"/>
            <w:r w:rsidRPr="00597AE5">
              <w:rPr>
                <w:rFonts w:eastAsia="Times New Roman" w:cstheme="minorHAnsi"/>
                <w:sz w:val="16"/>
                <w:szCs w:val="20"/>
                <w:lang w:val="en-US"/>
              </w:rPr>
              <w:t>Prifathro</w:t>
            </w:r>
            <w:proofErr w:type="spellEnd"/>
            <w:r w:rsidRPr="00597AE5">
              <w:rPr>
                <w:rFonts w:eastAsia="Times New Roman" w:cstheme="minorHAnsi"/>
                <w:sz w:val="16"/>
                <w:szCs w:val="20"/>
                <w:lang w:val="en-US"/>
              </w:rPr>
              <w:t>/Headteacher</w:t>
            </w:r>
          </w:p>
          <w:p w14:paraId="1E712EE8" w14:textId="77777777" w:rsidR="002F2B45" w:rsidRPr="00597AE5" w:rsidRDefault="002F2B45" w:rsidP="00956E24">
            <w:pPr>
              <w:rPr>
                <w:rFonts w:eastAsia="Times New Roman" w:cstheme="minorHAnsi"/>
                <w:color w:val="000000"/>
                <w:sz w:val="24"/>
                <w:szCs w:val="20"/>
              </w:rPr>
            </w:pPr>
            <w:r w:rsidRPr="00597AE5">
              <w:rPr>
                <w:rFonts w:eastAsia="Times New Roman" w:cstheme="minorHAnsi"/>
                <w:color w:val="000000"/>
                <w:sz w:val="16"/>
                <w:szCs w:val="20"/>
              </w:rPr>
              <w:t>Mr Brian A L Evans</w:t>
            </w:r>
          </w:p>
        </w:tc>
        <w:tc>
          <w:tcPr>
            <w:tcW w:w="6534" w:type="dxa"/>
            <w:tcBorders>
              <w:top w:val="single" w:sz="4" w:space="0" w:color="auto"/>
              <w:left w:val="nil"/>
              <w:bottom w:val="single" w:sz="4" w:space="0" w:color="auto"/>
              <w:right w:val="single" w:sz="4" w:space="0" w:color="auto"/>
            </w:tcBorders>
          </w:tcPr>
          <w:p w14:paraId="772144D5" w14:textId="77777777" w:rsidR="002F2B45" w:rsidRPr="00597AE5" w:rsidRDefault="002F2B45" w:rsidP="00956E24">
            <w:pPr>
              <w:jc w:val="right"/>
              <w:rPr>
                <w:rFonts w:eastAsia="Times New Roman" w:cstheme="minorHAnsi"/>
                <w:sz w:val="16"/>
                <w:szCs w:val="20"/>
                <w:lang w:val="en-US"/>
              </w:rPr>
            </w:pPr>
          </w:p>
          <w:p w14:paraId="525A9551" w14:textId="77777777" w:rsidR="002F2B45" w:rsidRPr="00597AE5" w:rsidRDefault="002F2B45" w:rsidP="00956E24">
            <w:pPr>
              <w:jc w:val="right"/>
              <w:rPr>
                <w:rFonts w:eastAsia="Times New Roman" w:cstheme="minorHAnsi"/>
                <w:sz w:val="16"/>
                <w:szCs w:val="20"/>
                <w:lang w:val="en-US"/>
              </w:rPr>
            </w:pPr>
            <w:proofErr w:type="spellStart"/>
            <w:r w:rsidRPr="00597AE5">
              <w:rPr>
                <w:rFonts w:eastAsia="Times New Roman" w:cstheme="minorHAnsi"/>
                <w:sz w:val="16"/>
                <w:szCs w:val="20"/>
                <w:lang w:val="en-US"/>
              </w:rPr>
              <w:t>Ffôn</w:t>
            </w:r>
            <w:proofErr w:type="spellEnd"/>
            <w:r w:rsidRPr="00597AE5">
              <w:rPr>
                <w:rFonts w:eastAsia="Times New Roman" w:cstheme="minorHAnsi"/>
                <w:sz w:val="16"/>
                <w:szCs w:val="20"/>
                <w:lang w:val="en-US"/>
              </w:rPr>
              <w:t>/Phone 01970 617011</w:t>
            </w:r>
          </w:p>
          <w:p w14:paraId="781F1AAA" w14:textId="77777777" w:rsidR="002F2B45" w:rsidRPr="00597AE5" w:rsidRDefault="002F2B45" w:rsidP="00956E24">
            <w:pPr>
              <w:jc w:val="right"/>
              <w:rPr>
                <w:rFonts w:eastAsia="Times New Roman" w:cstheme="minorHAnsi"/>
                <w:sz w:val="16"/>
                <w:szCs w:val="20"/>
                <w:lang w:val="en-US"/>
              </w:rPr>
            </w:pPr>
            <w:r w:rsidRPr="00597AE5">
              <w:rPr>
                <w:rFonts w:eastAsia="Times New Roman" w:cstheme="minorHAnsi"/>
                <w:sz w:val="16"/>
                <w:szCs w:val="20"/>
                <w:lang w:val="en-US"/>
              </w:rPr>
              <w:t xml:space="preserve">                                                                                                            01970 625809        </w:t>
            </w:r>
          </w:p>
          <w:p w14:paraId="5C4EEE95" w14:textId="77777777" w:rsidR="002F2B45" w:rsidRPr="00597AE5" w:rsidRDefault="002F2B45" w:rsidP="00956E24">
            <w:pPr>
              <w:jc w:val="right"/>
              <w:rPr>
                <w:rFonts w:eastAsia="Times New Roman" w:cstheme="minorHAnsi"/>
                <w:sz w:val="16"/>
                <w:szCs w:val="20"/>
                <w:lang w:val="en-US"/>
              </w:rPr>
            </w:pPr>
          </w:p>
          <w:p w14:paraId="5B23A9A9" w14:textId="77777777" w:rsidR="002F2B45" w:rsidRPr="00597AE5" w:rsidRDefault="002F2B45" w:rsidP="00956E24">
            <w:pPr>
              <w:jc w:val="right"/>
              <w:rPr>
                <w:rFonts w:eastAsia="Times New Roman" w:cstheme="minorHAnsi"/>
                <w:sz w:val="16"/>
                <w:szCs w:val="20"/>
                <w:lang w:val="en-US"/>
              </w:rPr>
            </w:pPr>
            <w:r w:rsidRPr="00597AE5">
              <w:rPr>
                <w:rFonts w:eastAsia="Times New Roman" w:cstheme="minorHAnsi"/>
                <w:sz w:val="16"/>
                <w:szCs w:val="20"/>
                <w:lang w:val="en-US"/>
              </w:rPr>
              <w:t xml:space="preserve">                                                                                                                                                            </w:t>
            </w:r>
          </w:p>
          <w:p w14:paraId="0230A8F1" w14:textId="77777777" w:rsidR="002F2B45" w:rsidRPr="00597AE5" w:rsidRDefault="002F2B45" w:rsidP="00956E24">
            <w:pPr>
              <w:jc w:val="right"/>
              <w:rPr>
                <w:rFonts w:eastAsia="Times New Roman" w:cstheme="minorHAnsi"/>
                <w:sz w:val="16"/>
                <w:szCs w:val="20"/>
                <w:lang w:val="en-US"/>
              </w:rPr>
            </w:pPr>
          </w:p>
        </w:tc>
      </w:tr>
    </w:tbl>
    <w:p w14:paraId="3F369F1F" w14:textId="77777777" w:rsidR="0081367E" w:rsidRDefault="0081367E"/>
    <w:p w14:paraId="1E7FB554" w14:textId="11AC2CA6" w:rsidR="002F2B45" w:rsidRPr="00690CD0" w:rsidRDefault="002F2B45">
      <w:pPr>
        <w:rPr>
          <w:rFonts w:asciiTheme="minorHAnsi" w:hAnsiTheme="minorHAnsi"/>
        </w:rPr>
      </w:pPr>
      <w:proofErr w:type="spellStart"/>
      <w:r w:rsidRPr="00690CD0">
        <w:rPr>
          <w:rFonts w:asciiTheme="minorHAnsi" w:hAnsiTheme="minorHAnsi"/>
        </w:rPr>
        <w:t>Blwyddyn</w:t>
      </w:r>
      <w:proofErr w:type="spellEnd"/>
      <w:r w:rsidRPr="00690CD0">
        <w:rPr>
          <w:rFonts w:asciiTheme="minorHAnsi" w:hAnsiTheme="minorHAnsi"/>
        </w:rPr>
        <w:t xml:space="preserve"> </w:t>
      </w:r>
      <w:r w:rsidR="00690CD0" w:rsidRPr="00690CD0">
        <w:rPr>
          <w:rFonts w:asciiTheme="minorHAnsi" w:hAnsiTheme="minorHAnsi"/>
        </w:rPr>
        <w:t>N</w:t>
      </w:r>
      <w:r w:rsidRPr="00690CD0">
        <w:rPr>
          <w:rFonts w:asciiTheme="minorHAnsi" w:hAnsiTheme="minorHAnsi"/>
        </w:rPr>
        <w:t xml:space="preserve">ewydd </w:t>
      </w:r>
      <w:r w:rsidR="00690CD0" w:rsidRPr="00690CD0">
        <w:rPr>
          <w:rFonts w:asciiTheme="minorHAnsi" w:hAnsiTheme="minorHAnsi"/>
        </w:rPr>
        <w:t>D</w:t>
      </w:r>
      <w:r w:rsidRPr="00690CD0">
        <w:rPr>
          <w:rFonts w:asciiTheme="minorHAnsi" w:hAnsiTheme="minorHAnsi"/>
        </w:rPr>
        <w:t>da</w:t>
      </w:r>
      <w:r w:rsidR="00FC7BCC" w:rsidRPr="00690CD0">
        <w:rPr>
          <w:rFonts w:asciiTheme="minorHAnsi" w:hAnsiTheme="minorHAnsi"/>
        </w:rPr>
        <w:t xml:space="preserve">! </w:t>
      </w:r>
      <w:r w:rsidR="00690CD0">
        <w:rPr>
          <w:rFonts w:asciiTheme="minorHAnsi" w:hAnsiTheme="minorHAnsi"/>
        </w:rPr>
        <w:t>/</w:t>
      </w:r>
      <w:r w:rsidRPr="00690CD0">
        <w:rPr>
          <w:rFonts w:asciiTheme="minorHAnsi" w:hAnsiTheme="minorHAnsi"/>
        </w:rPr>
        <w:t>Happy New Year!</w:t>
      </w:r>
    </w:p>
    <w:p w14:paraId="66870C16" w14:textId="77777777" w:rsidR="002F2B45" w:rsidRPr="00690CD0" w:rsidRDefault="002F2B45">
      <w:pPr>
        <w:rPr>
          <w:rFonts w:asciiTheme="minorHAnsi" w:hAnsiTheme="minorHAnsi"/>
        </w:rPr>
      </w:pPr>
    </w:p>
    <w:p w14:paraId="006EF765" w14:textId="58D83398" w:rsidR="002F2B45" w:rsidRPr="00690CD0" w:rsidRDefault="002F2B45">
      <w:pPr>
        <w:rPr>
          <w:rFonts w:asciiTheme="minorHAnsi" w:hAnsiTheme="minorHAnsi"/>
        </w:rPr>
      </w:pPr>
      <w:r w:rsidRPr="00690CD0">
        <w:rPr>
          <w:rFonts w:asciiTheme="minorHAnsi" w:hAnsiTheme="minorHAnsi"/>
        </w:rPr>
        <w:t xml:space="preserve">I’d like to welcome you back to </w:t>
      </w:r>
      <w:r w:rsidR="00690CD0" w:rsidRPr="00690CD0">
        <w:rPr>
          <w:rFonts w:asciiTheme="minorHAnsi" w:hAnsiTheme="minorHAnsi"/>
        </w:rPr>
        <w:t xml:space="preserve">another </w:t>
      </w:r>
      <w:r w:rsidRPr="00690CD0">
        <w:rPr>
          <w:rFonts w:asciiTheme="minorHAnsi" w:hAnsiTheme="minorHAnsi"/>
        </w:rPr>
        <w:t xml:space="preserve">exciting term </w:t>
      </w:r>
      <w:r w:rsidR="00690CD0" w:rsidRPr="00690CD0">
        <w:rPr>
          <w:rFonts w:asciiTheme="minorHAnsi" w:hAnsiTheme="minorHAnsi"/>
        </w:rPr>
        <w:t xml:space="preserve">at Ysgol Llwyn yr Eos </w:t>
      </w:r>
      <w:r w:rsidRPr="00690CD0">
        <w:rPr>
          <w:rFonts w:asciiTheme="minorHAnsi" w:hAnsiTheme="minorHAnsi"/>
        </w:rPr>
        <w:t xml:space="preserve">with </w:t>
      </w:r>
      <w:r w:rsidR="00690CD0" w:rsidRPr="00690CD0">
        <w:rPr>
          <w:rFonts w:asciiTheme="minorHAnsi" w:hAnsiTheme="minorHAnsi"/>
        </w:rPr>
        <w:t xml:space="preserve">a wide range </w:t>
      </w:r>
      <w:r w:rsidRPr="00690CD0">
        <w:rPr>
          <w:rFonts w:asciiTheme="minorHAnsi" w:hAnsiTheme="minorHAnsi"/>
        </w:rPr>
        <w:t xml:space="preserve">of </w:t>
      </w:r>
      <w:r w:rsidR="00690CD0" w:rsidRPr="00690CD0">
        <w:rPr>
          <w:rFonts w:asciiTheme="minorHAnsi" w:hAnsiTheme="minorHAnsi"/>
        </w:rPr>
        <w:t xml:space="preserve">exciting </w:t>
      </w:r>
      <w:r w:rsidRPr="00690CD0">
        <w:rPr>
          <w:rFonts w:asciiTheme="minorHAnsi" w:hAnsiTheme="minorHAnsi"/>
        </w:rPr>
        <w:t xml:space="preserve"> learning experiences planned for </w:t>
      </w:r>
      <w:r w:rsidR="00690CD0" w:rsidRPr="00690CD0">
        <w:rPr>
          <w:rFonts w:asciiTheme="minorHAnsi" w:hAnsiTheme="minorHAnsi"/>
        </w:rPr>
        <w:t xml:space="preserve">your </w:t>
      </w:r>
      <w:r w:rsidRPr="00690CD0">
        <w:rPr>
          <w:rFonts w:asciiTheme="minorHAnsi" w:hAnsiTheme="minorHAnsi"/>
        </w:rPr>
        <w:t>children.</w:t>
      </w:r>
    </w:p>
    <w:p w14:paraId="5DF878D4" w14:textId="77777777" w:rsidR="002F2B45" w:rsidRPr="00690CD0" w:rsidRDefault="002F2B45">
      <w:pPr>
        <w:rPr>
          <w:rFonts w:asciiTheme="minorHAnsi" w:hAnsiTheme="minorHAnsi"/>
        </w:rPr>
      </w:pPr>
    </w:p>
    <w:p w14:paraId="59DE88BB" w14:textId="069CEC95" w:rsidR="002F2B45" w:rsidRPr="00690CD0" w:rsidRDefault="002F2B45">
      <w:pPr>
        <w:rPr>
          <w:rFonts w:asciiTheme="minorHAnsi" w:hAnsiTheme="minorHAnsi"/>
        </w:rPr>
      </w:pPr>
      <w:r w:rsidRPr="00690CD0">
        <w:rPr>
          <w:rFonts w:asciiTheme="minorHAnsi" w:hAnsiTheme="minorHAnsi"/>
        </w:rPr>
        <w:t>Please find below important information and dates for the upcoming half term.</w:t>
      </w:r>
    </w:p>
    <w:p w14:paraId="7F1B055C" w14:textId="77777777" w:rsidR="002F2B45" w:rsidRPr="00690CD0" w:rsidRDefault="002F2B45">
      <w:pPr>
        <w:rPr>
          <w:rFonts w:asciiTheme="minorHAnsi" w:hAnsiTheme="minorHAnsi"/>
          <w:b/>
          <w:bCs/>
        </w:rPr>
      </w:pPr>
    </w:p>
    <w:p w14:paraId="7E77A0C2" w14:textId="694E6239" w:rsidR="002F2B45" w:rsidRPr="00690CD0" w:rsidRDefault="002F2B45">
      <w:pPr>
        <w:rPr>
          <w:rFonts w:asciiTheme="minorHAnsi" w:hAnsiTheme="minorHAnsi"/>
          <w:b/>
          <w:bCs/>
          <w:u w:val="single"/>
        </w:rPr>
      </w:pPr>
      <w:r w:rsidRPr="00690CD0">
        <w:rPr>
          <w:rFonts w:asciiTheme="minorHAnsi" w:hAnsiTheme="minorHAnsi"/>
          <w:b/>
          <w:bCs/>
          <w:u w:val="single"/>
        </w:rPr>
        <w:t>Breakfast Club:</w:t>
      </w:r>
    </w:p>
    <w:p w14:paraId="15BDD2A3" w14:textId="77777777" w:rsidR="002F2B45" w:rsidRPr="00690CD0" w:rsidRDefault="002F2B45">
      <w:pPr>
        <w:rPr>
          <w:rFonts w:asciiTheme="minorHAnsi" w:hAnsiTheme="minorHAnsi"/>
        </w:rPr>
      </w:pPr>
    </w:p>
    <w:p w14:paraId="696F68EB" w14:textId="312D6382" w:rsidR="002F2B45" w:rsidRPr="00690CD0" w:rsidRDefault="002F2B45">
      <w:pPr>
        <w:rPr>
          <w:rFonts w:asciiTheme="minorHAnsi" w:hAnsiTheme="minorHAnsi"/>
        </w:rPr>
      </w:pPr>
      <w:r w:rsidRPr="00690CD0">
        <w:rPr>
          <w:rFonts w:asciiTheme="minorHAnsi" w:hAnsiTheme="minorHAnsi"/>
        </w:rPr>
        <w:t xml:space="preserve">Breakfast club is available in the Juniors canteen every morning from 8:15 – 8:45 am. If you would like your child to attend and they have not done so before, they will need to see a member of staff at the Breakfast </w:t>
      </w:r>
      <w:r w:rsidR="00690CD0" w:rsidRPr="00690CD0">
        <w:rPr>
          <w:rFonts w:asciiTheme="minorHAnsi" w:hAnsiTheme="minorHAnsi"/>
        </w:rPr>
        <w:t>C</w:t>
      </w:r>
      <w:r w:rsidRPr="00690CD0">
        <w:rPr>
          <w:rFonts w:asciiTheme="minorHAnsi" w:hAnsiTheme="minorHAnsi"/>
        </w:rPr>
        <w:t xml:space="preserve">lub or Miss Iola in the main reception to complete a registration form. </w:t>
      </w:r>
    </w:p>
    <w:p w14:paraId="766FC8B7" w14:textId="77777777" w:rsidR="00BD3D88" w:rsidRPr="00690CD0" w:rsidRDefault="00BD3D88">
      <w:pPr>
        <w:rPr>
          <w:rFonts w:asciiTheme="minorHAnsi" w:hAnsiTheme="minorHAnsi"/>
        </w:rPr>
      </w:pPr>
    </w:p>
    <w:p w14:paraId="6C69AC2E" w14:textId="25E3F301" w:rsidR="00FC7BCC" w:rsidRPr="00690CD0" w:rsidRDefault="00FC7BCC">
      <w:pPr>
        <w:rPr>
          <w:rFonts w:asciiTheme="minorHAnsi" w:hAnsiTheme="minorHAnsi"/>
        </w:rPr>
      </w:pPr>
      <w:r w:rsidRPr="00690CD0">
        <w:rPr>
          <w:rFonts w:asciiTheme="minorHAnsi" w:hAnsiTheme="minorHAnsi"/>
        </w:rPr>
        <w:t xml:space="preserve">This is for </w:t>
      </w:r>
      <w:r w:rsidR="00690CD0" w:rsidRPr="00690CD0">
        <w:rPr>
          <w:rFonts w:asciiTheme="minorHAnsi" w:hAnsiTheme="minorHAnsi"/>
        </w:rPr>
        <w:t xml:space="preserve">pupils </w:t>
      </w:r>
      <w:r w:rsidRPr="00690CD0">
        <w:rPr>
          <w:rFonts w:asciiTheme="minorHAnsi" w:hAnsiTheme="minorHAnsi"/>
        </w:rPr>
        <w:t xml:space="preserve"> from Reception – </w:t>
      </w:r>
      <w:proofErr w:type="spellStart"/>
      <w:r w:rsidRPr="00690CD0">
        <w:rPr>
          <w:rFonts w:asciiTheme="minorHAnsi" w:hAnsiTheme="minorHAnsi"/>
        </w:rPr>
        <w:t>Blwyddyn</w:t>
      </w:r>
      <w:proofErr w:type="spellEnd"/>
      <w:r w:rsidRPr="00690CD0">
        <w:rPr>
          <w:rFonts w:asciiTheme="minorHAnsi" w:hAnsiTheme="minorHAnsi"/>
        </w:rPr>
        <w:t xml:space="preserve"> 6. </w:t>
      </w:r>
    </w:p>
    <w:p w14:paraId="40F1BB63" w14:textId="77777777" w:rsidR="002F2B45" w:rsidRPr="00690CD0" w:rsidRDefault="002F2B45">
      <w:pPr>
        <w:rPr>
          <w:rFonts w:asciiTheme="minorHAnsi" w:hAnsiTheme="minorHAnsi"/>
        </w:rPr>
      </w:pPr>
    </w:p>
    <w:p w14:paraId="0806CDEB" w14:textId="1139A302" w:rsidR="002F2B45" w:rsidRPr="00690CD0" w:rsidRDefault="002F2B45">
      <w:pPr>
        <w:rPr>
          <w:rFonts w:asciiTheme="minorHAnsi" w:hAnsiTheme="minorHAnsi"/>
        </w:rPr>
      </w:pPr>
      <w:r w:rsidRPr="00690CD0">
        <w:rPr>
          <w:rFonts w:asciiTheme="minorHAnsi" w:hAnsiTheme="minorHAnsi"/>
        </w:rPr>
        <w:t>A reminder that the school is responsible for children when they have registered in the morning for breakfast club</w:t>
      </w:r>
      <w:r w:rsidR="00690CD0" w:rsidRPr="00690CD0">
        <w:rPr>
          <w:rFonts w:asciiTheme="minorHAnsi" w:hAnsiTheme="minorHAnsi"/>
        </w:rPr>
        <w:t xml:space="preserve">. The school cannot take responsibility for children who are dropped off in the yard before 8.45am but do not attend Breakfast Club. </w:t>
      </w:r>
    </w:p>
    <w:p w14:paraId="623AFDBD" w14:textId="77777777" w:rsidR="002F2B45" w:rsidRPr="00690CD0" w:rsidRDefault="002F2B45">
      <w:pPr>
        <w:rPr>
          <w:rFonts w:asciiTheme="minorHAnsi" w:hAnsiTheme="minorHAnsi"/>
        </w:rPr>
      </w:pPr>
    </w:p>
    <w:p w14:paraId="06BF1547" w14:textId="6C79B739" w:rsidR="002F2B45" w:rsidRPr="00690CD0" w:rsidRDefault="002F2B45">
      <w:pPr>
        <w:rPr>
          <w:rFonts w:asciiTheme="minorHAnsi" w:hAnsiTheme="minorHAnsi"/>
          <w:b/>
          <w:bCs/>
          <w:u w:val="single"/>
        </w:rPr>
      </w:pPr>
      <w:r w:rsidRPr="00690CD0">
        <w:rPr>
          <w:rFonts w:asciiTheme="minorHAnsi" w:hAnsiTheme="minorHAnsi"/>
          <w:b/>
          <w:bCs/>
          <w:u w:val="single"/>
        </w:rPr>
        <w:t>Drop off / Pick up time:</w:t>
      </w:r>
    </w:p>
    <w:p w14:paraId="2F6D67A9" w14:textId="77777777" w:rsidR="002F2B45" w:rsidRPr="00690CD0" w:rsidRDefault="002F2B45">
      <w:pPr>
        <w:rPr>
          <w:rFonts w:asciiTheme="minorHAnsi" w:hAnsiTheme="minorHAnsi"/>
          <w:b/>
          <w:bCs/>
          <w:u w:val="single"/>
        </w:rPr>
      </w:pPr>
    </w:p>
    <w:p w14:paraId="79689772" w14:textId="1560A211" w:rsidR="002F2B45" w:rsidRPr="00690CD0" w:rsidRDefault="002F2B45">
      <w:pPr>
        <w:rPr>
          <w:rFonts w:asciiTheme="minorHAnsi" w:hAnsiTheme="minorHAnsi"/>
        </w:rPr>
      </w:pPr>
      <w:r w:rsidRPr="00690CD0">
        <w:rPr>
          <w:rFonts w:asciiTheme="minorHAnsi" w:hAnsiTheme="minorHAnsi"/>
        </w:rPr>
        <w:t xml:space="preserve">A big thank you to Mr Gornall for his work in building the shelters for both the </w:t>
      </w:r>
      <w:r w:rsidR="00690CD0" w:rsidRPr="00690CD0">
        <w:rPr>
          <w:rFonts w:asciiTheme="minorHAnsi" w:hAnsiTheme="minorHAnsi"/>
        </w:rPr>
        <w:t>I</w:t>
      </w:r>
      <w:r w:rsidRPr="00690CD0">
        <w:rPr>
          <w:rFonts w:asciiTheme="minorHAnsi" w:hAnsiTheme="minorHAnsi"/>
        </w:rPr>
        <w:t xml:space="preserve">nfants and </w:t>
      </w:r>
      <w:r w:rsidR="00690CD0" w:rsidRPr="00690CD0">
        <w:rPr>
          <w:rFonts w:asciiTheme="minorHAnsi" w:hAnsiTheme="minorHAnsi"/>
        </w:rPr>
        <w:t>J</w:t>
      </w:r>
      <w:r w:rsidRPr="00690CD0">
        <w:rPr>
          <w:rFonts w:asciiTheme="minorHAnsi" w:hAnsiTheme="minorHAnsi"/>
        </w:rPr>
        <w:t xml:space="preserve">uniors yard. We were grateful to you as parents for your feedback in our Summer Term questionnaire where it was noted that a shelter in the event of bad weather would be appreciated. Thank you to Mr Gornall for his work </w:t>
      </w:r>
      <w:r w:rsidR="00690CD0" w:rsidRPr="00690CD0">
        <w:rPr>
          <w:rFonts w:asciiTheme="minorHAnsi" w:hAnsiTheme="minorHAnsi"/>
        </w:rPr>
        <w:t>to build these for you.</w:t>
      </w:r>
    </w:p>
    <w:p w14:paraId="6C1D929D" w14:textId="67A32168" w:rsidR="002F2B45" w:rsidRPr="00690CD0" w:rsidRDefault="002F2B45">
      <w:pPr>
        <w:rPr>
          <w:rFonts w:asciiTheme="minorHAnsi" w:hAnsiTheme="minorHAnsi"/>
        </w:rPr>
      </w:pPr>
    </w:p>
    <w:p w14:paraId="1D981C94" w14:textId="6A6ED946" w:rsidR="002F2B45" w:rsidRPr="00690CD0" w:rsidRDefault="002F2B45">
      <w:pPr>
        <w:rPr>
          <w:rFonts w:asciiTheme="minorHAnsi" w:hAnsiTheme="minorHAnsi"/>
        </w:rPr>
      </w:pPr>
      <w:r w:rsidRPr="00690CD0">
        <w:rPr>
          <w:rFonts w:asciiTheme="minorHAnsi" w:hAnsiTheme="minorHAnsi"/>
        </w:rPr>
        <w:t>School doors open at 8:45 am. There are tasks and intervention sessions which run from this time onwards and therefore it is beneficial to each and every child to arrive promptly by the start of the school day.</w:t>
      </w:r>
    </w:p>
    <w:p w14:paraId="38F55683" w14:textId="77777777" w:rsidR="002F2B45" w:rsidRPr="00690CD0" w:rsidRDefault="002F2B45">
      <w:pPr>
        <w:rPr>
          <w:rFonts w:asciiTheme="minorHAnsi" w:hAnsiTheme="minorHAnsi"/>
        </w:rPr>
      </w:pPr>
    </w:p>
    <w:p w14:paraId="347F8AF1" w14:textId="27415D7C" w:rsidR="00690CD0" w:rsidRPr="00690CD0" w:rsidRDefault="002F2B45">
      <w:pPr>
        <w:rPr>
          <w:rFonts w:asciiTheme="minorHAnsi" w:hAnsiTheme="minorHAnsi"/>
        </w:rPr>
      </w:pPr>
      <w:r w:rsidRPr="00690CD0">
        <w:rPr>
          <w:rFonts w:asciiTheme="minorHAnsi" w:hAnsiTheme="minorHAnsi"/>
        </w:rPr>
        <w:t>Pick up times vary and are staggered to avoid congestion in the car parks. Please see your child’s class teacher if yo</w:t>
      </w:r>
      <w:r w:rsidR="005F7EBD" w:rsidRPr="00690CD0">
        <w:rPr>
          <w:rFonts w:asciiTheme="minorHAnsi" w:hAnsiTheme="minorHAnsi"/>
        </w:rPr>
        <w:t xml:space="preserve">u are not sure what time they are released at the end of the day. </w:t>
      </w:r>
    </w:p>
    <w:p w14:paraId="143689CD" w14:textId="77777777" w:rsidR="00690CD0" w:rsidRPr="00690CD0" w:rsidRDefault="00690CD0">
      <w:pPr>
        <w:rPr>
          <w:rFonts w:asciiTheme="minorHAnsi" w:hAnsiTheme="minorHAnsi"/>
          <w:b/>
          <w:bCs/>
          <w:u w:val="single"/>
        </w:rPr>
      </w:pPr>
    </w:p>
    <w:p w14:paraId="5F9510B7" w14:textId="1C0202EA" w:rsidR="002C5835" w:rsidRPr="00690CD0" w:rsidRDefault="002C5835">
      <w:pPr>
        <w:rPr>
          <w:rFonts w:asciiTheme="minorHAnsi" w:hAnsiTheme="minorHAnsi"/>
          <w:b/>
          <w:bCs/>
          <w:u w:val="single"/>
        </w:rPr>
      </w:pPr>
      <w:r w:rsidRPr="00690CD0">
        <w:rPr>
          <w:rFonts w:asciiTheme="minorHAnsi" w:hAnsiTheme="minorHAnsi"/>
          <w:b/>
          <w:bCs/>
          <w:u w:val="single"/>
        </w:rPr>
        <w:t>N</w:t>
      </w:r>
      <w:r w:rsidR="000B5AE4" w:rsidRPr="00690CD0">
        <w:rPr>
          <w:rFonts w:asciiTheme="minorHAnsi" w:hAnsiTheme="minorHAnsi"/>
          <w:b/>
          <w:bCs/>
          <w:u w:val="single"/>
        </w:rPr>
        <w:t>ut</w:t>
      </w:r>
      <w:r w:rsidRPr="00690CD0">
        <w:rPr>
          <w:rFonts w:asciiTheme="minorHAnsi" w:hAnsiTheme="minorHAnsi"/>
          <w:b/>
          <w:bCs/>
          <w:u w:val="single"/>
        </w:rPr>
        <w:t xml:space="preserve"> F</w:t>
      </w:r>
      <w:r w:rsidR="000B5AE4" w:rsidRPr="00690CD0">
        <w:rPr>
          <w:rFonts w:asciiTheme="minorHAnsi" w:hAnsiTheme="minorHAnsi"/>
          <w:b/>
          <w:bCs/>
          <w:u w:val="single"/>
        </w:rPr>
        <w:t>ree</w:t>
      </w:r>
      <w:r w:rsidRPr="00690CD0">
        <w:rPr>
          <w:rFonts w:asciiTheme="minorHAnsi" w:hAnsiTheme="minorHAnsi"/>
          <w:b/>
          <w:bCs/>
          <w:u w:val="single"/>
        </w:rPr>
        <w:t xml:space="preserve"> S</w:t>
      </w:r>
      <w:r w:rsidR="000B5AE4" w:rsidRPr="00690CD0">
        <w:rPr>
          <w:rFonts w:asciiTheme="minorHAnsi" w:hAnsiTheme="minorHAnsi"/>
          <w:b/>
          <w:bCs/>
          <w:u w:val="single"/>
        </w:rPr>
        <w:t>chool</w:t>
      </w:r>
      <w:r w:rsidRPr="00690CD0">
        <w:rPr>
          <w:rFonts w:asciiTheme="minorHAnsi" w:hAnsiTheme="minorHAnsi"/>
          <w:b/>
          <w:bCs/>
          <w:u w:val="single"/>
        </w:rPr>
        <w:t>:</w:t>
      </w:r>
    </w:p>
    <w:p w14:paraId="3A702315" w14:textId="77777777" w:rsidR="00164201" w:rsidRPr="00690CD0" w:rsidRDefault="00164201">
      <w:pPr>
        <w:rPr>
          <w:rFonts w:asciiTheme="minorHAnsi" w:hAnsiTheme="minorHAnsi"/>
          <w:b/>
          <w:bCs/>
          <w:u w:val="single"/>
        </w:rPr>
      </w:pPr>
    </w:p>
    <w:p w14:paraId="44955712" w14:textId="77777777" w:rsidR="00AC1B51" w:rsidRPr="00690CD0" w:rsidRDefault="00AC1B51" w:rsidP="00AC1B51">
      <w:pPr>
        <w:rPr>
          <w:rFonts w:asciiTheme="minorHAnsi" w:hAnsiTheme="minorHAnsi"/>
        </w:rPr>
      </w:pPr>
      <w:r w:rsidRPr="00690CD0">
        <w:rPr>
          <w:rFonts w:asciiTheme="minorHAnsi" w:hAnsiTheme="minorHAnsi"/>
        </w:rPr>
        <w:t xml:space="preserve">Llwyn yr Eos is a ‘Nut free’ school. As ever, the safety of all children is paramount. We do have children, staff and members of our school community who are allergic to Nuts. Please can you as parents and/or guardians ensure that we are vigilant when preparing packed lunches or snacks for your child.  </w:t>
      </w:r>
    </w:p>
    <w:p w14:paraId="2F8E811F" w14:textId="77777777" w:rsidR="002F2B45" w:rsidRPr="00690CD0" w:rsidRDefault="002F2B45" w:rsidP="00AC1B51">
      <w:pPr>
        <w:contextualSpacing/>
        <w:rPr>
          <w:rFonts w:asciiTheme="minorHAnsi" w:hAnsiTheme="minorHAnsi"/>
          <w:b/>
          <w:bCs/>
        </w:rPr>
      </w:pPr>
    </w:p>
    <w:p w14:paraId="08FC55A9" w14:textId="0B513932" w:rsidR="002F2B45" w:rsidRPr="00690CD0" w:rsidRDefault="002F2B45" w:rsidP="002F2B45">
      <w:pPr>
        <w:spacing w:after="160" w:line="259" w:lineRule="auto"/>
        <w:rPr>
          <w:rFonts w:asciiTheme="minorHAnsi" w:hAnsiTheme="minorHAnsi"/>
          <w:b/>
          <w:bCs/>
          <w:u w:val="single"/>
        </w:rPr>
      </w:pPr>
      <w:r w:rsidRPr="00690CD0">
        <w:rPr>
          <w:rFonts w:asciiTheme="minorHAnsi" w:hAnsiTheme="minorHAnsi"/>
          <w:b/>
          <w:bCs/>
          <w:u w:val="single"/>
        </w:rPr>
        <w:t>Swimming</w:t>
      </w:r>
      <w:r w:rsidR="00690CD0" w:rsidRPr="00690CD0">
        <w:rPr>
          <w:rFonts w:asciiTheme="minorHAnsi" w:hAnsiTheme="minorHAnsi"/>
          <w:b/>
          <w:bCs/>
          <w:u w:val="single"/>
        </w:rPr>
        <w:t>:</w:t>
      </w:r>
    </w:p>
    <w:p w14:paraId="536EEE3D" w14:textId="62AE205E" w:rsidR="002F2B45" w:rsidRPr="00690CD0" w:rsidRDefault="002F2B45" w:rsidP="002F2B45">
      <w:pPr>
        <w:numPr>
          <w:ilvl w:val="0"/>
          <w:numId w:val="1"/>
        </w:numPr>
        <w:spacing w:after="160" w:line="259" w:lineRule="auto"/>
        <w:contextualSpacing/>
        <w:rPr>
          <w:rFonts w:asciiTheme="minorHAnsi" w:hAnsiTheme="minorHAnsi"/>
          <w:b/>
          <w:bCs/>
        </w:rPr>
      </w:pPr>
      <w:proofErr w:type="spellStart"/>
      <w:r w:rsidRPr="00690CD0">
        <w:rPr>
          <w:rFonts w:asciiTheme="minorHAnsi" w:hAnsiTheme="minorHAnsi"/>
          <w:b/>
          <w:bCs/>
        </w:rPr>
        <w:t>Blwyddyn</w:t>
      </w:r>
      <w:proofErr w:type="spellEnd"/>
      <w:r w:rsidRPr="00690CD0">
        <w:rPr>
          <w:rFonts w:asciiTheme="minorHAnsi" w:hAnsiTheme="minorHAnsi"/>
          <w:b/>
          <w:bCs/>
        </w:rPr>
        <w:t xml:space="preserve"> 4 will swim every Wednesday in the New Year beginning Wednesday, 15</w:t>
      </w:r>
      <w:r w:rsidRPr="00690CD0">
        <w:rPr>
          <w:rFonts w:asciiTheme="minorHAnsi" w:hAnsiTheme="minorHAnsi"/>
          <w:b/>
          <w:bCs/>
          <w:vertAlign w:val="superscript"/>
        </w:rPr>
        <w:t>th</w:t>
      </w:r>
      <w:r w:rsidRPr="00690CD0">
        <w:rPr>
          <w:rFonts w:asciiTheme="minorHAnsi" w:hAnsiTheme="minorHAnsi"/>
          <w:b/>
          <w:bCs/>
        </w:rPr>
        <w:t xml:space="preserve"> January.</w:t>
      </w:r>
      <w:r w:rsidR="005F7EBD" w:rsidRPr="00690CD0">
        <w:rPr>
          <w:rFonts w:asciiTheme="minorHAnsi" w:hAnsiTheme="minorHAnsi"/>
          <w:b/>
          <w:bCs/>
        </w:rPr>
        <w:t xml:space="preserve"> </w:t>
      </w:r>
    </w:p>
    <w:p w14:paraId="61B67CB0" w14:textId="77777777" w:rsidR="002F2B45" w:rsidRPr="00690CD0" w:rsidRDefault="002F2B45" w:rsidP="002F2B45">
      <w:pPr>
        <w:spacing w:after="160" w:line="259" w:lineRule="auto"/>
        <w:ind w:left="720"/>
        <w:contextualSpacing/>
        <w:rPr>
          <w:rFonts w:asciiTheme="minorHAnsi" w:hAnsiTheme="minorHAnsi"/>
          <w:b/>
          <w:bCs/>
        </w:rPr>
      </w:pPr>
    </w:p>
    <w:p w14:paraId="5DD2174D" w14:textId="77777777" w:rsidR="005F7EBD" w:rsidRPr="00690CD0" w:rsidRDefault="002F2B45" w:rsidP="002F2B45">
      <w:pPr>
        <w:numPr>
          <w:ilvl w:val="0"/>
          <w:numId w:val="1"/>
        </w:numPr>
        <w:spacing w:after="160" w:line="259" w:lineRule="auto"/>
        <w:contextualSpacing/>
        <w:rPr>
          <w:rFonts w:asciiTheme="minorHAnsi" w:hAnsiTheme="minorHAnsi"/>
          <w:b/>
          <w:bCs/>
        </w:rPr>
      </w:pPr>
      <w:r w:rsidRPr="00690CD0">
        <w:rPr>
          <w:rFonts w:asciiTheme="minorHAnsi" w:hAnsiTheme="minorHAnsi"/>
          <w:b/>
          <w:bCs/>
        </w:rPr>
        <w:t>Resource Bases classes’ swimming arrangements will continue as normal from Friday the 10</w:t>
      </w:r>
      <w:r w:rsidRPr="00690CD0">
        <w:rPr>
          <w:rFonts w:asciiTheme="minorHAnsi" w:hAnsiTheme="minorHAnsi"/>
          <w:b/>
          <w:bCs/>
          <w:vertAlign w:val="superscript"/>
        </w:rPr>
        <w:t>th</w:t>
      </w:r>
      <w:r w:rsidRPr="00690CD0">
        <w:rPr>
          <w:rFonts w:asciiTheme="minorHAnsi" w:hAnsiTheme="minorHAnsi"/>
          <w:b/>
          <w:bCs/>
        </w:rPr>
        <w:t xml:space="preserve"> of January.</w:t>
      </w:r>
    </w:p>
    <w:p w14:paraId="5FD4D7D6" w14:textId="77777777" w:rsidR="005F7EBD" w:rsidRPr="00690CD0" w:rsidRDefault="005F7EBD" w:rsidP="00690CD0">
      <w:pPr>
        <w:ind w:left="360"/>
        <w:rPr>
          <w:rFonts w:asciiTheme="minorHAnsi" w:hAnsiTheme="minorHAnsi"/>
          <w:b/>
          <w:bCs/>
        </w:rPr>
      </w:pPr>
    </w:p>
    <w:p w14:paraId="570FC86B" w14:textId="1A311846" w:rsidR="005F7EBD" w:rsidRPr="00690CD0" w:rsidRDefault="005F7EBD" w:rsidP="005F7EBD">
      <w:pPr>
        <w:spacing w:after="160" w:line="259" w:lineRule="auto"/>
        <w:contextualSpacing/>
        <w:rPr>
          <w:rFonts w:asciiTheme="minorHAnsi" w:hAnsiTheme="minorHAnsi"/>
          <w:b/>
          <w:bCs/>
        </w:rPr>
      </w:pPr>
      <w:r w:rsidRPr="00690CD0">
        <w:rPr>
          <w:rFonts w:asciiTheme="minorHAnsi" w:hAnsiTheme="minorHAnsi"/>
          <w:b/>
          <w:bCs/>
        </w:rPr>
        <w:t xml:space="preserve">The bus leaves promptly </w:t>
      </w:r>
      <w:r w:rsidR="00690CD0" w:rsidRPr="00690CD0">
        <w:rPr>
          <w:rFonts w:asciiTheme="minorHAnsi" w:hAnsiTheme="minorHAnsi"/>
          <w:b/>
          <w:bCs/>
        </w:rPr>
        <w:t xml:space="preserve">for these sessions so </w:t>
      </w:r>
      <w:r w:rsidRPr="00690CD0">
        <w:rPr>
          <w:rFonts w:asciiTheme="minorHAnsi" w:hAnsiTheme="minorHAnsi"/>
          <w:b/>
          <w:bCs/>
        </w:rPr>
        <w:t xml:space="preserve">please ensure you arrive on time. </w:t>
      </w:r>
    </w:p>
    <w:p w14:paraId="7732E5D0" w14:textId="77777777" w:rsidR="005F7EBD" w:rsidRPr="00690CD0" w:rsidRDefault="005F7EBD" w:rsidP="005F7EBD">
      <w:pPr>
        <w:spacing w:after="160" w:line="259" w:lineRule="auto"/>
        <w:contextualSpacing/>
        <w:rPr>
          <w:rFonts w:asciiTheme="minorHAnsi" w:hAnsiTheme="minorHAnsi"/>
          <w:b/>
          <w:bCs/>
        </w:rPr>
      </w:pPr>
    </w:p>
    <w:p w14:paraId="45A19C31" w14:textId="194C1BFB" w:rsidR="002F2B45" w:rsidRPr="00690CD0" w:rsidRDefault="005F7EBD" w:rsidP="002F2B45">
      <w:pPr>
        <w:spacing w:after="160" w:line="259" w:lineRule="auto"/>
        <w:contextualSpacing/>
        <w:rPr>
          <w:rFonts w:asciiTheme="minorHAnsi" w:hAnsiTheme="minorHAnsi"/>
          <w:b/>
          <w:bCs/>
          <w:u w:val="single"/>
        </w:rPr>
      </w:pPr>
      <w:r w:rsidRPr="00690CD0">
        <w:rPr>
          <w:rFonts w:asciiTheme="minorHAnsi" w:hAnsiTheme="minorHAnsi"/>
          <w:b/>
          <w:bCs/>
          <w:u w:val="single"/>
        </w:rPr>
        <w:t>BMO Coaching:</w:t>
      </w:r>
    </w:p>
    <w:p w14:paraId="63829094" w14:textId="77777777" w:rsidR="005F7EBD" w:rsidRPr="00690CD0" w:rsidRDefault="005F7EBD" w:rsidP="002F2B45">
      <w:pPr>
        <w:spacing w:after="160" w:line="259" w:lineRule="auto"/>
        <w:contextualSpacing/>
        <w:rPr>
          <w:rFonts w:asciiTheme="minorHAnsi" w:hAnsiTheme="minorHAnsi"/>
          <w:b/>
          <w:bCs/>
          <w:u w:val="single"/>
        </w:rPr>
      </w:pPr>
    </w:p>
    <w:p w14:paraId="32A0E5E2" w14:textId="687CEA54" w:rsidR="005F7EBD" w:rsidRPr="00690CD0" w:rsidRDefault="005F7EBD" w:rsidP="002F2B45">
      <w:pPr>
        <w:spacing w:after="160" w:line="259" w:lineRule="auto"/>
        <w:rPr>
          <w:rFonts w:asciiTheme="minorHAnsi" w:hAnsiTheme="minorHAnsi"/>
        </w:rPr>
      </w:pPr>
      <w:r w:rsidRPr="00690CD0">
        <w:rPr>
          <w:rFonts w:asciiTheme="minorHAnsi" w:hAnsiTheme="minorHAnsi"/>
        </w:rPr>
        <w:t>A reminder that children in the school benefit from curricular BMO sessions during the school day. We are pleased to continue to provide this initiative as an additional Physical Education/sport session to the children in the school.</w:t>
      </w:r>
    </w:p>
    <w:p w14:paraId="55270F8B" w14:textId="6A0CDEC4" w:rsidR="005F7EBD" w:rsidRPr="00690CD0" w:rsidRDefault="005F7EBD" w:rsidP="005F7EBD">
      <w:pPr>
        <w:pStyle w:val="ListParagraph"/>
        <w:numPr>
          <w:ilvl w:val="0"/>
          <w:numId w:val="2"/>
        </w:numPr>
        <w:spacing w:after="160" w:line="259" w:lineRule="auto"/>
        <w:rPr>
          <w:rFonts w:asciiTheme="minorHAnsi" w:hAnsiTheme="minorHAnsi"/>
          <w:b/>
          <w:bCs/>
        </w:rPr>
      </w:pPr>
      <w:r w:rsidRPr="00690CD0">
        <w:rPr>
          <w:rFonts w:asciiTheme="minorHAnsi" w:hAnsiTheme="minorHAnsi"/>
          <w:b/>
          <w:bCs/>
        </w:rPr>
        <w:t xml:space="preserve">Key Stage Two classes (3-6) – BMO sessions every Monday </w:t>
      </w:r>
    </w:p>
    <w:p w14:paraId="6279B379" w14:textId="263B95D9" w:rsidR="005F7EBD" w:rsidRPr="00690CD0" w:rsidRDefault="005F7EBD" w:rsidP="002F2B45">
      <w:pPr>
        <w:pStyle w:val="ListParagraph"/>
        <w:numPr>
          <w:ilvl w:val="0"/>
          <w:numId w:val="2"/>
        </w:numPr>
        <w:spacing w:after="160" w:line="259" w:lineRule="auto"/>
        <w:rPr>
          <w:rFonts w:asciiTheme="minorHAnsi" w:hAnsiTheme="minorHAnsi"/>
          <w:b/>
          <w:bCs/>
        </w:rPr>
      </w:pPr>
      <w:r w:rsidRPr="00690CD0">
        <w:rPr>
          <w:rFonts w:asciiTheme="minorHAnsi" w:hAnsiTheme="minorHAnsi"/>
          <w:b/>
          <w:bCs/>
        </w:rPr>
        <w:t>Foundation Learning classes (Nursery 2)  – BMO sessions every Wednesday</w:t>
      </w:r>
    </w:p>
    <w:p w14:paraId="67459904" w14:textId="5FB1022A" w:rsidR="005F7EBD" w:rsidRPr="00690CD0" w:rsidRDefault="005F7EBD" w:rsidP="002F2B45">
      <w:pPr>
        <w:spacing w:after="160" w:line="259" w:lineRule="auto"/>
        <w:rPr>
          <w:rFonts w:asciiTheme="minorHAnsi" w:hAnsiTheme="minorHAnsi"/>
          <w:b/>
          <w:bCs/>
          <w:u w:val="single"/>
        </w:rPr>
      </w:pPr>
      <w:r w:rsidRPr="00690CD0">
        <w:rPr>
          <w:rFonts w:asciiTheme="minorHAnsi" w:hAnsiTheme="minorHAnsi"/>
          <w:b/>
          <w:bCs/>
          <w:u w:val="single"/>
        </w:rPr>
        <w:t>BMO Coaching after school club:</w:t>
      </w:r>
    </w:p>
    <w:p w14:paraId="69C6E1DC" w14:textId="13A26C5E" w:rsidR="005F7EBD" w:rsidRPr="00690CD0" w:rsidRDefault="005F7EBD" w:rsidP="002F2B45">
      <w:pPr>
        <w:spacing w:after="160" w:line="259" w:lineRule="auto"/>
        <w:rPr>
          <w:rFonts w:asciiTheme="minorHAnsi" w:hAnsiTheme="minorHAnsi"/>
        </w:rPr>
      </w:pPr>
      <w:r w:rsidRPr="00690CD0">
        <w:rPr>
          <w:rFonts w:asciiTheme="minorHAnsi" w:hAnsiTheme="minorHAnsi"/>
        </w:rPr>
        <w:t xml:space="preserve">BMO after school club is available to children from Key Stage Two on a </w:t>
      </w:r>
      <w:r w:rsidRPr="00690CD0">
        <w:rPr>
          <w:rFonts w:asciiTheme="minorHAnsi" w:hAnsiTheme="minorHAnsi"/>
          <w:b/>
          <w:bCs/>
        </w:rPr>
        <w:t>Wednesday</w:t>
      </w:r>
      <w:r w:rsidRPr="00690CD0">
        <w:rPr>
          <w:rFonts w:asciiTheme="minorHAnsi" w:hAnsiTheme="minorHAnsi"/>
        </w:rPr>
        <w:t xml:space="preserve"> from 3:15 – 4:15</w:t>
      </w:r>
      <w:r w:rsidR="00690CD0" w:rsidRPr="00690CD0">
        <w:rPr>
          <w:rFonts w:asciiTheme="minorHAnsi" w:hAnsiTheme="minorHAnsi"/>
        </w:rPr>
        <w:t xml:space="preserve"> pm </w:t>
      </w:r>
    </w:p>
    <w:p w14:paraId="3DB7566B" w14:textId="10993B1C" w:rsidR="005F7EBD" w:rsidRPr="00690CD0" w:rsidRDefault="005F7EBD" w:rsidP="002F2B45">
      <w:pPr>
        <w:spacing w:after="160" w:line="259" w:lineRule="auto"/>
        <w:rPr>
          <w:rFonts w:asciiTheme="minorHAnsi" w:hAnsiTheme="minorHAnsi"/>
        </w:rPr>
      </w:pPr>
      <w:r w:rsidRPr="00690CD0">
        <w:rPr>
          <w:rFonts w:asciiTheme="minorHAnsi" w:hAnsiTheme="minorHAnsi"/>
        </w:rPr>
        <w:t>You will need to book your place by signing up with Bryn. You can sign up by following the link:</w:t>
      </w:r>
    </w:p>
    <w:p w14:paraId="6EE1313F" w14:textId="59240ED7" w:rsidR="006C4FC1" w:rsidRPr="00690CD0" w:rsidRDefault="005F7EBD" w:rsidP="002F2B45">
      <w:pPr>
        <w:spacing w:after="160" w:line="259" w:lineRule="auto"/>
        <w:rPr>
          <w:rFonts w:asciiTheme="minorHAnsi" w:hAnsiTheme="minorHAnsi"/>
        </w:rPr>
      </w:pPr>
      <w:hyperlink r:id="rId6" w:history="1">
        <w:r w:rsidRPr="00690CD0">
          <w:rPr>
            <w:rStyle w:val="Hyperlink"/>
            <w:rFonts w:asciiTheme="minorHAnsi" w:hAnsiTheme="minorHAnsi"/>
          </w:rPr>
          <w:t>Book - BMO Coaching</w:t>
        </w:r>
      </w:hyperlink>
    </w:p>
    <w:p w14:paraId="238CE60A" w14:textId="1B914C7A" w:rsidR="006C4FC1" w:rsidRPr="00690CD0" w:rsidRDefault="006C4FC1" w:rsidP="002F2B45">
      <w:pPr>
        <w:spacing w:after="160" w:line="259" w:lineRule="auto"/>
        <w:rPr>
          <w:rFonts w:asciiTheme="minorHAnsi" w:hAnsiTheme="minorHAnsi"/>
          <w:b/>
          <w:bCs/>
          <w:u w:val="single"/>
        </w:rPr>
      </w:pPr>
      <w:r w:rsidRPr="00690CD0">
        <w:rPr>
          <w:rFonts w:asciiTheme="minorHAnsi" w:hAnsiTheme="minorHAnsi"/>
          <w:b/>
          <w:bCs/>
          <w:u w:val="single"/>
        </w:rPr>
        <w:t>School Eisteddfod:</w:t>
      </w:r>
    </w:p>
    <w:p w14:paraId="2E3DEF01" w14:textId="24CDB50D" w:rsidR="006C4FC1" w:rsidRPr="00690CD0" w:rsidRDefault="006C4FC1" w:rsidP="002F2B45">
      <w:pPr>
        <w:spacing w:after="160" w:line="259" w:lineRule="auto"/>
        <w:rPr>
          <w:rFonts w:asciiTheme="minorHAnsi" w:hAnsiTheme="minorHAnsi"/>
        </w:rPr>
      </w:pPr>
      <w:r w:rsidRPr="00690CD0">
        <w:rPr>
          <w:rFonts w:asciiTheme="minorHAnsi" w:hAnsiTheme="minorHAnsi"/>
        </w:rPr>
        <w:t xml:space="preserve">A slightly earlier date for the Eisteddfod this year. We will hold the school Eisteddfod on </w:t>
      </w:r>
      <w:r w:rsidRPr="00690CD0">
        <w:rPr>
          <w:rFonts w:asciiTheme="minorHAnsi" w:hAnsiTheme="minorHAnsi"/>
          <w:b/>
          <w:bCs/>
        </w:rPr>
        <w:t>Thursday, 20</w:t>
      </w:r>
      <w:r w:rsidRPr="00690CD0">
        <w:rPr>
          <w:rFonts w:asciiTheme="minorHAnsi" w:hAnsiTheme="minorHAnsi"/>
          <w:b/>
          <w:bCs/>
          <w:vertAlign w:val="superscript"/>
        </w:rPr>
        <w:t>th</w:t>
      </w:r>
      <w:r w:rsidRPr="00690CD0">
        <w:rPr>
          <w:rFonts w:asciiTheme="minorHAnsi" w:hAnsiTheme="minorHAnsi"/>
          <w:b/>
          <w:bCs/>
        </w:rPr>
        <w:t xml:space="preserve"> February</w:t>
      </w:r>
      <w:r w:rsidRPr="00690CD0">
        <w:rPr>
          <w:rFonts w:asciiTheme="minorHAnsi" w:hAnsiTheme="minorHAnsi"/>
        </w:rPr>
        <w:t xml:space="preserve"> this year. It is always a fantastic day! Children are encouraged to dress in their team colours, or a Welsh sports kit or traditional Welsh costume/outfit. </w:t>
      </w:r>
    </w:p>
    <w:p w14:paraId="3B2D30C0" w14:textId="70D0E0AA" w:rsidR="006C4FC1" w:rsidRPr="00690CD0" w:rsidRDefault="006C4FC1" w:rsidP="002F2B45">
      <w:pPr>
        <w:spacing w:after="160" w:line="259" w:lineRule="auto"/>
        <w:rPr>
          <w:rFonts w:asciiTheme="minorHAnsi" w:hAnsiTheme="minorHAnsi"/>
        </w:rPr>
      </w:pPr>
      <w:r w:rsidRPr="00690CD0">
        <w:rPr>
          <w:rFonts w:asciiTheme="minorHAnsi" w:hAnsiTheme="minorHAnsi"/>
        </w:rPr>
        <w:t>If you are not sure on which team/colour your child/children are in, please see your child’s class teac</w:t>
      </w:r>
      <w:r w:rsidR="00690CD0" w:rsidRPr="00690CD0">
        <w:rPr>
          <w:rFonts w:asciiTheme="minorHAnsi" w:hAnsiTheme="minorHAnsi"/>
        </w:rPr>
        <w:t>h</w:t>
      </w:r>
      <w:r w:rsidRPr="00690CD0">
        <w:rPr>
          <w:rFonts w:asciiTheme="minorHAnsi" w:hAnsiTheme="minorHAnsi"/>
        </w:rPr>
        <w:t xml:space="preserve">er. </w:t>
      </w:r>
    </w:p>
    <w:p w14:paraId="4665AC74" w14:textId="0E2DBB94" w:rsidR="006C4FC1" w:rsidRPr="00690CD0" w:rsidRDefault="006C4FC1" w:rsidP="002F2B45">
      <w:pPr>
        <w:spacing w:after="160" w:line="259" w:lineRule="auto"/>
        <w:rPr>
          <w:rFonts w:asciiTheme="minorHAnsi" w:hAnsiTheme="minorHAnsi"/>
          <w:b/>
          <w:bCs/>
          <w:u w:val="single"/>
        </w:rPr>
      </w:pPr>
      <w:r w:rsidRPr="00690CD0">
        <w:rPr>
          <w:rFonts w:asciiTheme="minorHAnsi" w:hAnsiTheme="minorHAnsi"/>
          <w:b/>
          <w:bCs/>
          <w:u w:val="single"/>
        </w:rPr>
        <w:t>Half Term Holidays:</w:t>
      </w:r>
    </w:p>
    <w:p w14:paraId="0D400528" w14:textId="720AE6B3" w:rsidR="005F7EBD" w:rsidRPr="00690CD0" w:rsidRDefault="006C4FC1" w:rsidP="002F2B45">
      <w:pPr>
        <w:spacing w:after="160" w:line="259" w:lineRule="auto"/>
        <w:rPr>
          <w:rFonts w:asciiTheme="minorHAnsi" w:hAnsiTheme="minorHAnsi"/>
          <w:b/>
          <w:bCs/>
        </w:rPr>
      </w:pPr>
      <w:r w:rsidRPr="00690CD0">
        <w:rPr>
          <w:rFonts w:asciiTheme="minorHAnsi" w:hAnsiTheme="minorHAnsi"/>
          <w:b/>
          <w:bCs/>
        </w:rPr>
        <w:t>The school will close on Friday, 21</w:t>
      </w:r>
      <w:r w:rsidRPr="00690CD0">
        <w:rPr>
          <w:rFonts w:asciiTheme="minorHAnsi" w:hAnsiTheme="minorHAnsi"/>
          <w:b/>
          <w:bCs/>
          <w:vertAlign w:val="superscript"/>
        </w:rPr>
        <w:t>st</w:t>
      </w:r>
      <w:r w:rsidRPr="00690CD0">
        <w:rPr>
          <w:rFonts w:asciiTheme="minorHAnsi" w:hAnsiTheme="minorHAnsi"/>
          <w:b/>
          <w:bCs/>
        </w:rPr>
        <w:t xml:space="preserve"> February and will reopen on Monday, 3</w:t>
      </w:r>
      <w:r w:rsidRPr="00690CD0">
        <w:rPr>
          <w:rFonts w:asciiTheme="minorHAnsi" w:hAnsiTheme="minorHAnsi"/>
          <w:b/>
          <w:bCs/>
          <w:vertAlign w:val="superscript"/>
        </w:rPr>
        <w:t>rd</w:t>
      </w:r>
      <w:r w:rsidRPr="00690CD0">
        <w:rPr>
          <w:rFonts w:asciiTheme="minorHAnsi" w:hAnsiTheme="minorHAnsi"/>
          <w:b/>
          <w:bCs/>
        </w:rPr>
        <w:t xml:space="preserve"> March. </w:t>
      </w:r>
    </w:p>
    <w:p w14:paraId="63F1D71F" w14:textId="77777777" w:rsidR="002F2B45" w:rsidRPr="00690CD0" w:rsidRDefault="002F2B45" w:rsidP="002F2B45">
      <w:pPr>
        <w:spacing w:after="160" w:line="259" w:lineRule="auto"/>
        <w:rPr>
          <w:rFonts w:asciiTheme="minorHAnsi" w:hAnsiTheme="minorHAnsi"/>
        </w:rPr>
      </w:pPr>
      <w:r w:rsidRPr="00690CD0">
        <w:rPr>
          <w:rFonts w:asciiTheme="minorHAnsi" w:hAnsiTheme="minorHAnsi"/>
        </w:rPr>
        <w:t>As ever, thank you all for your continued support and cooperation.</w:t>
      </w:r>
    </w:p>
    <w:p w14:paraId="24B5ECDB" w14:textId="6BDB5949" w:rsidR="00690CD0" w:rsidRPr="00690CD0" w:rsidRDefault="00690CD0" w:rsidP="002F2B45">
      <w:pPr>
        <w:spacing w:after="160" w:line="259" w:lineRule="auto"/>
        <w:rPr>
          <w:rFonts w:asciiTheme="minorHAnsi" w:hAnsiTheme="minorHAnsi"/>
        </w:rPr>
      </w:pPr>
      <w:r w:rsidRPr="00690CD0">
        <w:rPr>
          <w:rFonts w:asciiTheme="minorHAnsi" w:hAnsiTheme="minorHAnsi"/>
        </w:rPr>
        <w:t xml:space="preserve">It is very much appreciated </w:t>
      </w:r>
    </w:p>
    <w:p w14:paraId="205C1167" w14:textId="6528B297" w:rsidR="00A76137" w:rsidRPr="00690CD0" w:rsidRDefault="00A76137" w:rsidP="002F2B45">
      <w:pPr>
        <w:spacing w:after="160" w:line="259" w:lineRule="auto"/>
        <w:rPr>
          <w:rFonts w:asciiTheme="minorHAnsi" w:hAnsiTheme="minorHAnsi"/>
          <w:b/>
          <w:bCs/>
        </w:rPr>
      </w:pPr>
      <w:r w:rsidRPr="00690CD0">
        <w:rPr>
          <w:rFonts w:asciiTheme="minorHAnsi" w:hAnsiTheme="minorHAnsi"/>
          <w:b/>
          <w:bCs/>
        </w:rPr>
        <w:t>Brian Evans</w:t>
      </w:r>
    </w:p>
    <w:p w14:paraId="02C57172" w14:textId="06AC5588" w:rsidR="00690CD0" w:rsidRPr="00690CD0" w:rsidRDefault="00690CD0" w:rsidP="002F2B45">
      <w:pPr>
        <w:spacing w:after="160" w:line="259" w:lineRule="auto"/>
        <w:rPr>
          <w:rFonts w:asciiTheme="minorHAnsi" w:hAnsiTheme="minorHAnsi"/>
          <w:b/>
          <w:bCs/>
        </w:rPr>
      </w:pPr>
      <w:r w:rsidRPr="00690CD0">
        <w:rPr>
          <w:rFonts w:asciiTheme="minorHAnsi" w:hAnsiTheme="minorHAnsi"/>
          <w:b/>
          <w:bCs/>
        </w:rPr>
        <w:t xml:space="preserve">Head Teacher </w:t>
      </w:r>
    </w:p>
    <w:p w14:paraId="5DF95FA9" w14:textId="77777777" w:rsidR="002F2B45" w:rsidRPr="00690CD0" w:rsidRDefault="002F2B45">
      <w:pPr>
        <w:rPr>
          <w:rFonts w:asciiTheme="minorHAnsi" w:hAnsiTheme="minorHAnsi"/>
        </w:rPr>
      </w:pPr>
    </w:p>
    <w:sectPr w:rsidR="002F2B45" w:rsidRPr="00690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219D7"/>
    <w:multiLevelType w:val="hybridMultilevel"/>
    <w:tmpl w:val="F7FE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B58E2"/>
    <w:multiLevelType w:val="hybridMultilevel"/>
    <w:tmpl w:val="3A5C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279938">
    <w:abstractNumId w:val="0"/>
  </w:num>
  <w:num w:numId="2" w16cid:durableId="55863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45"/>
    <w:rsid w:val="000B5AE4"/>
    <w:rsid w:val="00164201"/>
    <w:rsid w:val="00233574"/>
    <w:rsid w:val="002C5835"/>
    <w:rsid w:val="002F2B45"/>
    <w:rsid w:val="005F7EBD"/>
    <w:rsid w:val="00690CD0"/>
    <w:rsid w:val="006C4FC1"/>
    <w:rsid w:val="0081367E"/>
    <w:rsid w:val="00A76137"/>
    <w:rsid w:val="00AC1B51"/>
    <w:rsid w:val="00BD3D88"/>
    <w:rsid w:val="00C560F4"/>
    <w:rsid w:val="00CE76D1"/>
    <w:rsid w:val="00FC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928E18"/>
  <w15:chartTrackingRefBased/>
  <w15:docId w15:val="{ED441BEA-06F1-4956-8F35-0B49E127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45"/>
    <w:pPr>
      <w:spacing w:after="0" w:line="240" w:lineRule="auto"/>
    </w:pPr>
    <w:rPr>
      <w:rFonts w:ascii="Aptos" w:hAnsi="Aptos" w:cs="Aptos"/>
      <w14:ligatures w14:val="standardContextual"/>
    </w:rPr>
  </w:style>
  <w:style w:type="paragraph" w:styleId="Heading1">
    <w:name w:val="heading 1"/>
    <w:basedOn w:val="Normal"/>
    <w:next w:val="Normal"/>
    <w:link w:val="Heading1Char"/>
    <w:uiPriority w:val="9"/>
    <w:qFormat/>
    <w:rsid w:val="002F2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B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B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B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B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B45"/>
    <w:rPr>
      <w:rFonts w:eastAsiaTheme="majorEastAsia" w:cstheme="majorBidi"/>
      <w:color w:val="272727" w:themeColor="text1" w:themeTint="D8"/>
    </w:rPr>
  </w:style>
  <w:style w:type="paragraph" w:styleId="Title">
    <w:name w:val="Title"/>
    <w:basedOn w:val="Normal"/>
    <w:next w:val="Normal"/>
    <w:link w:val="TitleChar"/>
    <w:uiPriority w:val="10"/>
    <w:qFormat/>
    <w:rsid w:val="002F2B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B45"/>
    <w:pPr>
      <w:spacing w:before="160"/>
      <w:jc w:val="center"/>
    </w:pPr>
    <w:rPr>
      <w:i/>
      <w:iCs/>
      <w:color w:val="404040" w:themeColor="text1" w:themeTint="BF"/>
    </w:rPr>
  </w:style>
  <w:style w:type="character" w:customStyle="1" w:styleId="QuoteChar">
    <w:name w:val="Quote Char"/>
    <w:basedOn w:val="DefaultParagraphFont"/>
    <w:link w:val="Quote"/>
    <w:uiPriority w:val="29"/>
    <w:rsid w:val="002F2B45"/>
    <w:rPr>
      <w:i/>
      <w:iCs/>
      <w:color w:val="404040" w:themeColor="text1" w:themeTint="BF"/>
    </w:rPr>
  </w:style>
  <w:style w:type="paragraph" w:styleId="ListParagraph">
    <w:name w:val="List Paragraph"/>
    <w:basedOn w:val="Normal"/>
    <w:uiPriority w:val="34"/>
    <w:qFormat/>
    <w:rsid w:val="002F2B45"/>
    <w:pPr>
      <w:ind w:left="720"/>
      <w:contextualSpacing/>
    </w:pPr>
  </w:style>
  <w:style w:type="character" w:styleId="IntenseEmphasis">
    <w:name w:val="Intense Emphasis"/>
    <w:basedOn w:val="DefaultParagraphFont"/>
    <w:uiPriority w:val="21"/>
    <w:qFormat/>
    <w:rsid w:val="002F2B45"/>
    <w:rPr>
      <w:i/>
      <w:iCs/>
      <w:color w:val="0F4761" w:themeColor="accent1" w:themeShade="BF"/>
    </w:rPr>
  </w:style>
  <w:style w:type="paragraph" w:styleId="IntenseQuote">
    <w:name w:val="Intense Quote"/>
    <w:basedOn w:val="Normal"/>
    <w:next w:val="Normal"/>
    <w:link w:val="IntenseQuoteChar"/>
    <w:uiPriority w:val="30"/>
    <w:qFormat/>
    <w:rsid w:val="002F2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B45"/>
    <w:rPr>
      <w:i/>
      <w:iCs/>
      <w:color w:val="0F4761" w:themeColor="accent1" w:themeShade="BF"/>
    </w:rPr>
  </w:style>
  <w:style w:type="character" w:styleId="IntenseReference">
    <w:name w:val="Intense Reference"/>
    <w:basedOn w:val="DefaultParagraphFont"/>
    <w:uiPriority w:val="32"/>
    <w:qFormat/>
    <w:rsid w:val="002F2B45"/>
    <w:rPr>
      <w:b/>
      <w:bCs/>
      <w:smallCaps/>
      <w:color w:val="0F4761" w:themeColor="accent1" w:themeShade="BF"/>
      <w:spacing w:val="5"/>
    </w:rPr>
  </w:style>
  <w:style w:type="character" w:styleId="Hyperlink">
    <w:name w:val="Hyperlink"/>
    <w:basedOn w:val="DefaultParagraphFont"/>
    <w:uiPriority w:val="99"/>
    <w:semiHidden/>
    <w:unhideWhenUsed/>
    <w:rsid w:val="005F7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ocoaching.co.uk/boo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Davies (Ysgol Gymunedol Llwynyreos)</dc:creator>
  <cp:keywords/>
  <dc:description/>
  <cp:lastModifiedBy>B Evans (Ysgol Gymunedol Llwynyreos)</cp:lastModifiedBy>
  <cp:revision>2</cp:revision>
  <dcterms:created xsi:type="dcterms:W3CDTF">2025-01-07T18:50:00Z</dcterms:created>
  <dcterms:modified xsi:type="dcterms:W3CDTF">2025-01-07T18:50:00Z</dcterms:modified>
</cp:coreProperties>
</file>