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2FD0C" w14:textId="77777777" w:rsidR="001565BE" w:rsidRPr="001C255A" w:rsidRDefault="001565BE" w:rsidP="00C074A0">
      <w:pPr>
        <w:pStyle w:val="Title"/>
        <w:jc w:val="center"/>
        <w:rPr>
          <w:rFonts w:ascii="Arial" w:hAnsi="Arial" w:cs="Arial"/>
          <w:b/>
          <w:color w:val="FFFFFF" w:themeColor="background1"/>
          <w:sz w:val="56"/>
          <w:szCs w:val="56"/>
        </w:rPr>
      </w:pPr>
      <w:r w:rsidRPr="001C255A">
        <w:rPr>
          <w:rFonts w:ascii="Arial" w:hAnsi="Arial" w:cs="Arial"/>
          <w:noProof/>
          <w:sz w:val="56"/>
          <w:szCs w:val="56"/>
          <w:lang w:eastAsia="en-GB"/>
        </w:rPr>
        <mc:AlternateContent>
          <mc:Choice Requires="wps">
            <w:drawing>
              <wp:anchor distT="0" distB="0" distL="114300" distR="114300" simplePos="0" relativeHeight="251669504" behindDoc="1" locked="1" layoutInCell="1" allowOverlap="1" wp14:anchorId="39EFEBEC" wp14:editId="443A9407">
                <wp:simplePos x="0" y="0"/>
                <wp:positionH relativeFrom="column">
                  <wp:posOffset>-1402080</wp:posOffset>
                </wp:positionH>
                <wp:positionV relativeFrom="page">
                  <wp:posOffset>-9525</wp:posOffset>
                </wp:positionV>
                <wp:extent cx="7523480" cy="2447925"/>
                <wp:effectExtent l="95250" t="76200" r="134620" b="123825"/>
                <wp:wrapNone/>
                <wp:docPr id="1" name="Flowchart: Document 1"/>
                <wp:cNvGraphicFramePr/>
                <a:graphic xmlns:a="http://schemas.openxmlformats.org/drawingml/2006/main">
                  <a:graphicData uri="http://schemas.microsoft.com/office/word/2010/wordprocessingShape">
                    <wps:wsp>
                      <wps:cNvSpPr/>
                      <wps:spPr>
                        <a:xfrm>
                          <a:off x="0" y="0"/>
                          <a:ext cx="7523480" cy="2447925"/>
                        </a:xfrm>
                        <a:prstGeom prst="flowChartDocument">
                          <a:avLst/>
                        </a:prstGeom>
                        <a:solidFill>
                          <a:schemeClr val="tx2"/>
                        </a:solidFill>
                        <a:ln w="57150">
                          <a:solidFill>
                            <a:schemeClr val="accent6">
                              <a:lumMod val="40000"/>
                              <a:lumOff val="60000"/>
                            </a:schemeClr>
                          </a:solidFill>
                        </a:ln>
                      </wps:spPr>
                      <wps:style>
                        <a:lnRef idx="0">
                          <a:schemeClr val="accent1"/>
                        </a:lnRef>
                        <a:fillRef idx="3">
                          <a:schemeClr val="accent1"/>
                        </a:fillRef>
                        <a:effectRef idx="3">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C34BA4"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6" type="#_x0000_t114" style="position:absolute;margin-left:-110.4pt;margin-top:-.75pt;width:592.4pt;height:192.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" fillcolor="#1f497d [3215]" strokecolor="#fbd4b4 [1305]" strokeweight="4.5pt">
                <v:shadow on="t" color="black" opacity="22937f" origin=",.5" offset="0,.63889mm"/>
                <w10:wrap anchory="page"/>
                <w10:anchorlock/>
              </v:shape>
            </w:pict>
          </mc:Fallback>
        </mc:AlternateContent>
      </w:r>
      <w:r w:rsidRPr="001C255A">
        <w:rPr>
          <w:rFonts w:ascii="Arial" w:hAnsi="Arial" w:cs="Arial"/>
          <w:noProof/>
          <w:color w:val="FFFFFF" w:themeColor="background1"/>
          <w:sz w:val="56"/>
          <w:szCs w:val="56"/>
          <w:lang w:eastAsia="en-GB"/>
        </w:rPr>
        <w:drawing>
          <wp:anchor distT="0" distB="0" distL="114300" distR="114300" simplePos="0" relativeHeight="251668480" behindDoc="0" locked="0" layoutInCell="1" allowOverlap="1" wp14:anchorId="164D9B79" wp14:editId="3A523D03">
            <wp:simplePos x="0" y="0"/>
            <wp:positionH relativeFrom="column">
              <wp:posOffset>-102870</wp:posOffset>
            </wp:positionH>
            <wp:positionV relativeFrom="paragraph">
              <wp:posOffset>-191135</wp:posOffset>
            </wp:positionV>
            <wp:extent cx="946785" cy="1304925"/>
            <wp:effectExtent l="0" t="0" r="571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6785" cy="13049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D04281" w:rsidRPr="001C255A">
        <w:rPr>
          <w:rFonts w:ascii="Arial" w:hAnsi="Arial" w:cs="Arial"/>
          <w:b/>
          <w:color w:val="FFFFFF" w:themeColor="background1"/>
          <w:sz w:val="56"/>
          <w:szCs w:val="56"/>
        </w:rPr>
        <w:t>Cyngor Sir Ceredigion</w:t>
      </w:r>
    </w:p>
    <w:p w14:paraId="20F28888" w14:textId="77777777" w:rsidR="00C074A0" w:rsidRPr="001C255A" w:rsidRDefault="00C074A0" w:rsidP="00C074A0">
      <w:pPr>
        <w:rPr>
          <w:rFonts w:ascii="Arial" w:hAnsi="Arial" w:cs="Arial"/>
          <w:i/>
          <w:iCs/>
          <w:sz w:val="56"/>
          <w:szCs w:val="56"/>
        </w:rPr>
      </w:pPr>
      <w:r w:rsidRPr="001C255A">
        <w:rPr>
          <w:rFonts w:ascii="Arial" w:hAnsi="Arial" w:cs="Arial"/>
          <w:b/>
          <w:i/>
          <w:iCs/>
          <w:color w:val="FFFFFF" w:themeColor="background1"/>
          <w:sz w:val="56"/>
          <w:szCs w:val="56"/>
        </w:rPr>
        <w:t>Ceredigion County Council</w:t>
      </w:r>
    </w:p>
    <w:p w14:paraId="136C94B6" w14:textId="77777777" w:rsidR="00C074A0" w:rsidRPr="00B4253A" w:rsidRDefault="00C074A0" w:rsidP="00C074A0"/>
    <w:p w14:paraId="4791D2A6" w14:textId="77777777" w:rsidR="001565BE" w:rsidRPr="00B4253A" w:rsidRDefault="001565BE" w:rsidP="001565BE">
      <w:pPr>
        <w:spacing w:after="0" w:line="360" w:lineRule="auto"/>
        <w:jc w:val="center"/>
        <w:rPr>
          <w:rFonts w:ascii="Arial" w:hAnsi="Arial" w:cs="Arial"/>
          <w:b/>
          <w:sz w:val="60"/>
          <w:szCs w:val="24"/>
        </w:rPr>
      </w:pPr>
    </w:p>
    <w:p w14:paraId="404AFD8D" w14:textId="77777777" w:rsidR="001565BE" w:rsidRPr="00C726D1" w:rsidRDefault="00D04281" w:rsidP="001565BE">
      <w:pPr>
        <w:spacing w:after="0" w:line="360" w:lineRule="auto"/>
        <w:jc w:val="center"/>
        <w:rPr>
          <w:rFonts w:ascii="Arial" w:eastAsiaTheme="majorEastAsia" w:hAnsi="Arial" w:cs="Arial"/>
          <w:b/>
          <w:color w:val="17365D" w:themeColor="text2" w:themeShade="BF"/>
          <w:spacing w:val="5"/>
          <w:kern w:val="28"/>
          <w:sz w:val="56"/>
          <w:szCs w:val="56"/>
          <w:lang w:val="cy-GB"/>
        </w:rPr>
      </w:pPr>
      <w:r w:rsidRPr="00C726D1">
        <w:rPr>
          <w:rFonts w:ascii="Arial" w:eastAsiaTheme="majorEastAsia" w:hAnsi="Arial" w:cs="Arial"/>
          <w:b/>
          <w:color w:val="17365D" w:themeColor="text2" w:themeShade="BF"/>
          <w:spacing w:val="5"/>
          <w:kern w:val="28"/>
          <w:sz w:val="56"/>
          <w:szCs w:val="56"/>
          <w:lang w:val="cy-GB"/>
        </w:rPr>
        <w:t>Adroddiad Blynyddol y Llywodraethwyr i Rieni</w:t>
      </w:r>
    </w:p>
    <w:p w14:paraId="17EDDC7F" w14:textId="77777777" w:rsidR="00C074A0" w:rsidRPr="00C726D1" w:rsidRDefault="00C074A0" w:rsidP="001565BE">
      <w:pPr>
        <w:spacing w:after="0" w:line="360" w:lineRule="auto"/>
        <w:jc w:val="center"/>
        <w:rPr>
          <w:rFonts w:ascii="Arial" w:eastAsiaTheme="majorEastAsia" w:hAnsi="Arial" w:cs="Arial"/>
          <w:b/>
          <w:i/>
          <w:color w:val="17365D" w:themeColor="text2" w:themeShade="BF"/>
          <w:spacing w:val="5"/>
          <w:kern w:val="28"/>
          <w:sz w:val="56"/>
          <w:szCs w:val="56"/>
        </w:rPr>
      </w:pPr>
      <w:r w:rsidRPr="00C726D1">
        <w:rPr>
          <w:rFonts w:ascii="Arial" w:eastAsiaTheme="majorEastAsia" w:hAnsi="Arial" w:cs="Arial"/>
          <w:b/>
          <w:i/>
          <w:color w:val="17365D" w:themeColor="text2" w:themeShade="BF"/>
          <w:spacing w:val="5"/>
          <w:kern w:val="28"/>
          <w:sz w:val="56"/>
          <w:szCs w:val="56"/>
        </w:rPr>
        <w:t>Governors’ Annual Report to Parents</w:t>
      </w:r>
    </w:p>
    <w:p w14:paraId="1B30B88C" w14:textId="77777777" w:rsidR="001565BE" w:rsidRPr="00C726D1" w:rsidRDefault="001565BE" w:rsidP="001565BE">
      <w:pPr>
        <w:spacing w:after="0" w:line="360" w:lineRule="auto"/>
        <w:rPr>
          <w:rFonts w:ascii="Arial" w:hAnsi="Arial" w:cs="Arial"/>
          <w:b/>
          <w:sz w:val="72"/>
          <w:szCs w:val="72"/>
          <w:lang w:val="cy-GB"/>
        </w:rPr>
      </w:pPr>
    </w:p>
    <w:p w14:paraId="3724A67B" w14:textId="7BE50C28" w:rsidR="001565BE" w:rsidRPr="00C726D1" w:rsidRDefault="00D04281" w:rsidP="001565BE">
      <w:pPr>
        <w:spacing w:after="0" w:line="360" w:lineRule="auto"/>
        <w:rPr>
          <w:rFonts w:ascii="Arial" w:eastAsiaTheme="majorEastAsia" w:hAnsi="Arial" w:cs="Arial"/>
          <w:b/>
          <w:color w:val="17365D" w:themeColor="text2" w:themeShade="BF"/>
          <w:spacing w:val="5"/>
          <w:kern w:val="28"/>
          <w:sz w:val="32"/>
          <w:szCs w:val="52"/>
          <w:lang w:val="cy-GB"/>
        </w:rPr>
      </w:pPr>
      <w:r w:rsidRPr="00C726D1">
        <w:rPr>
          <w:rFonts w:ascii="Arial" w:eastAsiaTheme="majorEastAsia" w:hAnsi="Arial" w:cs="Arial"/>
          <w:b/>
          <w:color w:val="17365D" w:themeColor="text2" w:themeShade="BF"/>
          <w:spacing w:val="5"/>
          <w:kern w:val="28"/>
          <w:sz w:val="32"/>
          <w:szCs w:val="52"/>
          <w:lang w:val="cy-GB"/>
        </w:rPr>
        <w:t>Ysgol</w:t>
      </w:r>
      <w:r w:rsidR="00C074A0" w:rsidRPr="00C726D1">
        <w:rPr>
          <w:rFonts w:ascii="Arial" w:eastAsiaTheme="majorEastAsia" w:hAnsi="Arial" w:cs="Arial"/>
          <w:b/>
          <w:color w:val="17365D" w:themeColor="text2" w:themeShade="BF"/>
          <w:spacing w:val="5"/>
          <w:kern w:val="28"/>
          <w:sz w:val="32"/>
          <w:szCs w:val="52"/>
          <w:lang w:val="cy-GB"/>
        </w:rPr>
        <w:t xml:space="preserve"> / </w:t>
      </w:r>
      <w:r w:rsidR="00C074A0" w:rsidRPr="00C726D1">
        <w:rPr>
          <w:rFonts w:ascii="Arial" w:eastAsiaTheme="majorEastAsia" w:hAnsi="Arial" w:cs="Arial"/>
          <w:b/>
          <w:i/>
          <w:color w:val="17365D" w:themeColor="text2" w:themeShade="BF"/>
          <w:spacing w:val="5"/>
          <w:kern w:val="28"/>
          <w:sz w:val="32"/>
          <w:szCs w:val="52"/>
        </w:rPr>
        <w:t>School</w:t>
      </w:r>
      <w:r w:rsidR="001565BE" w:rsidRPr="00C726D1">
        <w:rPr>
          <w:rFonts w:ascii="Arial" w:eastAsiaTheme="majorEastAsia" w:hAnsi="Arial" w:cs="Arial"/>
          <w:b/>
          <w:color w:val="17365D" w:themeColor="text2" w:themeShade="BF"/>
          <w:spacing w:val="5"/>
          <w:kern w:val="28"/>
          <w:sz w:val="32"/>
          <w:szCs w:val="52"/>
          <w:lang w:val="cy-GB"/>
        </w:rPr>
        <w:t xml:space="preserve">: </w:t>
      </w:r>
      <w:r w:rsidR="00B05207">
        <w:rPr>
          <w:rFonts w:ascii="Arial" w:eastAsiaTheme="majorEastAsia" w:hAnsi="Arial" w:cs="Arial"/>
          <w:b/>
          <w:color w:val="17365D" w:themeColor="text2" w:themeShade="BF"/>
          <w:spacing w:val="5"/>
          <w:kern w:val="28"/>
          <w:sz w:val="32"/>
          <w:szCs w:val="52"/>
          <w:lang w:val="cy-GB"/>
        </w:rPr>
        <w:t xml:space="preserve">YSGOL LLWYN YR EOS </w:t>
      </w:r>
    </w:p>
    <w:p w14:paraId="4CD8F77E" w14:textId="5F77D4AB" w:rsidR="001565BE" w:rsidRPr="00C726D1" w:rsidRDefault="00D04281" w:rsidP="001565BE">
      <w:pPr>
        <w:spacing w:after="0" w:line="360" w:lineRule="auto"/>
        <w:rPr>
          <w:rFonts w:ascii="Arial" w:eastAsiaTheme="majorEastAsia" w:hAnsi="Arial" w:cs="Arial"/>
          <w:b/>
          <w:color w:val="17365D" w:themeColor="text2" w:themeShade="BF"/>
          <w:spacing w:val="5"/>
          <w:kern w:val="28"/>
          <w:sz w:val="32"/>
          <w:szCs w:val="52"/>
          <w:lang w:val="cy-GB"/>
        </w:rPr>
      </w:pPr>
      <w:r w:rsidRPr="00C726D1">
        <w:rPr>
          <w:rFonts w:ascii="Arial" w:eastAsiaTheme="majorEastAsia" w:hAnsi="Arial" w:cs="Arial"/>
          <w:b/>
          <w:color w:val="17365D" w:themeColor="text2" w:themeShade="BF"/>
          <w:spacing w:val="5"/>
          <w:kern w:val="28"/>
          <w:sz w:val="32"/>
          <w:szCs w:val="52"/>
          <w:lang w:val="cy-GB"/>
        </w:rPr>
        <w:t>Blwyddyn</w:t>
      </w:r>
      <w:r w:rsidR="00C074A0" w:rsidRPr="00C726D1">
        <w:rPr>
          <w:rFonts w:ascii="Arial" w:eastAsiaTheme="majorEastAsia" w:hAnsi="Arial" w:cs="Arial"/>
          <w:b/>
          <w:color w:val="17365D" w:themeColor="text2" w:themeShade="BF"/>
          <w:spacing w:val="5"/>
          <w:kern w:val="28"/>
          <w:sz w:val="32"/>
          <w:szCs w:val="52"/>
          <w:lang w:val="cy-GB"/>
        </w:rPr>
        <w:t xml:space="preserve"> / </w:t>
      </w:r>
      <w:r w:rsidR="00C074A0" w:rsidRPr="00C726D1">
        <w:rPr>
          <w:rFonts w:ascii="Arial" w:eastAsiaTheme="majorEastAsia" w:hAnsi="Arial" w:cs="Arial"/>
          <w:b/>
          <w:i/>
          <w:color w:val="17365D" w:themeColor="text2" w:themeShade="BF"/>
          <w:spacing w:val="5"/>
          <w:kern w:val="28"/>
          <w:sz w:val="32"/>
          <w:szCs w:val="52"/>
        </w:rPr>
        <w:t>Year</w:t>
      </w:r>
      <w:r w:rsidR="001565BE" w:rsidRPr="00C726D1">
        <w:rPr>
          <w:rFonts w:ascii="Arial" w:eastAsiaTheme="majorEastAsia" w:hAnsi="Arial" w:cs="Arial"/>
          <w:b/>
          <w:color w:val="17365D" w:themeColor="text2" w:themeShade="BF"/>
          <w:spacing w:val="5"/>
          <w:kern w:val="28"/>
          <w:sz w:val="32"/>
          <w:szCs w:val="52"/>
          <w:lang w:val="cy-GB"/>
        </w:rPr>
        <w:t xml:space="preserve">: </w:t>
      </w:r>
      <w:r w:rsidR="00B5610E" w:rsidRPr="00C726D1">
        <w:rPr>
          <w:rFonts w:ascii="Arial" w:eastAsiaTheme="majorEastAsia" w:hAnsi="Arial" w:cs="Arial"/>
          <w:b/>
          <w:color w:val="17365D" w:themeColor="text2" w:themeShade="BF"/>
          <w:spacing w:val="5"/>
          <w:kern w:val="28"/>
          <w:sz w:val="32"/>
          <w:szCs w:val="52"/>
          <w:lang w:val="cy-GB"/>
        </w:rPr>
        <w:t>202</w:t>
      </w:r>
      <w:r w:rsidR="008275D3">
        <w:rPr>
          <w:rFonts w:ascii="Arial" w:eastAsiaTheme="majorEastAsia" w:hAnsi="Arial" w:cs="Arial"/>
          <w:b/>
          <w:color w:val="17365D" w:themeColor="text2" w:themeShade="BF"/>
          <w:spacing w:val="5"/>
          <w:kern w:val="28"/>
          <w:sz w:val="32"/>
          <w:szCs w:val="52"/>
          <w:lang w:val="cy-GB"/>
        </w:rPr>
        <w:t>5</w:t>
      </w:r>
      <w:r w:rsidR="00B5610E" w:rsidRPr="00C726D1">
        <w:rPr>
          <w:rFonts w:ascii="Arial" w:eastAsiaTheme="majorEastAsia" w:hAnsi="Arial" w:cs="Arial"/>
          <w:b/>
          <w:color w:val="17365D" w:themeColor="text2" w:themeShade="BF"/>
          <w:spacing w:val="5"/>
          <w:kern w:val="28"/>
          <w:sz w:val="32"/>
          <w:szCs w:val="52"/>
          <w:lang w:val="cy-GB"/>
        </w:rPr>
        <w:t>-202</w:t>
      </w:r>
      <w:r w:rsidR="008275D3">
        <w:rPr>
          <w:rFonts w:ascii="Arial" w:eastAsiaTheme="majorEastAsia" w:hAnsi="Arial" w:cs="Arial"/>
          <w:b/>
          <w:color w:val="17365D" w:themeColor="text2" w:themeShade="BF"/>
          <w:spacing w:val="5"/>
          <w:kern w:val="28"/>
          <w:sz w:val="32"/>
          <w:szCs w:val="52"/>
          <w:lang w:val="cy-GB"/>
        </w:rPr>
        <w:t>6</w:t>
      </w:r>
    </w:p>
    <w:p w14:paraId="6B2DA679" w14:textId="77777777" w:rsidR="00FB04D7" w:rsidRDefault="00FB04D7" w:rsidP="00220F2D">
      <w:pPr>
        <w:spacing w:line="240" w:lineRule="auto"/>
        <w:rPr>
          <w:rFonts w:ascii="Arial" w:hAnsi="Arial"/>
          <w:sz w:val="24"/>
          <w:szCs w:val="24"/>
        </w:rPr>
      </w:pPr>
    </w:p>
    <w:p w14:paraId="478635A5" w14:textId="77777777" w:rsidR="00FB04D7" w:rsidRDefault="00FB04D7" w:rsidP="00220F2D">
      <w:pPr>
        <w:spacing w:line="240" w:lineRule="auto"/>
        <w:rPr>
          <w:rFonts w:ascii="Arial" w:hAnsi="Arial"/>
          <w:sz w:val="24"/>
          <w:szCs w:val="24"/>
        </w:rPr>
      </w:pPr>
    </w:p>
    <w:p w14:paraId="520486C5" w14:textId="77777777" w:rsidR="00FB04D7" w:rsidRDefault="00FB04D7" w:rsidP="00220F2D">
      <w:pPr>
        <w:spacing w:line="240" w:lineRule="auto"/>
        <w:rPr>
          <w:rFonts w:ascii="Arial" w:hAnsi="Arial"/>
          <w:sz w:val="24"/>
          <w:szCs w:val="24"/>
        </w:rPr>
      </w:pPr>
    </w:p>
    <w:p w14:paraId="7BC2842F" w14:textId="27FE6E76" w:rsidR="00FB04D7" w:rsidRDefault="00FB04D7" w:rsidP="00220F2D">
      <w:pPr>
        <w:spacing w:line="240" w:lineRule="auto"/>
        <w:rPr>
          <w:rFonts w:ascii="Arial" w:hAnsi="Arial"/>
          <w:sz w:val="24"/>
          <w:szCs w:val="24"/>
        </w:rPr>
      </w:pPr>
      <w:proofErr w:type="spellStart"/>
      <w:r w:rsidRPr="00FB04D7">
        <w:rPr>
          <w:rFonts w:ascii="Arial" w:hAnsi="Arial"/>
          <w:sz w:val="24"/>
          <w:szCs w:val="24"/>
        </w:rPr>
        <w:t>Rhaid</w:t>
      </w:r>
      <w:proofErr w:type="spellEnd"/>
      <w:r w:rsidRPr="00FB04D7">
        <w:rPr>
          <w:rFonts w:ascii="Arial" w:hAnsi="Arial"/>
          <w:sz w:val="24"/>
          <w:szCs w:val="24"/>
        </w:rPr>
        <w:t xml:space="preserve"> i </w:t>
      </w:r>
      <w:proofErr w:type="spellStart"/>
      <w:r w:rsidRPr="00FB04D7">
        <w:rPr>
          <w:rFonts w:ascii="Arial" w:hAnsi="Arial"/>
          <w:sz w:val="24"/>
          <w:szCs w:val="24"/>
        </w:rPr>
        <w:t>gyrff</w:t>
      </w:r>
      <w:proofErr w:type="spellEnd"/>
      <w:r w:rsidRPr="00FB04D7">
        <w:rPr>
          <w:rFonts w:ascii="Arial" w:hAnsi="Arial"/>
          <w:sz w:val="24"/>
          <w:szCs w:val="24"/>
        </w:rPr>
        <w:t xml:space="preserve"> </w:t>
      </w:r>
      <w:proofErr w:type="spellStart"/>
      <w:r w:rsidRPr="00FB04D7">
        <w:rPr>
          <w:rFonts w:ascii="Arial" w:hAnsi="Arial"/>
          <w:sz w:val="24"/>
          <w:szCs w:val="24"/>
        </w:rPr>
        <w:t>llywodraethu</w:t>
      </w:r>
      <w:proofErr w:type="spellEnd"/>
      <w:r w:rsidRPr="00FB04D7">
        <w:rPr>
          <w:rFonts w:ascii="Arial" w:hAnsi="Arial"/>
          <w:sz w:val="24"/>
          <w:szCs w:val="24"/>
        </w:rPr>
        <w:t xml:space="preserve"> </w:t>
      </w:r>
      <w:proofErr w:type="spellStart"/>
      <w:r w:rsidRPr="00FB04D7">
        <w:rPr>
          <w:rFonts w:ascii="Arial" w:hAnsi="Arial"/>
          <w:sz w:val="24"/>
          <w:szCs w:val="24"/>
        </w:rPr>
        <w:t>ddarparu</w:t>
      </w:r>
      <w:proofErr w:type="spellEnd"/>
      <w:r w:rsidRPr="00FB04D7">
        <w:rPr>
          <w:rFonts w:ascii="Arial" w:hAnsi="Arial"/>
          <w:sz w:val="24"/>
          <w:szCs w:val="24"/>
        </w:rPr>
        <w:t xml:space="preserve"> </w:t>
      </w:r>
      <w:proofErr w:type="spellStart"/>
      <w:r w:rsidRPr="00FB04D7">
        <w:rPr>
          <w:rFonts w:ascii="Arial" w:hAnsi="Arial"/>
          <w:sz w:val="24"/>
          <w:szCs w:val="24"/>
        </w:rPr>
        <w:t>copi</w:t>
      </w:r>
      <w:proofErr w:type="spellEnd"/>
      <w:r w:rsidRPr="00FB04D7">
        <w:rPr>
          <w:rFonts w:ascii="Arial" w:hAnsi="Arial"/>
          <w:sz w:val="24"/>
          <w:szCs w:val="24"/>
        </w:rPr>
        <w:t xml:space="preserve"> </w:t>
      </w:r>
      <w:proofErr w:type="spellStart"/>
      <w:r w:rsidRPr="00FB04D7">
        <w:rPr>
          <w:rFonts w:ascii="Arial" w:hAnsi="Arial"/>
          <w:sz w:val="24"/>
          <w:szCs w:val="24"/>
        </w:rPr>
        <w:t>o’r</w:t>
      </w:r>
      <w:proofErr w:type="spellEnd"/>
      <w:r w:rsidRPr="00FB04D7">
        <w:rPr>
          <w:rFonts w:ascii="Arial" w:hAnsi="Arial"/>
          <w:sz w:val="24"/>
          <w:szCs w:val="24"/>
        </w:rPr>
        <w:t xml:space="preserve"> </w:t>
      </w:r>
      <w:proofErr w:type="spellStart"/>
      <w:r w:rsidRPr="00FB04D7">
        <w:rPr>
          <w:rFonts w:ascii="Arial" w:hAnsi="Arial"/>
          <w:sz w:val="24"/>
          <w:szCs w:val="24"/>
        </w:rPr>
        <w:t>adroddiad</w:t>
      </w:r>
      <w:proofErr w:type="spellEnd"/>
      <w:r w:rsidRPr="00FB04D7">
        <w:rPr>
          <w:rFonts w:ascii="Arial" w:hAnsi="Arial"/>
          <w:sz w:val="24"/>
          <w:szCs w:val="24"/>
        </w:rPr>
        <w:t xml:space="preserve"> </w:t>
      </w:r>
      <w:proofErr w:type="spellStart"/>
      <w:r w:rsidRPr="00FB04D7">
        <w:rPr>
          <w:rFonts w:ascii="Arial" w:hAnsi="Arial"/>
          <w:sz w:val="24"/>
          <w:szCs w:val="24"/>
        </w:rPr>
        <w:t>blynyddol</w:t>
      </w:r>
      <w:proofErr w:type="spellEnd"/>
      <w:r w:rsidRPr="00FB04D7">
        <w:rPr>
          <w:rFonts w:ascii="Arial" w:hAnsi="Arial"/>
          <w:sz w:val="24"/>
          <w:szCs w:val="24"/>
        </w:rPr>
        <w:t xml:space="preserve"> </w:t>
      </w:r>
      <w:proofErr w:type="spellStart"/>
      <w:r w:rsidRPr="00FB04D7">
        <w:rPr>
          <w:rFonts w:ascii="Arial" w:hAnsi="Arial"/>
          <w:sz w:val="24"/>
          <w:szCs w:val="24"/>
        </w:rPr>
        <w:t>yn</w:t>
      </w:r>
      <w:proofErr w:type="spellEnd"/>
      <w:r w:rsidRPr="00FB04D7">
        <w:rPr>
          <w:rFonts w:ascii="Arial" w:hAnsi="Arial"/>
          <w:sz w:val="24"/>
          <w:szCs w:val="24"/>
        </w:rPr>
        <w:t xml:space="preserve"> </w:t>
      </w:r>
      <w:proofErr w:type="spellStart"/>
      <w:r w:rsidRPr="00FB04D7">
        <w:rPr>
          <w:rFonts w:ascii="Arial" w:hAnsi="Arial"/>
          <w:sz w:val="24"/>
          <w:szCs w:val="24"/>
        </w:rPr>
        <w:t>rhad</w:t>
      </w:r>
      <w:proofErr w:type="spellEnd"/>
      <w:r w:rsidRPr="00FB04D7">
        <w:rPr>
          <w:rFonts w:ascii="Arial" w:hAnsi="Arial"/>
          <w:sz w:val="24"/>
          <w:szCs w:val="24"/>
        </w:rPr>
        <w:t xml:space="preserve"> ac am </w:t>
      </w:r>
      <w:proofErr w:type="spellStart"/>
      <w:r w:rsidRPr="00FB04D7">
        <w:rPr>
          <w:rFonts w:ascii="Arial" w:hAnsi="Arial"/>
          <w:sz w:val="24"/>
          <w:szCs w:val="24"/>
        </w:rPr>
        <w:t>ddim</w:t>
      </w:r>
      <w:proofErr w:type="spellEnd"/>
      <w:r w:rsidRPr="00FB04D7">
        <w:rPr>
          <w:rFonts w:ascii="Arial" w:hAnsi="Arial"/>
          <w:sz w:val="24"/>
          <w:szCs w:val="24"/>
        </w:rPr>
        <w:t xml:space="preserve"> i bob </w:t>
      </w:r>
      <w:proofErr w:type="spellStart"/>
      <w:r w:rsidRPr="00FB04D7">
        <w:rPr>
          <w:rFonts w:ascii="Arial" w:hAnsi="Arial"/>
          <w:sz w:val="24"/>
          <w:szCs w:val="24"/>
        </w:rPr>
        <w:t>rhiant</w:t>
      </w:r>
      <w:proofErr w:type="spellEnd"/>
      <w:r w:rsidRPr="00FB04D7">
        <w:rPr>
          <w:rFonts w:ascii="Arial" w:hAnsi="Arial"/>
          <w:sz w:val="24"/>
          <w:szCs w:val="24"/>
        </w:rPr>
        <w:t xml:space="preserve"> a </w:t>
      </w:r>
      <w:proofErr w:type="spellStart"/>
      <w:r w:rsidRPr="00FB04D7">
        <w:rPr>
          <w:rFonts w:ascii="Arial" w:hAnsi="Arial"/>
          <w:sz w:val="24"/>
          <w:szCs w:val="24"/>
        </w:rPr>
        <w:t>gofalwr</w:t>
      </w:r>
      <w:proofErr w:type="spellEnd"/>
      <w:r w:rsidRPr="00FB04D7">
        <w:rPr>
          <w:rFonts w:ascii="Arial" w:hAnsi="Arial"/>
          <w:sz w:val="24"/>
          <w:szCs w:val="24"/>
        </w:rPr>
        <w:t xml:space="preserve"> </w:t>
      </w:r>
      <w:proofErr w:type="spellStart"/>
      <w:r w:rsidRPr="00FB04D7">
        <w:rPr>
          <w:rFonts w:ascii="Arial" w:hAnsi="Arial"/>
          <w:sz w:val="24"/>
          <w:szCs w:val="24"/>
        </w:rPr>
        <w:t>sydd</w:t>
      </w:r>
      <w:proofErr w:type="spellEnd"/>
      <w:r w:rsidRPr="00FB04D7">
        <w:rPr>
          <w:rFonts w:ascii="Arial" w:hAnsi="Arial"/>
          <w:sz w:val="24"/>
          <w:szCs w:val="24"/>
        </w:rPr>
        <w:t xml:space="preserve"> â </w:t>
      </w:r>
      <w:proofErr w:type="spellStart"/>
      <w:r w:rsidRPr="00FB04D7">
        <w:rPr>
          <w:rFonts w:ascii="Arial" w:hAnsi="Arial"/>
          <w:sz w:val="24"/>
          <w:szCs w:val="24"/>
        </w:rPr>
        <w:t>phlant</w:t>
      </w:r>
      <w:proofErr w:type="spellEnd"/>
      <w:r w:rsidRPr="00FB04D7">
        <w:rPr>
          <w:rFonts w:ascii="Arial" w:hAnsi="Arial"/>
          <w:sz w:val="24"/>
          <w:szCs w:val="24"/>
        </w:rPr>
        <w:t xml:space="preserve"> </w:t>
      </w:r>
      <w:proofErr w:type="spellStart"/>
      <w:r w:rsidRPr="00FB04D7">
        <w:rPr>
          <w:rFonts w:ascii="Arial" w:hAnsi="Arial"/>
          <w:sz w:val="24"/>
          <w:szCs w:val="24"/>
        </w:rPr>
        <w:t>sydd</w:t>
      </w:r>
      <w:proofErr w:type="spellEnd"/>
      <w:r w:rsidRPr="00FB04D7">
        <w:rPr>
          <w:rFonts w:ascii="Arial" w:hAnsi="Arial"/>
          <w:sz w:val="24"/>
          <w:szCs w:val="24"/>
        </w:rPr>
        <w:t xml:space="preserve"> </w:t>
      </w:r>
      <w:proofErr w:type="spellStart"/>
      <w:r w:rsidRPr="00FB04D7">
        <w:rPr>
          <w:rFonts w:ascii="Arial" w:hAnsi="Arial"/>
          <w:sz w:val="24"/>
          <w:szCs w:val="24"/>
        </w:rPr>
        <w:t>wedi’u</w:t>
      </w:r>
      <w:proofErr w:type="spellEnd"/>
      <w:r w:rsidRPr="00FB04D7">
        <w:rPr>
          <w:rFonts w:ascii="Arial" w:hAnsi="Arial"/>
          <w:sz w:val="24"/>
          <w:szCs w:val="24"/>
        </w:rPr>
        <w:t xml:space="preserve"> </w:t>
      </w:r>
      <w:proofErr w:type="spellStart"/>
      <w:r w:rsidRPr="00FB04D7">
        <w:rPr>
          <w:rFonts w:ascii="Arial" w:hAnsi="Arial"/>
          <w:sz w:val="24"/>
          <w:szCs w:val="24"/>
        </w:rPr>
        <w:t>cofrestru</w:t>
      </w:r>
      <w:proofErr w:type="spellEnd"/>
      <w:r w:rsidRPr="00FB04D7">
        <w:rPr>
          <w:rFonts w:ascii="Arial" w:hAnsi="Arial"/>
          <w:sz w:val="24"/>
          <w:szCs w:val="24"/>
        </w:rPr>
        <w:t xml:space="preserve"> </w:t>
      </w:r>
      <w:proofErr w:type="spellStart"/>
      <w:r w:rsidRPr="00FB04D7">
        <w:rPr>
          <w:rFonts w:ascii="Arial" w:hAnsi="Arial"/>
          <w:sz w:val="24"/>
          <w:szCs w:val="24"/>
        </w:rPr>
        <w:t>yn</w:t>
      </w:r>
      <w:proofErr w:type="spellEnd"/>
      <w:r w:rsidRPr="00FB04D7">
        <w:rPr>
          <w:rFonts w:ascii="Arial" w:hAnsi="Arial"/>
          <w:sz w:val="24"/>
          <w:szCs w:val="24"/>
        </w:rPr>
        <w:t xml:space="preserve"> yr </w:t>
      </w:r>
      <w:proofErr w:type="spellStart"/>
      <w:r w:rsidRPr="00FB04D7">
        <w:rPr>
          <w:rFonts w:ascii="Arial" w:hAnsi="Arial"/>
          <w:sz w:val="24"/>
          <w:szCs w:val="24"/>
        </w:rPr>
        <w:t>ysgol</w:t>
      </w:r>
      <w:proofErr w:type="spellEnd"/>
      <w:r w:rsidRPr="00FB04D7">
        <w:rPr>
          <w:rFonts w:ascii="Arial" w:hAnsi="Arial"/>
          <w:sz w:val="24"/>
          <w:szCs w:val="24"/>
        </w:rPr>
        <w:t>.</w:t>
      </w:r>
    </w:p>
    <w:p w14:paraId="407394BC" w14:textId="7055F589" w:rsidR="004149F3" w:rsidRPr="00FB04D7" w:rsidRDefault="004149F3" w:rsidP="00220F2D">
      <w:pPr>
        <w:spacing w:line="240" w:lineRule="auto"/>
        <w:rPr>
          <w:rFonts w:ascii="Arial" w:hAnsi="Arial"/>
          <w:i/>
          <w:iCs/>
          <w:sz w:val="24"/>
          <w:szCs w:val="24"/>
        </w:rPr>
      </w:pPr>
      <w:r w:rsidRPr="00FB04D7">
        <w:rPr>
          <w:rFonts w:ascii="Arial" w:hAnsi="Arial"/>
          <w:i/>
          <w:iCs/>
          <w:sz w:val="24"/>
          <w:szCs w:val="24"/>
        </w:rPr>
        <w:t>Governing bodies must provide all parents and carers with children registered at</w:t>
      </w:r>
      <w:r w:rsidR="00220F2D" w:rsidRPr="00FB04D7">
        <w:rPr>
          <w:rFonts w:ascii="Arial" w:hAnsi="Arial"/>
          <w:i/>
          <w:iCs/>
          <w:sz w:val="24"/>
          <w:szCs w:val="24"/>
        </w:rPr>
        <w:t xml:space="preserve"> </w:t>
      </w:r>
      <w:r w:rsidRPr="00FB04D7">
        <w:rPr>
          <w:rFonts w:ascii="Arial" w:hAnsi="Arial"/>
          <w:i/>
          <w:iCs/>
          <w:sz w:val="24"/>
          <w:szCs w:val="24"/>
        </w:rPr>
        <w:t>the school a copy of the annual report free of charge.</w:t>
      </w:r>
    </w:p>
    <w:p w14:paraId="78AD4F8A" w14:textId="6909CA34" w:rsidR="00220F2D" w:rsidRPr="001C255A" w:rsidRDefault="00220F2D" w:rsidP="00220F2D">
      <w:pPr>
        <w:spacing w:after="0" w:line="240" w:lineRule="auto"/>
        <w:rPr>
          <w:rFonts w:ascii="Arial" w:hAnsi="Arial" w:cs="Arial"/>
          <w:sz w:val="24"/>
          <w:szCs w:val="24"/>
        </w:rPr>
      </w:pPr>
    </w:p>
    <w:p w14:paraId="5C2C1267" w14:textId="361AD94F" w:rsidR="00923F7A" w:rsidRPr="001C255A" w:rsidRDefault="00FB04D7" w:rsidP="0014573C">
      <w:pPr>
        <w:pStyle w:val="HeadingNo1"/>
      </w:pPr>
      <w:proofErr w:type="spellStart"/>
      <w:r w:rsidRPr="001C255A">
        <w:t>Manylion</w:t>
      </w:r>
      <w:proofErr w:type="spellEnd"/>
      <w:r w:rsidRPr="001C255A">
        <w:t xml:space="preserve"> Llywodraethwyr / </w:t>
      </w:r>
      <w:r w:rsidR="00220F2D" w:rsidRPr="001C255A">
        <w:t>Governor details</w:t>
      </w:r>
      <w:r w:rsidRPr="001C255A">
        <w:t>:</w:t>
      </w:r>
    </w:p>
    <w:tbl>
      <w:tblPr>
        <w:tblStyle w:val="TableGrid"/>
        <w:tblW w:w="10768" w:type="dxa"/>
        <w:tblLook w:val="04A0" w:firstRow="1" w:lastRow="0" w:firstColumn="1" w:lastColumn="0" w:noHBand="0" w:noVBand="1"/>
      </w:tblPr>
      <w:tblGrid>
        <w:gridCol w:w="5524"/>
        <w:gridCol w:w="5244"/>
      </w:tblGrid>
      <w:tr w:rsidR="00310B7A" w:rsidRPr="001C255A" w14:paraId="02442487" w14:textId="77777777" w:rsidTr="00EA0256">
        <w:tc>
          <w:tcPr>
            <w:tcW w:w="5524" w:type="dxa"/>
          </w:tcPr>
          <w:p w14:paraId="58E12642" w14:textId="64541A3F" w:rsidR="00FB04D7" w:rsidRPr="00175D77" w:rsidRDefault="00FB04D7" w:rsidP="00734144">
            <w:pPr>
              <w:spacing w:before="40" w:after="40"/>
              <w:rPr>
                <w:rFonts w:ascii="Arial" w:hAnsi="Arial" w:cs="Arial"/>
                <w:b/>
                <w:bCs/>
                <w:sz w:val="24"/>
                <w:szCs w:val="24"/>
              </w:rPr>
            </w:pPr>
            <w:proofErr w:type="spellStart"/>
            <w:r w:rsidRPr="00175D77">
              <w:rPr>
                <w:rFonts w:ascii="Arial" w:hAnsi="Arial" w:cs="Arial"/>
                <w:b/>
                <w:bCs/>
                <w:sz w:val="24"/>
                <w:szCs w:val="24"/>
              </w:rPr>
              <w:t>Enw</w:t>
            </w:r>
            <w:r w:rsidR="008526BD">
              <w:rPr>
                <w:rFonts w:ascii="Arial" w:hAnsi="Arial" w:cs="Arial"/>
                <w:b/>
                <w:bCs/>
                <w:sz w:val="24"/>
                <w:szCs w:val="24"/>
              </w:rPr>
              <w:t>’r</w:t>
            </w:r>
            <w:proofErr w:type="spellEnd"/>
            <w:r w:rsidR="008526BD">
              <w:rPr>
                <w:rFonts w:ascii="Arial" w:hAnsi="Arial" w:cs="Arial"/>
                <w:b/>
                <w:bCs/>
                <w:sz w:val="24"/>
                <w:szCs w:val="24"/>
              </w:rPr>
              <w:t xml:space="preserve"> </w:t>
            </w:r>
            <w:proofErr w:type="spellStart"/>
            <w:r w:rsidRPr="00175D77">
              <w:rPr>
                <w:rFonts w:ascii="Arial" w:hAnsi="Arial" w:cs="Arial"/>
                <w:b/>
                <w:bCs/>
                <w:sz w:val="24"/>
                <w:szCs w:val="24"/>
              </w:rPr>
              <w:t>clerc</w:t>
            </w:r>
            <w:proofErr w:type="spellEnd"/>
            <w:r w:rsidRPr="00175D77">
              <w:rPr>
                <w:rFonts w:ascii="Arial" w:hAnsi="Arial" w:cs="Arial"/>
                <w:b/>
                <w:bCs/>
                <w:sz w:val="24"/>
                <w:szCs w:val="24"/>
              </w:rPr>
              <w:t xml:space="preserve"> a'r </w:t>
            </w:r>
            <w:proofErr w:type="spellStart"/>
            <w:r w:rsidRPr="00175D77">
              <w:rPr>
                <w:rFonts w:ascii="Arial" w:hAnsi="Arial" w:cs="Arial"/>
                <w:b/>
                <w:bCs/>
                <w:sz w:val="24"/>
                <w:szCs w:val="24"/>
              </w:rPr>
              <w:t>cadeirydd</w:t>
            </w:r>
            <w:proofErr w:type="spellEnd"/>
            <w:r w:rsidR="00EA0256">
              <w:rPr>
                <w:rFonts w:ascii="Arial" w:hAnsi="Arial" w:cs="Arial"/>
                <w:b/>
                <w:bCs/>
                <w:sz w:val="24"/>
                <w:szCs w:val="24"/>
              </w:rPr>
              <w:t>:</w:t>
            </w:r>
            <w:r w:rsidRPr="00175D77">
              <w:rPr>
                <w:rFonts w:ascii="Arial" w:hAnsi="Arial" w:cs="Arial"/>
                <w:b/>
                <w:bCs/>
                <w:sz w:val="24"/>
                <w:szCs w:val="24"/>
              </w:rPr>
              <w:t xml:space="preserve"> </w:t>
            </w:r>
          </w:p>
          <w:p w14:paraId="21CAD56F" w14:textId="097FCF29" w:rsidR="00310B7A" w:rsidRPr="008526BD" w:rsidRDefault="00220F2D" w:rsidP="00734144">
            <w:pPr>
              <w:spacing w:before="40" w:after="40"/>
              <w:rPr>
                <w:rFonts w:ascii="Arial" w:hAnsi="Arial" w:cs="Arial"/>
                <w:i/>
                <w:iCs/>
                <w:sz w:val="24"/>
                <w:szCs w:val="24"/>
              </w:rPr>
            </w:pPr>
            <w:r w:rsidRPr="008526BD">
              <w:rPr>
                <w:rFonts w:ascii="Arial" w:hAnsi="Arial" w:cs="Arial"/>
                <w:b/>
                <w:bCs/>
                <w:i/>
                <w:iCs/>
                <w:sz w:val="24"/>
                <w:szCs w:val="24"/>
              </w:rPr>
              <w:t>Name</w:t>
            </w:r>
            <w:r w:rsidR="008526BD">
              <w:rPr>
                <w:rFonts w:ascii="Arial" w:hAnsi="Arial" w:cs="Arial"/>
                <w:b/>
                <w:bCs/>
                <w:i/>
                <w:iCs/>
                <w:sz w:val="24"/>
                <w:szCs w:val="24"/>
              </w:rPr>
              <w:t xml:space="preserve"> </w:t>
            </w:r>
            <w:r w:rsidRPr="008526BD">
              <w:rPr>
                <w:rFonts w:ascii="Arial" w:hAnsi="Arial" w:cs="Arial"/>
                <w:b/>
                <w:bCs/>
                <w:i/>
                <w:iCs/>
                <w:sz w:val="24"/>
                <w:szCs w:val="24"/>
              </w:rPr>
              <w:t>of the clerk and chair</w:t>
            </w:r>
            <w:r w:rsidR="00EA0256">
              <w:rPr>
                <w:rFonts w:ascii="Arial" w:hAnsi="Arial" w:cs="Arial"/>
                <w:b/>
                <w:bCs/>
                <w:i/>
                <w:iCs/>
                <w:sz w:val="24"/>
                <w:szCs w:val="24"/>
              </w:rPr>
              <w:t>:</w:t>
            </w:r>
          </w:p>
        </w:tc>
        <w:tc>
          <w:tcPr>
            <w:tcW w:w="5244" w:type="dxa"/>
          </w:tcPr>
          <w:p w14:paraId="347CDAD7" w14:textId="5185BA89" w:rsidR="00310B7A" w:rsidRPr="001B3E72" w:rsidRDefault="00FB04D7" w:rsidP="00B864FB">
            <w:pPr>
              <w:spacing w:before="40" w:after="40"/>
              <w:rPr>
                <w:rFonts w:ascii="Arial" w:hAnsi="Arial" w:cs="Arial"/>
                <w:b/>
                <w:bCs/>
                <w:sz w:val="24"/>
                <w:szCs w:val="24"/>
              </w:rPr>
            </w:pPr>
            <w:proofErr w:type="spellStart"/>
            <w:r w:rsidRPr="001C255A">
              <w:rPr>
                <w:rFonts w:ascii="Arial" w:hAnsi="Arial" w:cs="Arial"/>
                <w:sz w:val="24"/>
                <w:szCs w:val="24"/>
              </w:rPr>
              <w:t>Cadeirydd</w:t>
            </w:r>
            <w:proofErr w:type="spellEnd"/>
            <w:r w:rsidRPr="001C255A">
              <w:rPr>
                <w:rFonts w:ascii="Arial" w:hAnsi="Arial" w:cs="Arial"/>
                <w:sz w:val="24"/>
                <w:szCs w:val="24"/>
              </w:rPr>
              <w:t xml:space="preserve"> / </w:t>
            </w:r>
            <w:r w:rsidRPr="001C255A">
              <w:rPr>
                <w:rFonts w:ascii="Arial" w:hAnsi="Arial" w:cs="Arial"/>
                <w:i/>
                <w:iCs/>
                <w:sz w:val="24"/>
                <w:szCs w:val="24"/>
              </w:rPr>
              <w:t>Chair</w:t>
            </w:r>
            <w:r w:rsidR="00B05207">
              <w:rPr>
                <w:rFonts w:ascii="Arial" w:hAnsi="Arial" w:cs="Arial"/>
                <w:i/>
                <w:iCs/>
                <w:sz w:val="24"/>
                <w:szCs w:val="24"/>
              </w:rPr>
              <w:t xml:space="preserve"> </w:t>
            </w:r>
            <w:r w:rsidR="00B05207" w:rsidRPr="001B3E72">
              <w:rPr>
                <w:rFonts w:ascii="Arial" w:hAnsi="Arial" w:cs="Arial"/>
                <w:b/>
                <w:bCs/>
                <w:i/>
                <w:iCs/>
                <w:sz w:val="24"/>
                <w:szCs w:val="24"/>
              </w:rPr>
              <w:t xml:space="preserve">Mari Jefferis </w:t>
            </w:r>
          </w:p>
          <w:p w14:paraId="4E99FAF6" w14:textId="1750C1C7" w:rsidR="0071056B" w:rsidRPr="001B3E72" w:rsidRDefault="00FB04D7" w:rsidP="00B864FB">
            <w:pPr>
              <w:spacing w:before="40" w:after="40"/>
              <w:rPr>
                <w:rFonts w:ascii="Arial" w:hAnsi="Arial" w:cs="Arial"/>
                <w:b/>
                <w:bCs/>
                <w:sz w:val="24"/>
                <w:szCs w:val="24"/>
              </w:rPr>
            </w:pPr>
            <w:r w:rsidRPr="001C255A">
              <w:rPr>
                <w:rFonts w:ascii="Arial" w:hAnsi="Arial" w:cs="Arial"/>
                <w:sz w:val="24"/>
                <w:szCs w:val="24"/>
              </w:rPr>
              <w:t xml:space="preserve">Clerc / </w:t>
            </w:r>
            <w:r w:rsidR="0071056B" w:rsidRPr="008526BD">
              <w:rPr>
                <w:rFonts w:ascii="Arial" w:hAnsi="Arial" w:cs="Arial"/>
                <w:i/>
                <w:iCs/>
                <w:sz w:val="24"/>
                <w:szCs w:val="24"/>
              </w:rPr>
              <w:t>Clerk</w:t>
            </w:r>
            <w:r w:rsidR="00B05207">
              <w:rPr>
                <w:rFonts w:ascii="Arial" w:hAnsi="Arial" w:cs="Arial"/>
                <w:i/>
                <w:iCs/>
                <w:sz w:val="24"/>
                <w:szCs w:val="24"/>
              </w:rPr>
              <w:t xml:space="preserve"> </w:t>
            </w:r>
            <w:r w:rsidR="00B05207" w:rsidRPr="001B3E72">
              <w:rPr>
                <w:rFonts w:ascii="Arial" w:hAnsi="Arial" w:cs="Arial"/>
                <w:b/>
                <w:bCs/>
                <w:i/>
                <w:iCs/>
                <w:sz w:val="24"/>
                <w:szCs w:val="24"/>
              </w:rPr>
              <w:t>Wendy Jones</w:t>
            </w:r>
          </w:p>
          <w:p w14:paraId="16C13821" w14:textId="7C511B87" w:rsidR="0071056B" w:rsidRPr="001C255A" w:rsidRDefault="0071056B" w:rsidP="00B864FB">
            <w:pPr>
              <w:spacing w:before="40" w:after="40"/>
              <w:rPr>
                <w:rFonts w:ascii="Arial" w:hAnsi="Arial" w:cs="Arial"/>
                <w:sz w:val="24"/>
                <w:szCs w:val="24"/>
              </w:rPr>
            </w:pPr>
            <w:proofErr w:type="spellStart"/>
            <w:r w:rsidRPr="001C255A">
              <w:rPr>
                <w:rFonts w:ascii="Arial" w:hAnsi="Arial" w:cs="Arial"/>
                <w:sz w:val="24"/>
                <w:szCs w:val="24"/>
              </w:rPr>
              <w:t>Canolfan</w:t>
            </w:r>
            <w:proofErr w:type="spellEnd"/>
            <w:r w:rsidRPr="001C255A">
              <w:rPr>
                <w:rFonts w:ascii="Arial" w:hAnsi="Arial" w:cs="Arial"/>
                <w:sz w:val="24"/>
                <w:szCs w:val="24"/>
              </w:rPr>
              <w:t xml:space="preserve"> Rheidol, Llanbadarn Fawr, Ceredigion, SY23 3UE</w:t>
            </w:r>
          </w:p>
          <w:p w14:paraId="6435C07F" w14:textId="14B304CC" w:rsidR="0071056B" w:rsidRDefault="0071056B" w:rsidP="00B864FB">
            <w:pPr>
              <w:spacing w:before="40" w:after="40"/>
            </w:pPr>
            <w:hyperlink r:id="rId9" w:history="1">
              <w:r w:rsidRPr="001C255A">
                <w:rPr>
                  <w:rStyle w:val="Hyperlink"/>
                  <w:rFonts w:ascii="Arial" w:hAnsi="Arial" w:cs="Arial"/>
                  <w:sz w:val="24"/>
                  <w:szCs w:val="24"/>
                </w:rPr>
                <w:t>Llywodraethwyr@ceredigion.gov.uk</w:t>
              </w:r>
            </w:hyperlink>
          </w:p>
          <w:p w14:paraId="7D6AB8E5" w14:textId="24A29952" w:rsidR="0071056B" w:rsidRPr="001C255A" w:rsidRDefault="008526BD" w:rsidP="008526BD">
            <w:pPr>
              <w:spacing w:before="40" w:after="40"/>
              <w:rPr>
                <w:rFonts w:ascii="Arial" w:hAnsi="Arial" w:cs="Arial"/>
                <w:sz w:val="24"/>
                <w:szCs w:val="24"/>
              </w:rPr>
            </w:pPr>
            <w:hyperlink r:id="rId10" w:history="1">
              <w:r w:rsidRPr="00167342">
                <w:rPr>
                  <w:rStyle w:val="Hyperlink"/>
                  <w:rFonts w:ascii="Arial" w:hAnsi="Arial" w:cs="Arial"/>
                  <w:sz w:val="24"/>
                  <w:szCs w:val="24"/>
                </w:rPr>
                <w:t>Governors@ceredigion.gov.uk</w:t>
              </w:r>
            </w:hyperlink>
          </w:p>
        </w:tc>
      </w:tr>
      <w:tr w:rsidR="00FB04D7" w:rsidRPr="001C255A" w14:paraId="323E1448" w14:textId="77777777" w:rsidTr="00EA0256">
        <w:tc>
          <w:tcPr>
            <w:tcW w:w="10768" w:type="dxa"/>
            <w:gridSpan w:val="2"/>
          </w:tcPr>
          <w:p w14:paraId="0E5B8CA5" w14:textId="77777777" w:rsidR="00EA0256" w:rsidRDefault="00FB04D7" w:rsidP="00B864FB">
            <w:pPr>
              <w:spacing w:before="40" w:after="40"/>
              <w:rPr>
                <w:rFonts w:ascii="Arial" w:hAnsi="Arial" w:cs="Arial"/>
                <w:b/>
                <w:bCs/>
                <w:sz w:val="24"/>
                <w:szCs w:val="24"/>
              </w:rPr>
            </w:pPr>
            <w:proofErr w:type="spellStart"/>
            <w:r w:rsidRPr="000B35AA">
              <w:rPr>
                <w:rFonts w:ascii="Arial" w:hAnsi="Arial" w:cs="Arial"/>
                <w:b/>
                <w:bCs/>
                <w:sz w:val="24"/>
                <w:szCs w:val="24"/>
              </w:rPr>
              <w:t>Enwau’r</w:t>
            </w:r>
            <w:proofErr w:type="spellEnd"/>
            <w:r w:rsidRPr="000B35AA">
              <w:rPr>
                <w:rFonts w:ascii="Arial" w:hAnsi="Arial" w:cs="Arial"/>
                <w:b/>
                <w:bCs/>
                <w:sz w:val="24"/>
                <w:szCs w:val="24"/>
              </w:rPr>
              <w:t xml:space="preserve"> </w:t>
            </w:r>
            <w:proofErr w:type="spellStart"/>
            <w:r w:rsidRPr="000B35AA">
              <w:rPr>
                <w:rFonts w:ascii="Arial" w:hAnsi="Arial" w:cs="Arial"/>
                <w:b/>
                <w:bCs/>
                <w:sz w:val="24"/>
                <w:szCs w:val="24"/>
              </w:rPr>
              <w:t>aelodau</w:t>
            </w:r>
            <w:proofErr w:type="spellEnd"/>
            <w:r w:rsidRPr="000B35AA">
              <w:rPr>
                <w:rFonts w:ascii="Arial" w:hAnsi="Arial" w:cs="Arial"/>
                <w:b/>
                <w:bCs/>
                <w:sz w:val="24"/>
                <w:szCs w:val="24"/>
              </w:rPr>
              <w:t xml:space="preserve">, </w:t>
            </w:r>
            <w:proofErr w:type="spellStart"/>
            <w:r w:rsidRPr="000B35AA">
              <w:rPr>
                <w:rFonts w:ascii="Arial" w:hAnsi="Arial" w:cs="Arial"/>
                <w:b/>
                <w:bCs/>
                <w:sz w:val="24"/>
                <w:szCs w:val="24"/>
              </w:rPr>
              <w:t>eu</w:t>
            </w:r>
            <w:proofErr w:type="spellEnd"/>
            <w:r w:rsidRPr="000B35AA">
              <w:rPr>
                <w:rFonts w:ascii="Arial" w:hAnsi="Arial" w:cs="Arial"/>
                <w:b/>
                <w:bCs/>
                <w:sz w:val="24"/>
                <w:szCs w:val="24"/>
              </w:rPr>
              <w:t xml:space="preserve"> </w:t>
            </w:r>
            <w:proofErr w:type="spellStart"/>
            <w:r w:rsidRPr="000B35AA">
              <w:rPr>
                <w:rFonts w:ascii="Arial" w:hAnsi="Arial" w:cs="Arial"/>
                <w:b/>
                <w:bCs/>
                <w:sz w:val="24"/>
                <w:szCs w:val="24"/>
              </w:rPr>
              <w:t>cyfnodau</w:t>
            </w:r>
            <w:proofErr w:type="spellEnd"/>
            <w:r w:rsidRPr="000B35AA">
              <w:rPr>
                <w:rFonts w:ascii="Arial" w:hAnsi="Arial" w:cs="Arial"/>
                <w:b/>
                <w:bCs/>
                <w:sz w:val="24"/>
                <w:szCs w:val="24"/>
              </w:rPr>
              <w:t xml:space="preserve"> </w:t>
            </w:r>
            <w:proofErr w:type="spellStart"/>
            <w:r w:rsidRPr="000B35AA">
              <w:rPr>
                <w:rFonts w:ascii="Arial" w:hAnsi="Arial" w:cs="Arial"/>
                <w:b/>
                <w:bCs/>
                <w:sz w:val="24"/>
                <w:szCs w:val="24"/>
              </w:rPr>
              <w:t>mewn</w:t>
            </w:r>
            <w:proofErr w:type="spellEnd"/>
            <w:r w:rsidRPr="000B35AA">
              <w:rPr>
                <w:rFonts w:ascii="Arial" w:hAnsi="Arial" w:cs="Arial"/>
                <w:b/>
                <w:bCs/>
                <w:sz w:val="24"/>
                <w:szCs w:val="24"/>
              </w:rPr>
              <w:t xml:space="preserve"> </w:t>
            </w:r>
            <w:proofErr w:type="spellStart"/>
            <w:r w:rsidRPr="000B35AA">
              <w:rPr>
                <w:rFonts w:ascii="Arial" w:hAnsi="Arial" w:cs="Arial"/>
                <w:b/>
                <w:bCs/>
                <w:sz w:val="24"/>
                <w:szCs w:val="24"/>
              </w:rPr>
              <w:t>swydd</w:t>
            </w:r>
            <w:proofErr w:type="spellEnd"/>
            <w:r w:rsidRPr="000B35AA">
              <w:rPr>
                <w:rFonts w:ascii="Arial" w:hAnsi="Arial" w:cs="Arial"/>
                <w:b/>
                <w:bCs/>
                <w:sz w:val="24"/>
                <w:szCs w:val="24"/>
              </w:rPr>
              <w:t xml:space="preserve"> a </w:t>
            </w:r>
            <w:proofErr w:type="spellStart"/>
            <w:r w:rsidRPr="000B35AA">
              <w:rPr>
                <w:rFonts w:ascii="Arial" w:hAnsi="Arial" w:cs="Arial"/>
                <w:b/>
                <w:bCs/>
                <w:sz w:val="24"/>
                <w:szCs w:val="24"/>
              </w:rPr>
              <w:t>chategori</w:t>
            </w:r>
            <w:proofErr w:type="spellEnd"/>
            <w:r w:rsidR="00EA0256">
              <w:rPr>
                <w:rFonts w:ascii="Arial" w:hAnsi="Arial" w:cs="Arial"/>
                <w:b/>
                <w:bCs/>
                <w:sz w:val="24"/>
                <w:szCs w:val="24"/>
              </w:rPr>
              <w:t>:</w:t>
            </w:r>
          </w:p>
          <w:p w14:paraId="214013A3" w14:textId="3A5B86EE" w:rsidR="00FB04D7" w:rsidRPr="000B35AA" w:rsidRDefault="00FB04D7" w:rsidP="00B864FB">
            <w:pPr>
              <w:spacing w:before="40" w:after="40"/>
              <w:rPr>
                <w:rFonts w:ascii="Arial" w:hAnsi="Arial" w:cs="Arial"/>
                <w:b/>
                <w:bCs/>
                <w:sz w:val="24"/>
                <w:szCs w:val="24"/>
              </w:rPr>
            </w:pPr>
            <w:r w:rsidRPr="000B35AA">
              <w:rPr>
                <w:rFonts w:ascii="Arial" w:hAnsi="Arial" w:cs="Arial"/>
                <w:b/>
                <w:bCs/>
                <w:i/>
                <w:iCs/>
                <w:sz w:val="24"/>
                <w:szCs w:val="24"/>
              </w:rPr>
              <w:t>Names of members, their terms of office and category:</w:t>
            </w:r>
          </w:p>
        </w:tc>
      </w:tr>
      <w:tr w:rsidR="00FB04D7" w:rsidRPr="001C255A" w14:paraId="4F82F904" w14:textId="77777777" w:rsidTr="00EA0256">
        <w:tc>
          <w:tcPr>
            <w:tcW w:w="10768" w:type="dxa"/>
            <w:gridSpan w:val="2"/>
          </w:tcPr>
          <w:p w14:paraId="4B37A0EB" w14:textId="77777777" w:rsidR="00FB04D7" w:rsidRDefault="00FB04D7" w:rsidP="00B864FB">
            <w:pPr>
              <w:spacing w:before="40" w:after="40"/>
              <w:rPr>
                <w:rFonts w:ascii="Arial" w:hAnsi="Arial" w:cs="Arial"/>
                <w:sz w:val="24"/>
                <w:szCs w:val="24"/>
              </w:rPr>
            </w:pPr>
          </w:p>
          <w:tbl>
            <w:tblPr>
              <w:tblW w:w="0" w:type="auto"/>
              <w:tblCellMar>
                <w:left w:w="0" w:type="dxa"/>
                <w:right w:w="0" w:type="dxa"/>
              </w:tblCellMar>
              <w:tblLook w:val="04A0" w:firstRow="1" w:lastRow="0" w:firstColumn="1" w:lastColumn="0" w:noHBand="0" w:noVBand="1"/>
            </w:tblPr>
            <w:tblGrid>
              <w:gridCol w:w="750"/>
              <w:gridCol w:w="1204"/>
              <w:gridCol w:w="1324"/>
              <w:gridCol w:w="2121"/>
            </w:tblGrid>
            <w:tr w:rsidR="00B05207" w:rsidRPr="001D7903" w14:paraId="007222AB" w14:textId="77777777" w:rsidTr="00136F64">
              <w:trPr>
                <w:trHeight w:val="277"/>
              </w:trPr>
              <w:tc>
                <w:tcPr>
                  <w:tcW w:w="7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938ADB" w14:textId="77777777" w:rsidR="00B05207" w:rsidRPr="001D7903" w:rsidRDefault="00B05207" w:rsidP="00B05207">
                  <w:pPr>
                    <w:spacing w:after="0" w:line="240" w:lineRule="auto"/>
                    <w:rPr>
                      <w:rFonts w:ascii="Aptos" w:eastAsia="Times New Roman" w:hAnsi="Aptos" w:cs="Times New Roman"/>
                      <w:b/>
                      <w:bCs/>
                      <w:sz w:val="24"/>
                      <w:szCs w:val="24"/>
                      <w:lang w:eastAsia="en-GB"/>
                    </w:rPr>
                  </w:pPr>
                  <w:r w:rsidRPr="001D7903">
                    <w:rPr>
                      <w:rFonts w:ascii="Arial" w:eastAsia="Times New Roman" w:hAnsi="Arial" w:cs="Arial"/>
                      <w:b/>
                      <w:bCs/>
                      <w:sz w:val="24"/>
                      <w:szCs w:val="24"/>
                      <w:bdr w:val="none" w:sz="0" w:space="0" w:color="auto" w:frame="1"/>
                      <w:lang w:eastAsia="en-GB"/>
                    </w:rPr>
                    <w:t>Mr</w:t>
                  </w:r>
                </w:p>
              </w:tc>
              <w:tc>
                <w:tcPr>
                  <w:tcW w:w="12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42C36F" w14:textId="77777777" w:rsidR="00B05207" w:rsidRPr="001D7903" w:rsidRDefault="00B05207" w:rsidP="00B05207">
                  <w:pPr>
                    <w:spacing w:after="0" w:line="240" w:lineRule="auto"/>
                    <w:rPr>
                      <w:rFonts w:ascii="Aptos" w:eastAsia="Times New Roman" w:hAnsi="Aptos" w:cs="Times New Roman"/>
                      <w:b/>
                      <w:bCs/>
                      <w:sz w:val="24"/>
                      <w:szCs w:val="24"/>
                      <w:lang w:eastAsia="en-GB"/>
                    </w:rPr>
                  </w:pPr>
                  <w:r w:rsidRPr="001D7903">
                    <w:rPr>
                      <w:rFonts w:ascii="Arial" w:eastAsia="Times New Roman" w:hAnsi="Arial" w:cs="Arial"/>
                      <w:b/>
                      <w:bCs/>
                      <w:sz w:val="24"/>
                      <w:szCs w:val="24"/>
                      <w:bdr w:val="none" w:sz="0" w:space="0" w:color="auto" w:frame="1"/>
                      <w:lang w:eastAsia="en-GB"/>
                    </w:rPr>
                    <w:t>Steffan</w:t>
                  </w:r>
                </w:p>
              </w:tc>
              <w:tc>
                <w:tcPr>
                  <w:tcW w:w="1324" w:type="dxa"/>
                  <w:tcBorders>
                    <w:top w:val="single" w:sz="8" w:space="0" w:color="auto"/>
                    <w:left w:val="nil"/>
                    <w:bottom w:val="single" w:sz="8" w:space="0" w:color="auto"/>
                    <w:right w:val="nil"/>
                  </w:tcBorders>
                </w:tcPr>
                <w:p w14:paraId="427CDC19" w14:textId="5E717DED" w:rsidR="00B05207" w:rsidRPr="001D7903" w:rsidRDefault="00B05207" w:rsidP="00B05207">
                  <w:pPr>
                    <w:spacing w:after="0" w:line="240" w:lineRule="auto"/>
                    <w:rPr>
                      <w:rFonts w:ascii="Arial" w:eastAsia="Times New Roman" w:hAnsi="Arial" w:cs="Arial"/>
                      <w:b/>
                      <w:bCs/>
                      <w:sz w:val="24"/>
                      <w:szCs w:val="24"/>
                      <w:bdr w:val="none" w:sz="0" w:space="0" w:color="auto" w:frame="1"/>
                      <w:lang w:eastAsia="en-GB"/>
                    </w:rPr>
                  </w:pPr>
                  <w:r w:rsidRPr="001D7903">
                    <w:rPr>
                      <w:rFonts w:ascii="Arial" w:eastAsia="Times New Roman" w:hAnsi="Arial" w:cs="Arial"/>
                      <w:b/>
                      <w:bCs/>
                      <w:sz w:val="24"/>
                      <w:szCs w:val="24"/>
                      <w:bdr w:val="none" w:sz="0" w:space="0" w:color="auto" w:frame="1"/>
                      <w:lang w:eastAsia="en-GB"/>
                    </w:rPr>
                    <w:t>Davies</w:t>
                  </w:r>
                </w:p>
              </w:tc>
              <w:tc>
                <w:tcPr>
                  <w:tcW w:w="21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5044EE" w14:textId="688BC847" w:rsidR="00B05207" w:rsidRPr="001D7903" w:rsidRDefault="00B05207" w:rsidP="00B05207">
                  <w:pPr>
                    <w:spacing w:after="0" w:line="240" w:lineRule="auto"/>
                    <w:rPr>
                      <w:rFonts w:ascii="Aptos" w:eastAsia="Times New Roman" w:hAnsi="Aptos" w:cs="Times New Roman"/>
                      <w:b/>
                      <w:bCs/>
                      <w:sz w:val="24"/>
                      <w:szCs w:val="24"/>
                      <w:lang w:eastAsia="en-GB"/>
                    </w:rPr>
                  </w:pPr>
                  <w:r w:rsidRPr="001D7903">
                    <w:rPr>
                      <w:rFonts w:ascii="Aptos" w:eastAsia="Times New Roman" w:hAnsi="Aptos" w:cs="Times New Roman"/>
                      <w:b/>
                      <w:bCs/>
                      <w:sz w:val="24"/>
                      <w:szCs w:val="24"/>
                      <w:lang w:eastAsia="en-GB"/>
                    </w:rPr>
                    <w:t>Teacher</w:t>
                  </w:r>
                </w:p>
              </w:tc>
            </w:tr>
            <w:tr w:rsidR="00B05207" w:rsidRPr="001D7903" w14:paraId="4E063255" w14:textId="77777777" w:rsidTr="00136F64">
              <w:trPr>
                <w:trHeight w:val="258"/>
              </w:trPr>
              <w:tc>
                <w:tcPr>
                  <w:tcW w:w="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A8AA00" w14:textId="77777777" w:rsidR="00B05207" w:rsidRPr="001D7903" w:rsidRDefault="00B05207" w:rsidP="00B05207">
                  <w:pPr>
                    <w:spacing w:after="0" w:line="240" w:lineRule="auto"/>
                    <w:rPr>
                      <w:rFonts w:ascii="Aptos" w:eastAsia="Times New Roman" w:hAnsi="Aptos" w:cs="Times New Roman"/>
                      <w:b/>
                      <w:bCs/>
                      <w:sz w:val="24"/>
                      <w:szCs w:val="24"/>
                      <w:lang w:eastAsia="en-GB"/>
                    </w:rPr>
                  </w:pPr>
                  <w:r w:rsidRPr="001D7903">
                    <w:rPr>
                      <w:rFonts w:ascii="Arial" w:eastAsia="Times New Roman" w:hAnsi="Arial" w:cs="Arial"/>
                      <w:b/>
                      <w:bCs/>
                      <w:sz w:val="24"/>
                      <w:szCs w:val="24"/>
                      <w:bdr w:val="none" w:sz="0" w:space="0" w:color="auto" w:frame="1"/>
                      <w:lang w:eastAsia="en-GB"/>
                    </w:rPr>
                    <w:t>Miss</w:t>
                  </w:r>
                </w:p>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14:paraId="228E9E77" w14:textId="77777777" w:rsidR="00B05207" w:rsidRPr="001D7903" w:rsidRDefault="00B05207" w:rsidP="00B05207">
                  <w:pPr>
                    <w:spacing w:after="0" w:line="240" w:lineRule="auto"/>
                    <w:rPr>
                      <w:rFonts w:ascii="Aptos" w:eastAsia="Times New Roman" w:hAnsi="Aptos" w:cs="Times New Roman"/>
                      <w:b/>
                      <w:bCs/>
                      <w:sz w:val="24"/>
                      <w:szCs w:val="24"/>
                      <w:lang w:eastAsia="en-GB"/>
                    </w:rPr>
                  </w:pPr>
                  <w:r w:rsidRPr="001D7903">
                    <w:rPr>
                      <w:rFonts w:ascii="Arial" w:eastAsia="Times New Roman" w:hAnsi="Arial" w:cs="Arial"/>
                      <w:b/>
                      <w:bCs/>
                      <w:sz w:val="24"/>
                      <w:szCs w:val="24"/>
                      <w:bdr w:val="none" w:sz="0" w:space="0" w:color="auto" w:frame="1"/>
                      <w:lang w:eastAsia="en-GB"/>
                    </w:rPr>
                    <w:t>Natalie</w:t>
                  </w:r>
                </w:p>
              </w:tc>
              <w:tc>
                <w:tcPr>
                  <w:tcW w:w="1324" w:type="dxa"/>
                  <w:tcBorders>
                    <w:top w:val="nil"/>
                    <w:left w:val="nil"/>
                    <w:bottom w:val="single" w:sz="8" w:space="0" w:color="auto"/>
                    <w:right w:val="nil"/>
                  </w:tcBorders>
                </w:tcPr>
                <w:p w14:paraId="6C7E6BF0" w14:textId="2EA33069" w:rsidR="00B05207" w:rsidRPr="001D7903" w:rsidRDefault="00B05207" w:rsidP="00B05207">
                  <w:pPr>
                    <w:spacing w:after="0" w:line="240" w:lineRule="auto"/>
                    <w:rPr>
                      <w:rFonts w:ascii="Arial" w:eastAsia="Times New Roman" w:hAnsi="Arial" w:cs="Arial"/>
                      <w:b/>
                      <w:bCs/>
                      <w:sz w:val="24"/>
                      <w:szCs w:val="24"/>
                      <w:bdr w:val="none" w:sz="0" w:space="0" w:color="auto" w:frame="1"/>
                      <w:lang w:eastAsia="en-GB"/>
                    </w:rPr>
                  </w:pPr>
                  <w:r w:rsidRPr="001D7903">
                    <w:rPr>
                      <w:rFonts w:ascii="Arial" w:eastAsia="Times New Roman" w:hAnsi="Arial" w:cs="Arial"/>
                      <w:b/>
                      <w:bCs/>
                      <w:sz w:val="24"/>
                      <w:szCs w:val="24"/>
                      <w:bdr w:val="none" w:sz="0" w:space="0" w:color="auto" w:frame="1"/>
                      <w:lang w:eastAsia="en-GB"/>
                    </w:rPr>
                    <w:t>Chambers</w:t>
                  </w:r>
                </w:p>
              </w:tc>
              <w:tc>
                <w:tcPr>
                  <w:tcW w:w="2121" w:type="dxa"/>
                  <w:tcBorders>
                    <w:top w:val="nil"/>
                    <w:left w:val="nil"/>
                    <w:bottom w:val="single" w:sz="8" w:space="0" w:color="auto"/>
                    <w:right w:val="single" w:sz="8" w:space="0" w:color="auto"/>
                  </w:tcBorders>
                  <w:tcMar>
                    <w:top w:w="0" w:type="dxa"/>
                    <w:left w:w="108" w:type="dxa"/>
                    <w:bottom w:w="0" w:type="dxa"/>
                    <w:right w:w="108" w:type="dxa"/>
                  </w:tcMar>
                  <w:hideMark/>
                </w:tcPr>
                <w:p w14:paraId="5461FFB7" w14:textId="3A1FC413" w:rsidR="00B05207" w:rsidRPr="001D7903" w:rsidRDefault="00B05207" w:rsidP="00B05207">
                  <w:pPr>
                    <w:spacing w:after="0" w:line="240" w:lineRule="auto"/>
                    <w:rPr>
                      <w:rFonts w:ascii="Aptos" w:eastAsia="Times New Roman" w:hAnsi="Aptos" w:cs="Times New Roman"/>
                      <w:b/>
                      <w:bCs/>
                      <w:sz w:val="24"/>
                      <w:szCs w:val="24"/>
                      <w:lang w:eastAsia="en-GB"/>
                    </w:rPr>
                  </w:pPr>
                  <w:r w:rsidRPr="001D7903">
                    <w:rPr>
                      <w:rFonts w:ascii="Aptos" w:eastAsia="Times New Roman" w:hAnsi="Aptos" w:cs="Times New Roman"/>
                      <w:b/>
                      <w:bCs/>
                      <w:sz w:val="24"/>
                      <w:szCs w:val="24"/>
                      <w:lang w:eastAsia="en-GB"/>
                    </w:rPr>
                    <w:t>Local</w:t>
                  </w:r>
                  <w:r w:rsidR="001D7903" w:rsidRPr="001D7903">
                    <w:rPr>
                      <w:rFonts w:ascii="Aptos" w:eastAsia="Times New Roman" w:hAnsi="Aptos" w:cs="Times New Roman"/>
                      <w:b/>
                      <w:bCs/>
                      <w:sz w:val="24"/>
                      <w:szCs w:val="24"/>
                      <w:lang w:eastAsia="en-GB"/>
                    </w:rPr>
                    <w:t xml:space="preserve"> </w:t>
                  </w:r>
                  <w:r w:rsidRPr="001D7903">
                    <w:rPr>
                      <w:rFonts w:ascii="Aptos" w:eastAsia="Times New Roman" w:hAnsi="Aptos" w:cs="Times New Roman"/>
                      <w:b/>
                      <w:bCs/>
                      <w:sz w:val="24"/>
                      <w:szCs w:val="24"/>
                      <w:lang w:eastAsia="en-GB"/>
                    </w:rPr>
                    <w:t xml:space="preserve">Authority  </w:t>
                  </w:r>
                </w:p>
              </w:tc>
            </w:tr>
            <w:tr w:rsidR="00B05207" w:rsidRPr="001D7903" w14:paraId="5F5B65C7" w14:textId="77777777" w:rsidTr="00136F64">
              <w:trPr>
                <w:trHeight w:val="287"/>
              </w:trPr>
              <w:tc>
                <w:tcPr>
                  <w:tcW w:w="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C5CB0E" w14:textId="77777777" w:rsidR="00B05207" w:rsidRPr="001D7903" w:rsidRDefault="00B05207" w:rsidP="00B05207">
                  <w:pPr>
                    <w:spacing w:after="0" w:line="240" w:lineRule="auto"/>
                    <w:rPr>
                      <w:rFonts w:ascii="Aptos" w:eastAsia="Times New Roman" w:hAnsi="Aptos" w:cs="Times New Roman"/>
                      <w:b/>
                      <w:bCs/>
                      <w:sz w:val="24"/>
                      <w:szCs w:val="24"/>
                      <w:lang w:eastAsia="en-GB"/>
                    </w:rPr>
                  </w:pPr>
                  <w:r w:rsidRPr="001D7903">
                    <w:rPr>
                      <w:rFonts w:ascii="Arial" w:eastAsia="Times New Roman" w:hAnsi="Arial" w:cs="Arial"/>
                      <w:b/>
                      <w:bCs/>
                      <w:sz w:val="24"/>
                      <w:szCs w:val="24"/>
                      <w:bdr w:val="none" w:sz="0" w:space="0" w:color="auto" w:frame="1"/>
                      <w:lang w:eastAsia="en-GB"/>
                    </w:rPr>
                    <w:t>Cllr</w:t>
                  </w:r>
                </w:p>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14:paraId="650BD2AB" w14:textId="77777777" w:rsidR="00B05207" w:rsidRPr="001D7903" w:rsidRDefault="00B05207" w:rsidP="00B05207">
                  <w:pPr>
                    <w:spacing w:after="0" w:line="240" w:lineRule="auto"/>
                    <w:rPr>
                      <w:rFonts w:ascii="Aptos" w:eastAsia="Times New Roman" w:hAnsi="Aptos" w:cs="Times New Roman"/>
                      <w:b/>
                      <w:bCs/>
                      <w:sz w:val="24"/>
                      <w:szCs w:val="24"/>
                      <w:lang w:eastAsia="en-GB"/>
                    </w:rPr>
                  </w:pPr>
                  <w:r w:rsidRPr="001D7903">
                    <w:rPr>
                      <w:rFonts w:ascii="Arial" w:eastAsia="Times New Roman" w:hAnsi="Arial" w:cs="Arial"/>
                      <w:b/>
                      <w:bCs/>
                      <w:sz w:val="24"/>
                      <w:szCs w:val="24"/>
                      <w:bdr w:val="none" w:sz="0" w:space="0" w:color="auto" w:frame="1"/>
                      <w:lang w:eastAsia="en-GB"/>
                    </w:rPr>
                    <w:t>Shelley</w:t>
                  </w:r>
                </w:p>
              </w:tc>
              <w:tc>
                <w:tcPr>
                  <w:tcW w:w="1324" w:type="dxa"/>
                  <w:tcBorders>
                    <w:top w:val="nil"/>
                    <w:left w:val="nil"/>
                    <w:bottom w:val="single" w:sz="8" w:space="0" w:color="auto"/>
                    <w:right w:val="nil"/>
                  </w:tcBorders>
                </w:tcPr>
                <w:p w14:paraId="1A4386E8" w14:textId="4D494F9C" w:rsidR="00B05207" w:rsidRPr="001D7903" w:rsidRDefault="00B05207" w:rsidP="00B05207">
                  <w:pPr>
                    <w:spacing w:after="0" w:line="240" w:lineRule="auto"/>
                    <w:rPr>
                      <w:rFonts w:ascii="Arial" w:eastAsia="Times New Roman" w:hAnsi="Arial" w:cs="Arial"/>
                      <w:b/>
                      <w:bCs/>
                      <w:sz w:val="24"/>
                      <w:szCs w:val="24"/>
                      <w:bdr w:val="none" w:sz="0" w:space="0" w:color="auto" w:frame="1"/>
                      <w:lang w:eastAsia="en-GB"/>
                    </w:rPr>
                  </w:pPr>
                  <w:r w:rsidRPr="001D7903">
                    <w:rPr>
                      <w:rFonts w:ascii="Arial" w:eastAsia="Times New Roman" w:hAnsi="Arial" w:cs="Arial"/>
                      <w:b/>
                      <w:bCs/>
                      <w:sz w:val="24"/>
                      <w:szCs w:val="24"/>
                      <w:bdr w:val="none" w:sz="0" w:space="0" w:color="auto" w:frame="1"/>
                      <w:lang w:eastAsia="en-GB"/>
                    </w:rPr>
                    <w:t>Childs</w:t>
                  </w:r>
                </w:p>
              </w:tc>
              <w:tc>
                <w:tcPr>
                  <w:tcW w:w="2121" w:type="dxa"/>
                  <w:tcBorders>
                    <w:top w:val="nil"/>
                    <w:left w:val="nil"/>
                    <w:bottom w:val="single" w:sz="8" w:space="0" w:color="auto"/>
                    <w:right w:val="single" w:sz="8" w:space="0" w:color="auto"/>
                  </w:tcBorders>
                  <w:tcMar>
                    <w:top w:w="0" w:type="dxa"/>
                    <w:left w:w="108" w:type="dxa"/>
                    <w:bottom w:w="0" w:type="dxa"/>
                    <w:right w:w="108" w:type="dxa"/>
                  </w:tcMar>
                  <w:hideMark/>
                </w:tcPr>
                <w:p w14:paraId="119DCA42" w14:textId="10EAE9E3" w:rsidR="00B05207" w:rsidRPr="001D7903" w:rsidRDefault="00B05207" w:rsidP="00B05207">
                  <w:pPr>
                    <w:spacing w:after="0" w:line="240" w:lineRule="auto"/>
                    <w:rPr>
                      <w:rFonts w:ascii="Aptos" w:eastAsia="Times New Roman" w:hAnsi="Aptos" w:cs="Times New Roman"/>
                      <w:b/>
                      <w:bCs/>
                      <w:sz w:val="24"/>
                      <w:szCs w:val="24"/>
                      <w:lang w:eastAsia="en-GB"/>
                    </w:rPr>
                  </w:pPr>
                  <w:r w:rsidRPr="001D7903">
                    <w:rPr>
                      <w:rFonts w:ascii="Aptos" w:eastAsia="Times New Roman" w:hAnsi="Aptos" w:cs="Times New Roman"/>
                      <w:b/>
                      <w:bCs/>
                      <w:sz w:val="24"/>
                      <w:szCs w:val="24"/>
                      <w:lang w:eastAsia="en-GB"/>
                    </w:rPr>
                    <w:t>L</w:t>
                  </w:r>
                  <w:r w:rsidR="001D7903" w:rsidRPr="001D7903">
                    <w:rPr>
                      <w:rFonts w:ascii="Aptos" w:eastAsia="Times New Roman" w:hAnsi="Aptos" w:cs="Times New Roman"/>
                      <w:b/>
                      <w:bCs/>
                      <w:sz w:val="24"/>
                      <w:szCs w:val="24"/>
                      <w:lang w:eastAsia="en-GB"/>
                    </w:rPr>
                    <w:t xml:space="preserve">ocal Authority </w:t>
                  </w:r>
                </w:p>
              </w:tc>
            </w:tr>
            <w:tr w:rsidR="00B05207" w:rsidRPr="001D7903" w14:paraId="3B804E96" w14:textId="77777777" w:rsidTr="00136F64">
              <w:trPr>
                <w:trHeight w:val="277"/>
              </w:trPr>
              <w:tc>
                <w:tcPr>
                  <w:tcW w:w="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5C6872" w14:textId="77777777" w:rsidR="00B05207" w:rsidRPr="001D7903" w:rsidRDefault="00B05207" w:rsidP="00B05207">
                  <w:pPr>
                    <w:spacing w:after="0" w:line="240" w:lineRule="auto"/>
                    <w:rPr>
                      <w:rFonts w:ascii="Aptos" w:eastAsia="Times New Roman" w:hAnsi="Aptos" w:cs="Times New Roman"/>
                      <w:b/>
                      <w:bCs/>
                      <w:sz w:val="24"/>
                      <w:szCs w:val="24"/>
                      <w:lang w:eastAsia="en-GB"/>
                    </w:rPr>
                  </w:pPr>
                  <w:r w:rsidRPr="001D7903">
                    <w:rPr>
                      <w:rFonts w:ascii="Arial" w:eastAsia="Times New Roman" w:hAnsi="Arial" w:cs="Arial"/>
                      <w:b/>
                      <w:bCs/>
                      <w:sz w:val="24"/>
                      <w:szCs w:val="24"/>
                      <w:bdr w:val="none" w:sz="0" w:space="0" w:color="auto" w:frame="1"/>
                      <w:lang w:eastAsia="en-GB"/>
                    </w:rPr>
                    <w:t>Cllr</w:t>
                  </w:r>
                </w:p>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14:paraId="041FBF80" w14:textId="77777777" w:rsidR="00B05207" w:rsidRPr="001D7903" w:rsidRDefault="00B05207" w:rsidP="00B05207">
                  <w:pPr>
                    <w:spacing w:after="0" w:line="240" w:lineRule="auto"/>
                    <w:rPr>
                      <w:rFonts w:ascii="Aptos" w:eastAsia="Times New Roman" w:hAnsi="Aptos" w:cs="Times New Roman"/>
                      <w:b/>
                      <w:bCs/>
                      <w:sz w:val="24"/>
                      <w:szCs w:val="24"/>
                      <w:lang w:eastAsia="en-GB"/>
                    </w:rPr>
                  </w:pPr>
                  <w:r w:rsidRPr="001D7903">
                    <w:rPr>
                      <w:rFonts w:ascii="Arial" w:eastAsia="Times New Roman" w:hAnsi="Arial" w:cs="Arial"/>
                      <w:b/>
                      <w:bCs/>
                      <w:sz w:val="24"/>
                      <w:szCs w:val="24"/>
                      <w:bdr w:val="none" w:sz="0" w:space="0" w:color="auto" w:frame="1"/>
                      <w:lang w:eastAsia="en-GB"/>
                    </w:rPr>
                    <w:t>Carl</w:t>
                  </w:r>
                </w:p>
              </w:tc>
              <w:tc>
                <w:tcPr>
                  <w:tcW w:w="1324" w:type="dxa"/>
                  <w:tcBorders>
                    <w:top w:val="nil"/>
                    <w:left w:val="nil"/>
                    <w:bottom w:val="single" w:sz="8" w:space="0" w:color="auto"/>
                    <w:right w:val="nil"/>
                  </w:tcBorders>
                </w:tcPr>
                <w:p w14:paraId="79497D8D" w14:textId="4753ABE4" w:rsidR="00B05207" w:rsidRPr="001D7903" w:rsidRDefault="00B05207" w:rsidP="00B05207">
                  <w:pPr>
                    <w:spacing w:after="0" w:line="240" w:lineRule="auto"/>
                    <w:rPr>
                      <w:rFonts w:ascii="Arial" w:eastAsia="Times New Roman" w:hAnsi="Arial" w:cs="Arial"/>
                      <w:b/>
                      <w:bCs/>
                      <w:sz w:val="24"/>
                      <w:szCs w:val="24"/>
                      <w:bdr w:val="none" w:sz="0" w:space="0" w:color="auto" w:frame="1"/>
                      <w:lang w:eastAsia="en-GB"/>
                    </w:rPr>
                  </w:pPr>
                  <w:r w:rsidRPr="001D7903">
                    <w:rPr>
                      <w:rFonts w:ascii="Arial" w:eastAsia="Times New Roman" w:hAnsi="Arial" w:cs="Arial"/>
                      <w:b/>
                      <w:bCs/>
                      <w:sz w:val="24"/>
                      <w:szCs w:val="24"/>
                      <w:bdr w:val="none" w:sz="0" w:space="0" w:color="auto" w:frame="1"/>
                      <w:lang w:eastAsia="en-GB"/>
                    </w:rPr>
                    <w:t>Worrall</w:t>
                  </w:r>
                </w:p>
              </w:tc>
              <w:tc>
                <w:tcPr>
                  <w:tcW w:w="2121" w:type="dxa"/>
                  <w:tcBorders>
                    <w:top w:val="nil"/>
                    <w:left w:val="nil"/>
                    <w:bottom w:val="single" w:sz="8" w:space="0" w:color="auto"/>
                    <w:right w:val="single" w:sz="8" w:space="0" w:color="auto"/>
                  </w:tcBorders>
                  <w:tcMar>
                    <w:top w:w="0" w:type="dxa"/>
                    <w:left w:w="108" w:type="dxa"/>
                    <w:bottom w:w="0" w:type="dxa"/>
                    <w:right w:w="108" w:type="dxa"/>
                  </w:tcMar>
                  <w:hideMark/>
                </w:tcPr>
                <w:p w14:paraId="51023C0F" w14:textId="5376582C" w:rsidR="00B05207" w:rsidRPr="001D7903" w:rsidRDefault="001D7903" w:rsidP="00B05207">
                  <w:pPr>
                    <w:spacing w:after="0" w:line="240" w:lineRule="auto"/>
                    <w:rPr>
                      <w:rFonts w:ascii="Aptos" w:eastAsia="Times New Roman" w:hAnsi="Aptos" w:cs="Times New Roman"/>
                      <w:b/>
                      <w:bCs/>
                      <w:sz w:val="24"/>
                      <w:szCs w:val="24"/>
                      <w:lang w:eastAsia="en-GB"/>
                    </w:rPr>
                  </w:pPr>
                  <w:r w:rsidRPr="001D7903">
                    <w:rPr>
                      <w:rFonts w:ascii="Aptos" w:eastAsia="Times New Roman" w:hAnsi="Aptos" w:cs="Times New Roman"/>
                      <w:b/>
                      <w:bCs/>
                      <w:sz w:val="24"/>
                      <w:szCs w:val="24"/>
                      <w:lang w:eastAsia="en-GB"/>
                    </w:rPr>
                    <w:t xml:space="preserve">Local </w:t>
                  </w:r>
                  <w:r>
                    <w:rPr>
                      <w:rFonts w:ascii="Aptos" w:eastAsia="Times New Roman" w:hAnsi="Aptos" w:cs="Times New Roman"/>
                      <w:b/>
                      <w:bCs/>
                      <w:sz w:val="24"/>
                      <w:szCs w:val="24"/>
                      <w:lang w:eastAsia="en-GB"/>
                    </w:rPr>
                    <w:t>A</w:t>
                  </w:r>
                  <w:r w:rsidRPr="001D7903">
                    <w:rPr>
                      <w:rFonts w:ascii="Aptos" w:eastAsia="Times New Roman" w:hAnsi="Aptos" w:cs="Times New Roman"/>
                      <w:b/>
                      <w:bCs/>
                      <w:sz w:val="24"/>
                      <w:szCs w:val="24"/>
                      <w:lang w:eastAsia="en-GB"/>
                    </w:rPr>
                    <w:t xml:space="preserve">uthority </w:t>
                  </w:r>
                </w:p>
              </w:tc>
            </w:tr>
            <w:tr w:rsidR="00B05207" w:rsidRPr="001D7903" w14:paraId="6F358D0F" w14:textId="77777777" w:rsidTr="00136F64">
              <w:trPr>
                <w:trHeight w:val="277"/>
              </w:trPr>
              <w:tc>
                <w:tcPr>
                  <w:tcW w:w="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539247" w14:textId="77777777" w:rsidR="00B05207" w:rsidRPr="001D7903" w:rsidRDefault="00B05207" w:rsidP="00B05207">
                  <w:pPr>
                    <w:spacing w:after="0" w:line="240" w:lineRule="auto"/>
                    <w:rPr>
                      <w:rFonts w:ascii="Aptos" w:eastAsia="Times New Roman" w:hAnsi="Aptos" w:cs="Times New Roman"/>
                      <w:b/>
                      <w:bCs/>
                      <w:sz w:val="24"/>
                      <w:szCs w:val="24"/>
                      <w:lang w:eastAsia="en-GB"/>
                    </w:rPr>
                  </w:pPr>
                  <w:r w:rsidRPr="001D7903">
                    <w:rPr>
                      <w:rFonts w:ascii="Arial" w:eastAsia="Times New Roman" w:hAnsi="Arial" w:cs="Arial"/>
                      <w:b/>
                      <w:bCs/>
                      <w:sz w:val="24"/>
                      <w:szCs w:val="24"/>
                      <w:bdr w:val="none" w:sz="0" w:space="0" w:color="auto" w:frame="1"/>
                      <w:lang w:eastAsia="en-GB"/>
                    </w:rPr>
                    <w:t>*</w:t>
                  </w:r>
                </w:p>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14:paraId="551F9A10" w14:textId="77777777" w:rsidR="00B05207" w:rsidRPr="001D7903" w:rsidRDefault="00B05207" w:rsidP="00B05207">
                  <w:pPr>
                    <w:spacing w:after="0" w:line="240" w:lineRule="auto"/>
                    <w:rPr>
                      <w:rFonts w:ascii="Aptos" w:eastAsia="Times New Roman" w:hAnsi="Aptos" w:cs="Times New Roman"/>
                      <w:b/>
                      <w:bCs/>
                      <w:sz w:val="24"/>
                      <w:szCs w:val="24"/>
                      <w:lang w:eastAsia="en-GB"/>
                    </w:rPr>
                  </w:pPr>
                </w:p>
              </w:tc>
              <w:tc>
                <w:tcPr>
                  <w:tcW w:w="1324" w:type="dxa"/>
                  <w:tcBorders>
                    <w:top w:val="nil"/>
                    <w:left w:val="nil"/>
                    <w:bottom w:val="single" w:sz="8" w:space="0" w:color="auto"/>
                    <w:right w:val="nil"/>
                  </w:tcBorders>
                </w:tcPr>
                <w:p w14:paraId="463A2B36" w14:textId="77777777" w:rsidR="00B05207" w:rsidRPr="001D7903" w:rsidRDefault="00B05207" w:rsidP="00B05207">
                  <w:pPr>
                    <w:spacing w:after="0" w:line="240" w:lineRule="auto"/>
                    <w:rPr>
                      <w:rFonts w:ascii="Times New Roman" w:eastAsia="Times New Roman" w:hAnsi="Times New Roman" w:cs="Times New Roman"/>
                      <w:b/>
                      <w:bCs/>
                      <w:sz w:val="20"/>
                      <w:szCs w:val="20"/>
                      <w:lang w:eastAsia="en-GB"/>
                    </w:rPr>
                  </w:pPr>
                </w:p>
              </w:tc>
              <w:tc>
                <w:tcPr>
                  <w:tcW w:w="2121" w:type="dxa"/>
                  <w:tcBorders>
                    <w:top w:val="nil"/>
                    <w:left w:val="nil"/>
                    <w:bottom w:val="single" w:sz="8" w:space="0" w:color="auto"/>
                    <w:right w:val="single" w:sz="8" w:space="0" w:color="auto"/>
                  </w:tcBorders>
                  <w:tcMar>
                    <w:top w:w="0" w:type="dxa"/>
                    <w:left w:w="108" w:type="dxa"/>
                    <w:bottom w:w="0" w:type="dxa"/>
                    <w:right w:w="108" w:type="dxa"/>
                  </w:tcMar>
                  <w:hideMark/>
                </w:tcPr>
                <w:p w14:paraId="386643B6" w14:textId="1362894E" w:rsidR="00B05207" w:rsidRPr="001D7903" w:rsidRDefault="00B05207" w:rsidP="00B05207">
                  <w:pPr>
                    <w:spacing w:after="0" w:line="240" w:lineRule="auto"/>
                    <w:rPr>
                      <w:rFonts w:ascii="Times New Roman" w:eastAsia="Times New Roman" w:hAnsi="Times New Roman" w:cs="Times New Roman"/>
                      <w:b/>
                      <w:bCs/>
                      <w:sz w:val="20"/>
                      <w:szCs w:val="20"/>
                      <w:lang w:eastAsia="en-GB"/>
                    </w:rPr>
                  </w:pPr>
                </w:p>
              </w:tc>
            </w:tr>
            <w:tr w:rsidR="00B05207" w:rsidRPr="001D7903" w14:paraId="68027C3E" w14:textId="77777777" w:rsidTr="00136F64">
              <w:trPr>
                <w:trHeight w:val="277"/>
              </w:trPr>
              <w:tc>
                <w:tcPr>
                  <w:tcW w:w="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176C7" w14:textId="77777777" w:rsidR="00B05207" w:rsidRPr="001D7903" w:rsidRDefault="00B05207" w:rsidP="00B05207">
                  <w:pPr>
                    <w:spacing w:after="0" w:line="240" w:lineRule="auto"/>
                    <w:rPr>
                      <w:rFonts w:ascii="Aptos" w:eastAsia="Times New Roman" w:hAnsi="Aptos" w:cs="Times New Roman"/>
                      <w:b/>
                      <w:bCs/>
                      <w:sz w:val="24"/>
                      <w:szCs w:val="24"/>
                      <w:lang w:eastAsia="en-GB"/>
                    </w:rPr>
                  </w:pPr>
                  <w:r w:rsidRPr="001D7903">
                    <w:rPr>
                      <w:rFonts w:ascii="Arial" w:eastAsia="Times New Roman" w:hAnsi="Arial" w:cs="Arial"/>
                      <w:b/>
                      <w:bCs/>
                      <w:sz w:val="24"/>
                      <w:szCs w:val="24"/>
                      <w:bdr w:val="none" w:sz="0" w:space="0" w:color="auto" w:frame="1"/>
                      <w:lang w:eastAsia="en-GB"/>
                    </w:rPr>
                    <w:t>Mrs</w:t>
                  </w:r>
                </w:p>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14:paraId="3FE693B9" w14:textId="77777777" w:rsidR="00B05207" w:rsidRPr="001D7903" w:rsidRDefault="00B05207" w:rsidP="00B05207">
                  <w:pPr>
                    <w:spacing w:after="0" w:line="240" w:lineRule="auto"/>
                    <w:rPr>
                      <w:rFonts w:ascii="Aptos" w:eastAsia="Times New Roman" w:hAnsi="Aptos" w:cs="Times New Roman"/>
                      <w:b/>
                      <w:bCs/>
                      <w:sz w:val="24"/>
                      <w:szCs w:val="24"/>
                      <w:lang w:eastAsia="en-GB"/>
                    </w:rPr>
                  </w:pPr>
                  <w:r w:rsidRPr="001D7903">
                    <w:rPr>
                      <w:rFonts w:ascii="Arial" w:eastAsia="Times New Roman" w:hAnsi="Arial" w:cs="Arial"/>
                      <w:b/>
                      <w:bCs/>
                      <w:sz w:val="24"/>
                      <w:szCs w:val="24"/>
                      <w:bdr w:val="none" w:sz="0" w:space="0" w:color="auto" w:frame="1"/>
                      <w:lang w:eastAsia="en-GB"/>
                    </w:rPr>
                    <w:t>Mari</w:t>
                  </w:r>
                </w:p>
              </w:tc>
              <w:tc>
                <w:tcPr>
                  <w:tcW w:w="1324" w:type="dxa"/>
                  <w:tcBorders>
                    <w:top w:val="nil"/>
                    <w:left w:val="nil"/>
                    <w:bottom w:val="single" w:sz="8" w:space="0" w:color="auto"/>
                    <w:right w:val="nil"/>
                  </w:tcBorders>
                </w:tcPr>
                <w:p w14:paraId="359D64B0" w14:textId="111E70ED" w:rsidR="00B05207" w:rsidRPr="001D7903" w:rsidRDefault="00B05207" w:rsidP="00B05207">
                  <w:pPr>
                    <w:spacing w:after="0" w:line="240" w:lineRule="auto"/>
                    <w:rPr>
                      <w:rFonts w:ascii="Arial" w:eastAsia="Times New Roman" w:hAnsi="Arial" w:cs="Arial"/>
                      <w:b/>
                      <w:bCs/>
                      <w:sz w:val="24"/>
                      <w:szCs w:val="24"/>
                      <w:bdr w:val="none" w:sz="0" w:space="0" w:color="auto" w:frame="1"/>
                      <w:lang w:eastAsia="en-GB"/>
                    </w:rPr>
                  </w:pPr>
                  <w:r w:rsidRPr="001D7903">
                    <w:rPr>
                      <w:rFonts w:ascii="Arial" w:eastAsia="Times New Roman" w:hAnsi="Arial" w:cs="Arial"/>
                      <w:b/>
                      <w:bCs/>
                      <w:sz w:val="24"/>
                      <w:szCs w:val="24"/>
                      <w:bdr w:val="none" w:sz="0" w:space="0" w:color="auto" w:frame="1"/>
                      <w:lang w:eastAsia="en-GB"/>
                    </w:rPr>
                    <w:t>Jefferis</w:t>
                  </w:r>
                </w:p>
              </w:tc>
              <w:tc>
                <w:tcPr>
                  <w:tcW w:w="2121" w:type="dxa"/>
                  <w:tcBorders>
                    <w:top w:val="nil"/>
                    <w:left w:val="nil"/>
                    <w:bottom w:val="single" w:sz="8" w:space="0" w:color="auto"/>
                    <w:right w:val="single" w:sz="8" w:space="0" w:color="auto"/>
                  </w:tcBorders>
                  <w:tcMar>
                    <w:top w:w="0" w:type="dxa"/>
                    <w:left w:w="108" w:type="dxa"/>
                    <w:bottom w:w="0" w:type="dxa"/>
                    <w:right w:w="108" w:type="dxa"/>
                  </w:tcMar>
                  <w:hideMark/>
                </w:tcPr>
                <w:p w14:paraId="0BBDFB8C" w14:textId="193A46F7" w:rsidR="00B05207" w:rsidRPr="001D7903" w:rsidRDefault="001D7903" w:rsidP="00B05207">
                  <w:pPr>
                    <w:spacing w:after="0" w:line="240" w:lineRule="auto"/>
                    <w:rPr>
                      <w:rFonts w:ascii="Aptos" w:eastAsia="Times New Roman" w:hAnsi="Aptos" w:cs="Times New Roman"/>
                      <w:b/>
                      <w:bCs/>
                      <w:sz w:val="24"/>
                      <w:szCs w:val="24"/>
                      <w:lang w:eastAsia="en-GB"/>
                    </w:rPr>
                  </w:pPr>
                  <w:r w:rsidRPr="001D7903">
                    <w:rPr>
                      <w:rFonts w:ascii="Aptos" w:eastAsia="Times New Roman" w:hAnsi="Aptos" w:cs="Times New Roman"/>
                      <w:b/>
                      <w:bCs/>
                      <w:sz w:val="24"/>
                      <w:szCs w:val="24"/>
                      <w:lang w:eastAsia="en-GB"/>
                    </w:rPr>
                    <w:t>Community</w:t>
                  </w:r>
                </w:p>
              </w:tc>
            </w:tr>
            <w:tr w:rsidR="00B05207" w:rsidRPr="001D7903" w14:paraId="12F5A59F" w14:textId="77777777" w:rsidTr="00136F64">
              <w:trPr>
                <w:trHeight w:val="287"/>
              </w:trPr>
              <w:tc>
                <w:tcPr>
                  <w:tcW w:w="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653682" w14:textId="77777777" w:rsidR="00B05207" w:rsidRPr="001D7903" w:rsidRDefault="00B05207" w:rsidP="00B05207">
                  <w:pPr>
                    <w:spacing w:after="0" w:line="240" w:lineRule="auto"/>
                    <w:rPr>
                      <w:rFonts w:ascii="Aptos" w:eastAsia="Times New Roman" w:hAnsi="Aptos" w:cs="Times New Roman"/>
                      <w:b/>
                      <w:bCs/>
                      <w:sz w:val="24"/>
                      <w:szCs w:val="24"/>
                      <w:lang w:eastAsia="en-GB"/>
                    </w:rPr>
                  </w:pPr>
                  <w:r w:rsidRPr="001D7903">
                    <w:rPr>
                      <w:rFonts w:ascii="Arial" w:eastAsia="Times New Roman" w:hAnsi="Arial" w:cs="Arial"/>
                      <w:b/>
                      <w:bCs/>
                      <w:sz w:val="24"/>
                      <w:szCs w:val="24"/>
                      <w:bdr w:val="none" w:sz="0" w:space="0" w:color="auto" w:frame="1"/>
                      <w:lang w:eastAsia="en-GB"/>
                    </w:rPr>
                    <w:t>Dr</w:t>
                  </w:r>
                </w:p>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14:paraId="3FE8E6DA" w14:textId="77777777" w:rsidR="00B05207" w:rsidRPr="001D7903" w:rsidRDefault="00B05207" w:rsidP="00B05207">
                  <w:pPr>
                    <w:spacing w:after="0" w:line="240" w:lineRule="auto"/>
                    <w:rPr>
                      <w:rFonts w:ascii="Aptos" w:eastAsia="Times New Roman" w:hAnsi="Aptos" w:cs="Times New Roman"/>
                      <w:b/>
                      <w:bCs/>
                      <w:sz w:val="24"/>
                      <w:szCs w:val="24"/>
                      <w:lang w:eastAsia="en-GB"/>
                    </w:rPr>
                  </w:pPr>
                  <w:r w:rsidRPr="001D7903">
                    <w:rPr>
                      <w:rFonts w:ascii="Arial" w:eastAsia="Times New Roman" w:hAnsi="Arial" w:cs="Arial"/>
                      <w:b/>
                      <w:bCs/>
                      <w:sz w:val="24"/>
                      <w:szCs w:val="24"/>
                      <w:bdr w:val="none" w:sz="0" w:space="0" w:color="auto" w:frame="1"/>
                      <w:lang w:eastAsia="en-GB"/>
                    </w:rPr>
                    <w:t>Rebecca</w:t>
                  </w:r>
                </w:p>
              </w:tc>
              <w:tc>
                <w:tcPr>
                  <w:tcW w:w="1324" w:type="dxa"/>
                  <w:tcBorders>
                    <w:top w:val="nil"/>
                    <w:left w:val="nil"/>
                    <w:bottom w:val="single" w:sz="8" w:space="0" w:color="auto"/>
                    <w:right w:val="nil"/>
                  </w:tcBorders>
                </w:tcPr>
                <w:p w14:paraId="32563C52" w14:textId="6E72790B" w:rsidR="00B05207" w:rsidRPr="001D7903" w:rsidRDefault="00B05207" w:rsidP="00B05207">
                  <w:pPr>
                    <w:spacing w:after="0" w:line="240" w:lineRule="auto"/>
                    <w:rPr>
                      <w:rFonts w:ascii="Arial" w:eastAsia="Times New Roman" w:hAnsi="Arial" w:cs="Arial"/>
                      <w:b/>
                      <w:bCs/>
                      <w:sz w:val="24"/>
                      <w:szCs w:val="24"/>
                      <w:bdr w:val="none" w:sz="0" w:space="0" w:color="auto" w:frame="1"/>
                      <w:lang w:eastAsia="en-GB"/>
                    </w:rPr>
                  </w:pPr>
                  <w:r w:rsidRPr="001D7903">
                    <w:rPr>
                      <w:rFonts w:ascii="Arial" w:eastAsia="Times New Roman" w:hAnsi="Arial" w:cs="Arial"/>
                      <w:b/>
                      <w:bCs/>
                      <w:sz w:val="24"/>
                      <w:szCs w:val="24"/>
                      <w:bdr w:val="none" w:sz="0" w:space="0" w:color="auto" w:frame="1"/>
                      <w:lang w:eastAsia="en-GB"/>
                    </w:rPr>
                    <w:t>Edwards</w:t>
                  </w:r>
                </w:p>
              </w:tc>
              <w:tc>
                <w:tcPr>
                  <w:tcW w:w="2121" w:type="dxa"/>
                  <w:tcBorders>
                    <w:top w:val="nil"/>
                    <w:left w:val="nil"/>
                    <w:bottom w:val="single" w:sz="8" w:space="0" w:color="auto"/>
                    <w:right w:val="single" w:sz="8" w:space="0" w:color="auto"/>
                  </w:tcBorders>
                  <w:tcMar>
                    <w:top w:w="0" w:type="dxa"/>
                    <w:left w:w="108" w:type="dxa"/>
                    <w:bottom w:w="0" w:type="dxa"/>
                    <w:right w:w="108" w:type="dxa"/>
                  </w:tcMar>
                  <w:hideMark/>
                </w:tcPr>
                <w:p w14:paraId="64ED19ED" w14:textId="068A6F81" w:rsidR="00B05207" w:rsidRPr="001D7903" w:rsidRDefault="001D7903" w:rsidP="00B05207">
                  <w:pPr>
                    <w:spacing w:after="0" w:line="240" w:lineRule="auto"/>
                    <w:rPr>
                      <w:rFonts w:ascii="Aptos" w:eastAsia="Times New Roman" w:hAnsi="Aptos" w:cs="Times New Roman"/>
                      <w:b/>
                      <w:bCs/>
                      <w:sz w:val="24"/>
                      <w:szCs w:val="24"/>
                      <w:lang w:eastAsia="en-GB"/>
                    </w:rPr>
                  </w:pPr>
                  <w:r w:rsidRPr="001D7903">
                    <w:rPr>
                      <w:rFonts w:ascii="Aptos" w:eastAsia="Times New Roman" w:hAnsi="Aptos" w:cs="Times New Roman"/>
                      <w:b/>
                      <w:bCs/>
                      <w:sz w:val="24"/>
                      <w:szCs w:val="24"/>
                      <w:lang w:eastAsia="en-GB"/>
                    </w:rPr>
                    <w:t>Community</w:t>
                  </w:r>
                </w:p>
              </w:tc>
            </w:tr>
            <w:tr w:rsidR="00B05207" w:rsidRPr="001D7903" w14:paraId="7CC43852" w14:textId="77777777" w:rsidTr="00136F64">
              <w:trPr>
                <w:trHeight w:val="277"/>
              </w:trPr>
              <w:tc>
                <w:tcPr>
                  <w:tcW w:w="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F9289" w14:textId="77777777" w:rsidR="00B05207" w:rsidRPr="001D7903" w:rsidRDefault="00B05207" w:rsidP="00B05207">
                  <w:pPr>
                    <w:spacing w:after="0" w:line="240" w:lineRule="auto"/>
                    <w:rPr>
                      <w:rFonts w:ascii="Aptos" w:eastAsia="Times New Roman" w:hAnsi="Aptos" w:cs="Times New Roman"/>
                      <w:b/>
                      <w:bCs/>
                      <w:sz w:val="24"/>
                      <w:szCs w:val="24"/>
                      <w:lang w:eastAsia="en-GB"/>
                    </w:rPr>
                  </w:pPr>
                  <w:r w:rsidRPr="001D7903">
                    <w:rPr>
                      <w:rFonts w:ascii="Arial" w:eastAsia="Times New Roman" w:hAnsi="Arial" w:cs="Arial"/>
                      <w:b/>
                      <w:bCs/>
                      <w:sz w:val="24"/>
                      <w:szCs w:val="24"/>
                      <w:bdr w:val="none" w:sz="0" w:space="0" w:color="auto" w:frame="1"/>
                      <w:lang w:eastAsia="en-GB"/>
                    </w:rPr>
                    <w:t>Cllr</w:t>
                  </w:r>
                </w:p>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14:paraId="40058070" w14:textId="77777777" w:rsidR="00B05207" w:rsidRPr="001D7903" w:rsidRDefault="00B05207" w:rsidP="00B05207">
                  <w:pPr>
                    <w:spacing w:after="0" w:line="240" w:lineRule="auto"/>
                    <w:rPr>
                      <w:rFonts w:ascii="Aptos" w:eastAsia="Times New Roman" w:hAnsi="Aptos" w:cs="Times New Roman"/>
                      <w:b/>
                      <w:bCs/>
                      <w:sz w:val="24"/>
                      <w:szCs w:val="24"/>
                      <w:lang w:eastAsia="en-GB"/>
                    </w:rPr>
                  </w:pPr>
                  <w:r w:rsidRPr="001D7903">
                    <w:rPr>
                      <w:rFonts w:ascii="Arial" w:eastAsia="Times New Roman" w:hAnsi="Arial" w:cs="Arial"/>
                      <w:b/>
                      <w:bCs/>
                      <w:sz w:val="24"/>
                      <w:szCs w:val="24"/>
                      <w:bdr w:val="none" w:sz="0" w:space="0" w:color="auto" w:frame="1"/>
                      <w:lang w:eastAsia="en-GB"/>
                    </w:rPr>
                    <w:t>Dani</w:t>
                  </w:r>
                </w:p>
              </w:tc>
              <w:tc>
                <w:tcPr>
                  <w:tcW w:w="1324" w:type="dxa"/>
                  <w:tcBorders>
                    <w:top w:val="nil"/>
                    <w:left w:val="nil"/>
                    <w:bottom w:val="single" w:sz="8" w:space="0" w:color="auto"/>
                    <w:right w:val="nil"/>
                  </w:tcBorders>
                </w:tcPr>
                <w:p w14:paraId="1F54E960" w14:textId="073296AE" w:rsidR="00B05207" w:rsidRPr="001D7903" w:rsidRDefault="00B05207" w:rsidP="00B05207">
                  <w:pPr>
                    <w:spacing w:after="0" w:line="240" w:lineRule="auto"/>
                    <w:rPr>
                      <w:rFonts w:ascii="Arial" w:eastAsia="Times New Roman" w:hAnsi="Arial" w:cs="Arial"/>
                      <w:b/>
                      <w:bCs/>
                      <w:sz w:val="24"/>
                      <w:szCs w:val="24"/>
                      <w:bdr w:val="none" w:sz="0" w:space="0" w:color="auto" w:frame="1"/>
                      <w:lang w:eastAsia="en-GB"/>
                    </w:rPr>
                  </w:pPr>
                  <w:r w:rsidRPr="001D7903">
                    <w:rPr>
                      <w:rFonts w:ascii="Arial" w:eastAsia="Times New Roman" w:hAnsi="Arial" w:cs="Arial"/>
                      <w:b/>
                      <w:bCs/>
                      <w:sz w:val="24"/>
                      <w:szCs w:val="24"/>
                      <w:bdr w:val="none" w:sz="0" w:space="0" w:color="auto" w:frame="1"/>
                      <w:lang w:eastAsia="en-GB"/>
                    </w:rPr>
                    <w:t>Thomas</w:t>
                  </w:r>
                </w:p>
              </w:tc>
              <w:tc>
                <w:tcPr>
                  <w:tcW w:w="2121" w:type="dxa"/>
                  <w:tcBorders>
                    <w:top w:val="nil"/>
                    <w:left w:val="nil"/>
                    <w:bottom w:val="single" w:sz="8" w:space="0" w:color="auto"/>
                    <w:right w:val="single" w:sz="8" w:space="0" w:color="auto"/>
                  </w:tcBorders>
                  <w:tcMar>
                    <w:top w:w="0" w:type="dxa"/>
                    <w:left w:w="108" w:type="dxa"/>
                    <w:bottom w:w="0" w:type="dxa"/>
                    <w:right w:w="108" w:type="dxa"/>
                  </w:tcMar>
                  <w:hideMark/>
                </w:tcPr>
                <w:p w14:paraId="2E1D2D78" w14:textId="7C1579C2" w:rsidR="00B05207" w:rsidRPr="001D7903" w:rsidRDefault="001D7903" w:rsidP="00B05207">
                  <w:pPr>
                    <w:spacing w:after="0" w:line="240" w:lineRule="auto"/>
                    <w:rPr>
                      <w:rFonts w:ascii="Aptos" w:eastAsia="Times New Roman" w:hAnsi="Aptos" w:cs="Times New Roman"/>
                      <w:b/>
                      <w:bCs/>
                      <w:sz w:val="24"/>
                      <w:szCs w:val="24"/>
                      <w:lang w:eastAsia="en-GB"/>
                    </w:rPr>
                  </w:pPr>
                  <w:r w:rsidRPr="001D7903">
                    <w:rPr>
                      <w:rFonts w:ascii="Aptos" w:eastAsia="Times New Roman" w:hAnsi="Aptos" w:cs="Times New Roman"/>
                      <w:b/>
                      <w:bCs/>
                      <w:sz w:val="24"/>
                      <w:szCs w:val="24"/>
                      <w:lang w:eastAsia="en-GB"/>
                    </w:rPr>
                    <w:t xml:space="preserve">Community </w:t>
                  </w:r>
                </w:p>
              </w:tc>
            </w:tr>
            <w:tr w:rsidR="00B05207" w:rsidRPr="001D7903" w14:paraId="102E5C5C" w14:textId="77777777" w:rsidTr="00136F64">
              <w:trPr>
                <w:trHeight w:val="287"/>
              </w:trPr>
              <w:tc>
                <w:tcPr>
                  <w:tcW w:w="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B1ADFC" w14:textId="77777777" w:rsidR="00B05207" w:rsidRPr="001D7903" w:rsidRDefault="00B05207" w:rsidP="00B05207">
                  <w:pPr>
                    <w:spacing w:after="0" w:line="240" w:lineRule="auto"/>
                    <w:rPr>
                      <w:rFonts w:ascii="Aptos" w:eastAsia="Times New Roman" w:hAnsi="Aptos" w:cs="Times New Roman"/>
                      <w:b/>
                      <w:bCs/>
                      <w:sz w:val="24"/>
                      <w:szCs w:val="24"/>
                      <w:lang w:eastAsia="en-GB"/>
                    </w:rPr>
                  </w:pPr>
                  <w:r w:rsidRPr="001D7903">
                    <w:rPr>
                      <w:rFonts w:ascii="Arial" w:eastAsia="Times New Roman" w:hAnsi="Arial" w:cs="Arial"/>
                      <w:b/>
                      <w:bCs/>
                      <w:sz w:val="24"/>
                      <w:szCs w:val="24"/>
                      <w:bdr w:val="none" w:sz="0" w:space="0" w:color="auto" w:frame="1"/>
                      <w:lang w:eastAsia="en-GB"/>
                    </w:rPr>
                    <w:t>Mr</w:t>
                  </w:r>
                </w:p>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14:paraId="516C6141" w14:textId="77777777" w:rsidR="00B05207" w:rsidRPr="001D7903" w:rsidRDefault="00B05207" w:rsidP="00B05207">
                  <w:pPr>
                    <w:spacing w:after="0" w:line="240" w:lineRule="auto"/>
                    <w:rPr>
                      <w:rFonts w:ascii="Aptos" w:eastAsia="Times New Roman" w:hAnsi="Aptos" w:cs="Times New Roman"/>
                      <w:b/>
                      <w:bCs/>
                      <w:sz w:val="24"/>
                      <w:szCs w:val="24"/>
                      <w:lang w:eastAsia="en-GB"/>
                    </w:rPr>
                  </w:pPr>
                  <w:r w:rsidRPr="001D7903">
                    <w:rPr>
                      <w:rFonts w:ascii="Arial" w:eastAsia="Times New Roman" w:hAnsi="Arial" w:cs="Arial"/>
                      <w:b/>
                      <w:bCs/>
                      <w:sz w:val="24"/>
                      <w:szCs w:val="24"/>
                      <w:bdr w:val="none" w:sz="0" w:space="0" w:color="auto" w:frame="1"/>
                      <w:lang w:eastAsia="en-GB"/>
                    </w:rPr>
                    <w:t>Brian</w:t>
                  </w:r>
                </w:p>
              </w:tc>
              <w:tc>
                <w:tcPr>
                  <w:tcW w:w="1324" w:type="dxa"/>
                  <w:tcBorders>
                    <w:top w:val="nil"/>
                    <w:left w:val="nil"/>
                    <w:bottom w:val="single" w:sz="8" w:space="0" w:color="auto"/>
                    <w:right w:val="nil"/>
                  </w:tcBorders>
                </w:tcPr>
                <w:p w14:paraId="1A46F8F9" w14:textId="5D1A3E5A" w:rsidR="00B05207" w:rsidRPr="001D7903" w:rsidRDefault="00B05207" w:rsidP="00B05207">
                  <w:pPr>
                    <w:spacing w:after="0" w:line="240" w:lineRule="auto"/>
                    <w:rPr>
                      <w:rFonts w:ascii="Arial" w:eastAsia="Times New Roman" w:hAnsi="Arial" w:cs="Arial"/>
                      <w:b/>
                      <w:bCs/>
                      <w:sz w:val="24"/>
                      <w:szCs w:val="24"/>
                      <w:bdr w:val="none" w:sz="0" w:space="0" w:color="auto" w:frame="1"/>
                      <w:lang w:eastAsia="en-GB"/>
                    </w:rPr>
                  </w:pPr>
                  <w:r w:rsidRPr="001D7903">
                    <w:rPr>
                      <w:rFonts w:ascii="Arial" w:eastAsia="Times New Roman" w:hAnsi="Arial" w:cs="Arial"/>
                      <w:b/>
                      <w:bCs/>
                      <w:sz w:val="24"/>
                      <w:szCs w:val="24"/>
                      <w:bdr w:val="none" w:sz="0" w:space="0" w:color="auto" w:frame="1"/>
                      <w:lang w:eastAsia="en-GB"/>
                    </w:rPr>
                    <w:t>Evans</w:t>
                  </w:r>
                </w:p>
              </w:tc>
              <w:tc>
                <w:tcPr>
                  <w:tcW w:w="2121" w:type="dxa"/>
                  <w:tcBorders>
                    <w:top w:val="nil"/>
                    <w:left w:val="nil"/>
                    <w:bottom w:val="single" w:sz="8" w:space="0" w:color="auto"/>
                    <w:right w:val="single" w:sz="8" w:space="0" w:color="auto"/>
                  </w:tcBorders>
                  <w:tcMar>
                    <w:top w:w="0" w:type="dxa"/>
                    <w:left w:w="108" w:type="dxa"/>
                    <w:bottom w:w="0" w:type="dxa"/>
                    <w:right w:w="108" w:type="dxa"/>
                  </w:tcMar>
                  <w:hideMark/>
                </w:tcPr>
                <w:p w14:paraId="45DBEA1B" w14:textId="4F4DC671" w:rsidR="00B05207" w:rsidRPr="001D7903" w:rsidRDefault="001D7903" w:rsidP="00B05207">
                  <w:pPr>
                    <w:spacing w:after="0" w:line="240" w:lineRule="auto"/>
                    <w:rPr>
                      <w:rFonts w:ascii="Aptos" w:eastAsia="Times New Roman" w:hAnsi="Aptos" w:cs="Times New Roman"/>
                      <w:b/>
                      <w:bCs/>
                      <w:sz w:val="24"/>
                      <w:szCs w:val="24"/>
                      <w:lang w:eastAsia="en-GB"/>
                    </w:rPr>
                  </w:pPr>
                  <w:r w:rsidRPr="001D7903">
                    <w:rPr>
                      <w:rFonts w:ascii="Aptos" w:eastAsia="Times New Roman" w:hAnsi="Aptos" w:cs="Times New Roman"/>
                      <w:b/>
                      <w:bCs/>
                      <w:sz w:val="24"/>
                      <w:szCs w:val="24"/>
                      <w:lang w:eastAsia="en-GB"/>
                    </w:rPr>
                    <w:t xml:space="preserve">Head Teacher </w:t>
                  </w:r>
                </w:p>
              </w:tc>
            </w:tr>
            <w:tr w:rsidR="00B05207" w:rsidRPr="001D7903" w14:paraId="15AE500D" w14:textId="77777777" w:rsidTr="00136F64">
              <w:trPr>
                <w:trHeight w:val="277"/>
              </w:trPr>
              <w:tc>
                <w:tcPr>
                  <w:tcW w:w="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99F436" w14:textId="77777777" w:rsidR="00B05207" w:rsidRPr="001D7903" w:rsidRDefault="00B05207" w:rsidP="00B05207">
                  <w:pPr>
                    <w:spacing w:after="0" w:line="240" w:lineRule="auto"/>
                    <w:rPr>
                      <w:rFonts w:ascii="Aptos" w:eastAsia="Times New Roman" w:hAnsi="Aptos" w:cs="Times New Roman"/>
                      <w:b/>
                      <w:bCs/>
                      <w:sz w:val="24"/>
                      <w:szCs w:val="24"/>
                      <w:lang w:eastAsia="en-GB"/>
                    </w:rPr>
                  </w:pPr>
                  <w:r w:rsidRPr="001D7903">
                    <w:rPr>
                      <w:rFonts w:ascii="Arial" w:eastAsia="Times New Roman" w:hAnsi="Arial" w:cs="Arial"/>
                      <w:b/>
                      <w:bCs/>
                      <w:sz w:val="24"/>
                      <w:szCs w:val="24"/>
                      <w:bdr w:val="none" w:sz="0" w:space="0" w:color="auto" w:frame="1"/>
                      <w:lang w:eastAsia="en-GB"/>
                    </w:rPr>
                    <w:t>Mrs</w:t>
                  </w:r>
                </w:p>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14:paraId="763A9DB2" w14:textId="77777777" w:rsidR="00B05207" w:rsidRPr="001D7903" w:rsidRDefault="00B05207" w:rsidP="00B05207">
                  <w:pPr>
                    <w:spacing w:after="0" w:line="240" w:lineRule="auto"/>
                    <w:rPr>
                      <w:rFonts w:ascii="Aptos" w:eastAsia="Times New Roman" w:hAnsi="Aptos" w:cs="Times New Roman"/>
                      <w:b/>
                      <w:bCs/>
                      <w:sz w:val="24"/>
                      <w:szCs w:val="24"/>
                      <w:lang w:eastAsia="en-GB"/>
                    </w:rPr>
                  </w:pPr>
                  <w:r w:rsidRPr="001D7903">
                    <w:rPr>
                      <w:rFonts w:ascii="Arial" w:eastAsia="Times New Roman" w:hAnsi="Arial" w:cs="Arial"/>
                      <w:b/>
                      <w:bCs/>
                      <w:sz w:val="24"/>
                      <w:szCs w:val="24"/>
                      <w:bdr w:val="none" w:sz="0" w:space="0" w:color="auto" w:frame="1"/>
                      <w:lang w:eastAsia="en-GB"/>
                    </w:rPr>
                    <w:t>Amy</w:t>
                  </w:r>
                </w:p>
              </w:tc>
              <w:tc>
                <w:tcPr>
                  <w:tcW w:w="1324" w:type="dxa"/>
                  <w:tcBorders>
                    <w:top w:val="nil"/>
                    <w:left w:val="nil"/>
                    <w:bottom w:val="single" w:sz="8" w:space="0" w:color="auto"/>
                    <w:right w:val="nil"/>
                  </w:tcBorders>
                </w:tcPr>
                <w:p w14:paraId="798CDB40" w14:textId="5B133B7C" w:rsidR="00B05207" w:rsidRPr="001D7903" w:rsidRDefault="00B05207" w:rsidP="00B05207">
                  <w:pPr>
                    <w:spacing w:after="0" w:line="240" w:lineRule="auto"/>
                    <w:rPr>
                      <w:rFonts w:ascii="Arial" w:eastAsia="Times New Roman" w:hAnsi="Arial" w:cs="Arial"/>
                      <w:b/>
                      <w:bCs/>
                      <w:sz w:val="24"/>
                      <w:szCs w:val="24"/>
                      <w:bdr w:val="none" w:sz="0" w:space="0" w:color="auto" w:frame="1"/>
                      <w:lang w:eastAsia="en-GB"/>
                    </w:rPr>
                  </w:pPr>
                  <w:r w:rsidRPr="001D7903">
                    <w:rPr>
                      <w:rFonts w:ascii="Arial" w:eastAsia="Times New Roman" w:hAnsi="Arial" w:cs="Arial"/>
                      <w:b/>
                      <w:bCs/>
                      <w:sz w:val="24"/>
                      <w:szCs w:val="24"/>
                      <w:bdr w:val="none" w:sz="0" w:space="0" w:color="auto" w:frame="1"/>
                      <w:lang w:eastAsia="en-GB"/>
                    </w:rPr>
                    <w:t>Foster</w:t>
                  </w:r>
                </w:p>
              </w:tc>
              <w:tc>
                <w:tcPr>
                  <w:tcW w:w="2121" w:type="dxa"/>
                  <w:tcBorders>
                    <w:top w:val="nil"/>
                    <w:left w:val="nil"/>
                    <w:bottom w:val="single" w:sz="8" w:space="0" w:color="auto"/>
                    <w:right w:val="single" w:sz="8" w:space="0" w:color="auto"/>
                  </w:tcBorders>
                  <w:tcMar>
                    <w:top w:w="0" w:type="dxa"/>
                    <w:left w:w="108" w:type="dxa"/>
                    <w:bottom w:w="0" w:type="dxa"/>
                    <w:right w:w="108" w:type="dxa"/>
                  </w:tcMar>
                  <w:hideMark/>
                </w:tcPr>
                <w:p w14:paraId="41C0ACF3" w14:textId="5FDD0188" w:rsidR="00B05207" w:rsidRPr="001D7903" w:rsidRDefault="001D7903" w:rsidP="00B05207">
                  <w:pPr>
                    <w:spacing w:after="0" w:line="240" w:lineRule="auto"/>
                    <w:rPr>
                      <w:rFonts w:ascii="Aptos" w:eastAsia="Times New Roman" w:hAnsi="Aptos" w:cs="Times New Roman"/>
                      <w:b/>
                      <w:bCs/>
                      <w:sz w:val="24"/>
                      <w:szCs w:val="24"/>
                      <w:lang w:eastAsia="en-GB"/>
                    </w:rPr>
                  </w:pPr>
                  <w:r w:rsidRPr="001D7903">
                    <w:rPr>
                      <w:rFonts w:ascii="Aptos" w:eastAsia="Times New Roman" w:hAnsi="Aptos" w:cs="Times New Roman"/>
                      <w:b/>
                      <w:bCs/>
                      <w:sz w:val="24"/>
                      <w:szCs w:val="24"/>
                      <w:lang w:eastAsia="en-GB"/>
                    </w:rPr>
                    <w:t>Parent</w:t>
                  </w:r>
                </w:p>
              </w:tc>
            </w:tr>
            <w:tr w:rsidR="00B05207" w:rsidRPr="001D7903" w14:paraId="1ED4BCD4" w14:textId="77777777" w:rsidTr="00136F64">
              <w:trPr>
                <w:trHeight w:val="277"/>
              </w:trPr>
              <w:tc>
                <w:tcPr>
                  <w:tcW w:w="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41BFB7" w14:textId="77777777" w:rsidR="00B05207" w:rsidRPr="001D7903" w:rsidRDefault="00B05207" w:rsidP="00B05207">
                  <w:pPr>
                    <w:spacing w:after="0" w:line="240" w:lineRule="auto"/>
                    <w:rPr>
                      <w:rFonts w:ascii="Aptos" w:eastAsia="Times New Roman" w:hAnsi="Aptos" w:cs="Times New Roman"/>
                      <w:b/>
                      <w:bCs/>
                      <w:sz w:val="24"/>
                      <w:szCs w:val="24"/>
                      <w:lang w:eastAsia="en-GB"/>
                    </w:rPr>
                  </w:pPr>
                  <w:r w:rsidRPr="001D7903">
                    <w:rPr>
                      <w:rFonts w:ascii="Arial" w:eastAsia="Times New Roman" w:hAnsi="Arial" w:cs="Arial"/>
                      <w:b/>
                      <w:bCs/>
                      <w:sz w:val="24"/>
                      <w:szCs w:val="24"/>
                      <w:bdr w:val="none" w:sz="0" w:space="0" w:color="auto" w:frame="1"/>
                      <w:lang w:eastAsia="en-GB"/>
                    </w:rPr>
                    <w:t>Ms</w:t>
                  </w:r>
                </w:p>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14:paraId="0464A3C7" w14:textId="77777777" w:rsidR="00B05207" w:rsidRPr="001D7903" w:rsidRDefault="00B05207" w:rsidP="00B05207">
                  <w:pPr>
                    <w:spacing w:after="0" w:line="240" w:lineRule="auto"/>
                    <w:rPr>
                      <w:rFonts w:ascii="Aptos" w:eastAsia="Times New Roman" w:hAnsi="Aptos" w:cs="Times New Roman"/>
                      <w:b/>
                      <w:bCs/>
                      <w:sz w:val="24"/>
                      <w:szCs w:val="24"/>
                      <w:lang w:eastAsia="en-GB"/>
                    </w:rPr>
                  </w:pPr>
                  <w:r w:rsidRPr="001D7903">
                    <w:rPr>
                      <w:rFonts w:ascii="Arial" w:eastAsia="Times New Roman" w:hAnsi="Arial" w:cs="Arial"/>
                      <w:b/>
                      <w:bCs/>
                      <w:sz w:val="24"/>
                      <w:szCs w:val="24"/>
                      <w:bdr w:val="none" w:sz="0" w:space="0" w:color="auto" w:frame="1"/>
                      <w:lang w:eastAsia="en-GB"/>
                    </w:rPr>
                    <w:t>Charlie</w:t>
                  </w:r>
                </w:p>
              </w:tc>
              <w:tc>
                <w:tcPr>
                  <w:tcW w:w="1324" w:type="dxa"/>
                  <w:tcBorders>
                    <w:top w:val="nil"/>
                    <w:left w:val="nil"/>
                    <w:bottom w:val="single" w:sz="8" w:space="0" w:color="auto"/>
                    <w:right w:val="nil"/>
                  </w:tcBorders>
                </w:tcPr>
                <w:p w14:paraId="1C356239" w14:textId="4A1EDDB5" w:rsidR="00B05207" w:rsidRPr="001D7903" w:rsidRDefault="00B05207" w:rsidP="00B05207">
                  <w:pPr>
                    <w:spacing w:after="0" w:line="240" w:lineRule="auto"/>
                    <w:rPr>
                      <w:rFonts w:ascii="Arial" w:eastAsia="Times New Roman" w:hAnsi="Arial" w:cs="Arial"/>
                      <w:b/>
                      <w:bCs/>
                      <w:sz w:val="24"/>
                      <w:szCs w:val="24"/>
                      <w:bdr w:val="none" w:sz="0" w:space="0" w:color="auto" w:frame="1"/>
                      <w:lang w:eastAsia="en-GB"/>
                    </w:rPr>
                  </w:pPr>
                  <w:r w:rsidRPr="001D7903">
                    <w:rPr>
                      <w:rFonts w:ascii="Arial" w:eastAsia="Times New Roman" w:hAnsi="Arial" w:cs="Arial"/>
                      <w:b/>
                      <w:bCs/>
                      <w:sz w:val="24"/>
                      <w:szCs w:val="24"/>
                      <w:bdr w:val="none" w:sz="0" w:space="0" w:color="auto" w:frame="1"/>
                      <w:lang w:eastAsia="en-GB"/>
                    </w:rPr>
                    <w:t>Day</w:t>
                  </w:r>
                </w:p>
              </w:tc>
              <w:tc>
                <w:tcPr>
                  <w:tcW w:w="2121" w:type="dxa"/>
                  <w:tcBorders>
                    <w:top w:val="nil"/>
                    <w:left w:val="nil"/>
                    <w:bottom w:val="single" w:sz="8" w:space="0" w:color="auto"/>
                    <w:right w:val="single" w:sz="8" w:space="0" w:color="auto"/>
                  </w:tcBorders>
                  <w:tcMar>
                    <w:top w:w="0" w:type="dxa"/>
                    <w:left w:w="108" w:type="dxa"/>
                    <w:bottom w:w="0" w:type="dxa"/>
                    <w:right w:w="108" w:type="dxa"/>
                  </w:tcMar>
                  <w:hideMark/>
                </w:tcPr>
                <w:p w14:paraId="23EBCA08" w14:textId="33E1AA83" w:rsidR="00B05207" w:rsidRPr="001D7903" w:rsidRDefault="001D7903" w:rsidP="00B05207">
                  <w:pPr>
                    <w:spacing w:after="0" w:line="240" w:lineRule="auto"/>
                    <w:rPr>
                      <w:rFonts w:ascii="Aptos" w:eastAsia="Times New Roman" w:hAnsi="Aptos" w:cs="Times New Roman"/>
                      <w:b/>
                      <w:bCs/>
                      <w:sz w:val="24"/>
                      <w:szCs w:val="24"/>
                      <w:lang w:eastAsia="en-GB"/>
                    </w:rPr>
                  </w:pPr>
                  <w:r w:rsidRPr="001D7903">
                    <w:rPr>
                      <w:rFonts w:ascii="Aptos" w:eastAsia="Times New Roman" w:hAnsi="Aptos" w:cs="Times New Roman"/>
                      <w:b/>
                      <w:bCs/>
                      <w:sz w:val="24"/>
                      <w:szCs w:val="24"/>
                      <w:lang w:eastAsia="en-GB"/>
                    </w:rPr>
                    <w:t>Parent</w:t>
                  </w:r>
                </w:p>
              </w:tc>
            </w:tr>
            <w:tr w:rsidR="00B05207" w:rsidRPr="001D7903" w14:paraId="73F39669" w14:textId="77777777" w:rsidTr="00136F64">
              <w:trPr>
                <w:trHeight w:val="287"/>
              </w:trPr>
              <w:tc>
                <w:tcPr>
                  <w:tcW w:w="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5CDB1E" w14:textId="77777777" w:rsidR="00B05207" w:rsidRPr="001D7903" w:rsidRDefault="00B05207" w:rsidP="00B05207">
                  <w:pPr>
                    <w:spacing w:after="0" w:line="240" w:lineRule="auto"/>
                    <w:rPr>
                      <w:rFonts w:ascii="Aptos" w:eastAsia="Times New Roman" w:hAnsi="Aptos" w:cs="Times New Roman"/>
                      <w:b/>
                      <w:bCs/>
                      <w:sz w:val="24"/>
                      <w:szCs w:val="24"/>
                      <w:lang w:eastAsia="en-GB"/>
                    </w:rPr>
                  </w:pPr>
                  <w:r w:rsidRPr="001D7903">
                    <w:rPr>
                      <w:rFonts w:ascii="Arial" w:eastAsia="Times New Roman" w:hAnsi="Arial" w:cs="Arial"/>
                      <w:b/>
                      <w:bCs/>
                      <w:sz w:val="24"/>
                      <w:szCs w:val="24"/>
                      <w:bdr w:val="none" w:sz="0" w:space="0" w:color="auto" w:frame="1"/>
                      <w:lang w:eastAsia="en-GB"/>
                    </w:rPr>
                    <w:t>Miss</w:t>
                  </w:r>
                </w:p>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14:paraId="1F4F0064" w14:textId="77777777" w:rsidR="00B05207" w:rsidRPr="001D7903" w:rsidRDefault="00B05207" w:rsidP="00B05207">
                  <w:pPr>
                    <w:spacing w:after="0" w:line="240" w:lineRule="auto"/>
                    <w:rPr>
                      <w:rFonts w:ascii="Aptos" w:eastAsia="Times New Roman" w:hAnsi="Aptos" w:cs="Times New Roman"/>
                      <w:b/>
                      <w:bCs/>
                      <w:sz w:val="24"/>
                      <w:szCs w:val="24"/>
                      <w:lang w:eastAsia="en-GB"/>
                    </w:rPr>
                  </w:pPr>
                  <w:r w:rsidRPr="001D7903">
                    <w:rPr>
                      <w:rFonts w:ascii="Arial" w:eastAsia="Times New Roman" w:hAnsi="Arial" w:cs="Arial"/>
                      <w:b/>
                      <w:bCs/>
                      <w:sz w:val="24"/>
                      <w:szCs w:val="24"/>
                      <w:bdr w:val="none" w:sz="0" w:space="0" w:color="auto" w:frame="1"/>
                      <w:lang w:eastAsia="en-GB"/>
                    </w:rPr>
                    <w:t>Rhian</w:t>
                  </w:r>
                </w:p>
              </w:tc>
              <w:tc>
                <w:tcPr>
                  <w:tcW w:w="1324" w:type="dxa"/>
                  <w:tcBorders>
                    <w:top w:val="nil"/>
                    <w:left w:val="nil"/>
                    <w:bottom w:val="single" w:sz="8" w:space="0" w:color="auto"/>
                    <w:right w:val="nil"/>
                  </w:tcBorders>
                </w:tcPr>
                <w:p w14:paraId="4668B311" w14:textId="64C8AFA7" w:rsidR="00B05207" w:rsidRPr="001D7903" w:rsidRDefault="00B05207" w:rsidP="00B05207">
                  <w:pPr>
                    <w:spacing w:after="0" w:line="240" w:lineRule="auto"/>
                    <w:rPr>
                      <w:rFonts w:ascii="Arial" w:eastAsia="Times New Roman" w:hAnsi="Arial" w:cs="Arial"/>
                      <w:b/>
                      <w:bCs/>
                      <w:sz w:val="24"/>
                      <w:szCs w:val="24"/>
                      <w:bdr w:val="none" w:sz="0" w:space="0" w:color="auto" w:frame="1"/>
                      <w:lang w:eastAsia="en-GB"/>
                    </w:rPr>
                  </w:pPr>
                  <w:r w:rsidRPr="001D7903">
                    <w:rPr>
                      <w:rFonts w:ascii="Arial" w:eastAsia="Times New Roman" w:hAnsi="Arial" w:cs="Arial"/>
                      <w:b/>
                      <w:bCs/>
                      <w:sz w:val="24"/>
                      <w:szCs w:val="24"/>
                      <w:bdr w:val="none" w:sz="0" w:space="0" w:color="auto" w:frame="1"/>
                      <w:lang w:eastAsia="en-GB"/>
                    </w:rPr>
                    <w:t>Evans</w:t>
                  </w:r>
                </w:p>
              </w:tc>
              <w:tc>
                <w:tcPr>
                  <w:tcW w:w="2121" w:type="dxa"/>
                  <w:tcBorders>
                    <w:top w:val="nil"/>
                    <w:left w:val="nil"/>
                    <w:bottom w:val="single" w:sz="8" w:space="0" w:color="auto"/>
                    <w:right w:val="single" w:sz="8" w:space="0" w:color="auto"/>
                  </w:tcBorders>
                  <w:tcMar>
                    <w:top w:w="0" w:type="dxa"/>
                    <w:left w:w="108" w:type="dxa"/>
                    <w:bottom w:w="0" w:type="dxa"/>
                    <w:right w:w="108" w:type="dxa"/>
                  </w:tcMar>
                  <w:hideMark/>
                </w:tcPr>
                <w:p w14:paraId="34CEC4C9" w14:textId="10D0D112" w:rsidR="00B05207" w:rsidRPr="001D7903" w:rsidRDefault="001D7903" w:rsidP="00B05207">
                  <w:pPr>
                    <w:spacing w:after="0" w:line="240" w:lineRule="auto"/>
                    <w:rPr>
                      <w:rFonts w:ascii="Aptos" w:eastAsia="Times New Roman" w:hAnsi="Aptos" w:cs="Times New Roman"/>
                      <w:b/>
                      <w:bCs/>
                      <w:sz w:val="24"/>
                      <w:szCs w:val="24"/>
                      <w:lang w:eastAsia="en-GB"/>
                    </w:rPr>
                  </w:pPr>
                  <w:r w:rsidRPr="001D7903">
                    <w:rPr>
                      <w:rFonts w:ascii="Aptos" w:eastAsia="Times New Roman" w:hAnsi="Aptos" w:cs="Times New Roman"/>
                      <w:b/>
                      <w:bCs/>
                      <w:sz w:val="24"/>
                      <w:szCs w:val="24"/>
                      <w:lang w:eastAsia="en-GB"/>
                    </w:rPr>
                    <w:t>Parent</w:t>
                  </w:r>
                </w:p>
              </w:tc>
            </w:tr>
            <w:tr w:rsidR="00B05207" w:rsidRPr="001D7903" w14:paraId="1BFCF8CE" w14:textId="77777777" w:rsidTr="00136F64">
              <w:trPr>
                <w:trHeight w:val="287"/>
              </w:trPr>
              <w:tc>
                <w:tcPr>
                  <w:tcW w:w="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DE25D1" w14:textId="77777777" w:rsidR="00B05207" w:rsidRPr="001D7903" w:rsidRDefault="00B05207" w:rsidP="00B05207">
                  <w:pPr>
                    <w:spacing w:after="0" w:line="240" w:lineRule="auto"/>
                    <w:rPr>
                      <w:rFonts w:ascii="Aptos" w:eastAsia="Times New Roman" w:hAnsi="Aptos" w:cs="Times New Roman"/>
                      <w:b/>
                      <w:bCs/>
                      <w:sz w:val="24"/>
                      <w:szCs w:val="24"/>
                      <w:lang w:eastAsia="en-GB"/>
                    </w:rPr>
                  </w:pPr>
                  <w:r w:rsidRPr="001D7903">
                    <w:rPr>
                      <w:rFonts w:ascii="Arial" w:eastAsia="Times New Roman" w:hAnsi="Arial" w:cs="Arial"/>
                      <w:b/>
                      <w:bCs/>
                      <w:sz w:val="24"/>
                      <w:szCs w:val="24"/>
                      <w:bdr w:val="none" w:sz="0" w:space="0" w:color="auto" w:frame="1"/>
                      <w:lang w:eastAsia="en-GB"/>
                    </w:rPr>
                    <w:t>Ms</w:t>
                  </w:r>
                </w:p>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14:paraId="7F5D9D83" w14:textId="77777777" w:rsidR="00B05207" w:rsidRPr="001D7903" w:rsidRDefault="00B05207" w:rsidP="00B05207">
                  <w:pPr>
                    <w:spacing w:after="0" w:line="240" w:lineRule="auto"/>
                    <w:rPr>
                      <w:rFonts w:ascii="Aptos" w:eastAsia="Times New Roman" w:hAnsi="Aptos" w:cs="Times New Roman"/>
                      <w:b/>
                      <w:bCs/>
                      <w:sz w:val="24"/>
                      <w:szCs w:val="24"/>
                      <w:lang w:eastAsia="en-GB"/>
                    </w:rPr>
                  </w:pPr>
                  <w:r w:rsidRPr="001D7903">
                    <w:rPr>
                      <w:rFonts w:ascii="Arial" w:eastAsia="Times New Roman" w:hAnsi="Arial" w:cs="Arial"/>
                      <w:b/>
                      <w:bCs/>
                      <w:sz w:val="24"/>
                      <w:szCs w:val="24"/>
                      <w:bdr w:val="none" w:sz="0" w:space="0" w:color="auto" w:frame="1"/>
                      <w:lang w:eastAsia="en-GB"/>
                    </w:rPr>
                    <w:t>Melanie</w:t>
                  </w:r>
                </w:p>
              </w:tc>
              <w:tc>
                <w:tcPr>
                  <w:tcW w:w="1324" w:type="dxa"/>
                  <w:tcBorders>
                    <w:top w:val="nil"/>
                    <w:left w:val="nil"/>
                    <w:bottom w:val="single" w:sz="8" w:space="0" w:color="auto"/>
                    <w:right w:val="nil"/>
                  </w:tcBorders>
                </w:tcPr>
                <w:p w14:paraId="57CC3F27" w14:textId="291638C6" w:rsidR="00B05207" w:rsidRPr="001D7903" w:rsidRDefault="00B05207" w:rsidP="00B05207">
                  <w:pPr>
                    <w:spacing w:after="0" w:line="240" w:lineRule="auto"/>
                    <w:rPr>
                      <w:rFonts w:ascii="Arial" w:eastAsia="Times New Roman" w:hAnsi="Arial" w:cs="Arial"/>
                      <w:b/>
                      <w:bCs/>
                      <w:sz w:val="24"/>
                      <w:szCs w:val="24"/>
                      <w:bdr w:val="none" w:sz="0" w:space="0" w:color="auto" w:frame="1"/>
                      <w:lang w:eastAsia="en-GB"/>
                    </w:rPr>
                  </w:pPr>
                  <w:r w:rsidRPr="001D7903">
                    <w:rPr>
                      <w:rFonts w:ascii="Arial" w:eastAsia="Times New Roman" w:hAnsi="Arial" w:cs="Arial"/>
                      <w:b/>
                      <w:bCs/>
                      <w:sz w:val="24"/>
                      <w:szCs w:val="24"/>
                      <w:bdr w:val="none" w:sz="0" w:space="0" w:color="auto" w:frame="1"/>
                      <w:lang w:eastAsia="en-GB"/>
                    </w:rPr>
                    <w:t>Haynes</w:t>
                  </w:r>
                </w:p>
              </w:tc>
              <w:tc>
                <w:tcPr>
                  <w:tcW w:w="2121" w:type="dxa"/>
                  <w:tcBorders>
                    <w:top w:val="nil"/>
                    <w:left w:val="nil"/>
                    <w:bottom w:val="single" w:sz="8" w:space="0" w:color="auto"/>
                    <w:right w:val="single" w:sz="8" w:space="0" w:color="auto"/>
                  </w:tcBorders>
                  <w:tcMar>
                    <w:top w:w="0" w:type="dxa"/>
                    <w:left w:w="108" w:type="dxa"/>
                    <w:bottom w:w="0" w:type="dxa"/>
                    <w:right w:w="108" w:type="dxa"/>
                  </w:tcMar>
                  <w:hideMark/>
                </w:tcPr>
                <w:p w14:paraId="45709B95" w14:textId="5949F775" w:rsidR="00B05207" w:rsidRPr="001D7903" w:rsidRDefault="001D7903" w:rsidP="00B05207">
                  <w:pPr>
                    <w:spacing w:after="0" w:line="240" w:lineRule="auto"/>
                    <w:rPr>
                      <w:rFonts w:ascii="Aptos" w:eastAsia="Times New Roman" w:hAnsi="Aptos" w:cs="Times New Roman"/>
                      <w:b/>
                      <w:bCs/>
                      <w:sz w:val="24"/>
                      <w:szCs w:val="24"/>
                      <w:lang w:eastAsia="en-GB"/>
                    </w:rPr>
                  </w:pPr>
                  <w:r w:rsidRPr="001D7903">
                    <w:rPr>
                      <w:rFonts w:ascii="Aptos" w:eastAsia="Times New Roman" w:hAnsi="Aptos" w:cs="Times New Roman"/>
                      <w:b/>
                      <w:bCs/>
                      <w:sz w:val="24"/>
                      <w:szCs w:val="24"/>
                      <w:lang w:eastAsia="en-GB"/>
                    </w:rPr>
                    <w:t>Parent</w:t>
                  </w:r>
                </w:p>
              </w:tc>
            </w:tr>
            <w:tr w:rsidR="00B05207" w:rsidRPr="001D7903" w14:paraId="516CFD66" w14:textId="77777777" w:rsidTr="00136F64">
              <w:trPr>
                <w:trHeight w:val="277"/>
              </w:trPr>
              <w:tc>
                <w:tcPr>
                  <w:tcW w:w="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E1B09B" w14:textId="77777777" w:rsidR="00B05207" w:rsidRPr="001D7903" w:rsidRDefault="00B05207" w:rsidP="00B05207">
                  <w:pPr>
                    <w:spacing w:after="0" w:line="240" w:lineRule="auto"/>
                    <w:rPr>
                      <w:rFonts w:ascii="Aptos" w:eastAsia="Times New Roman" w:hAnsi="Aptos" w:cs="Times New Roman"/>
                      <w:b/>
                      <w:bCs/>
                      <w:sz w:val="24"/>
                      <w:szCs w:val="24"/>
                      <w:lang w:eastAsia="en-GB"/>
                    </w:rPr>
                  </w:pPr>
                  <w:r w:rsidRPr="001D7903">
                    <w:rPr>
                      <w:rFonts w:ascii="Arial" w:eastAsia="Times New Roman" w:hAnsi="Arial" w:cs="Arial"/>
                      <w:b/>
                      <w:bCs/>
                      <w:sz w:val="24"/>
                      <w:szCs w:val="24"/>
                      <w:bdr w:val="none" w:sz="0" w:space="0" w:color="auto" w:frame="1"/>
                      <w:lang w:eastAsia="en-GB"/>
                    </w:rPr>
                    <w:t>Mrs</w:t>
                  </w:r>
                </w:p>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14:paraId="374105DF" w14:textId="77777777" w:rsidR="00B05207" w:rsidRPr="001D7903" w:rsidRDefault="00B05207" w:rsidP="00B05207">
                  <w:pPr>
                    <w:spacing w:after="0" w:line="240" w:lineRule="auto"/>
                    <w:rPr>
                      <w:rFonts w:ascii="Aptos" w:eastAsia="Times New Roman" w:hAnsi="Aptos" w:cs="Times New Roman"/>
                      <w:b/>
                      <w:bCs/>
                      <w:sz w:val="24"/>
                      <w:szCs w:val="24"/>
                      <w:lang w:eastAsia="en-GB"/>
                    </w:rPr>
                  </w:pPr>
                  <w:r w:rsidRPr="001D7903">
                    <w:rPr>
                      <w:rFonts w:ascii="Arial" w:eastAsia="Times New Roman" w:hAnsi="Arial" w:cs="Arial"/>
                      <w:b/>
                      <w:bCs/>
                      <w:sz w:val="24"/>
                      <w:szCs w:val="24"/>
                      <w:bdr w:val="none" w:sz="0" w:space="0" w:color="auto" w:frame="1"/>
                      <w:lang w:eastAsia="en-GB"/>
                    </w:rPr>
                    <w:t>Sian</w:t>
                  </w:r>
                </w:p>
              </w:tc>
              <w:tc>
                <w:tcPr>
                  <w:tcW w:w="1324" w:type="dxa"/>
                  <w:tcBorders>
                    <w:top w:val="nil"/>
                    <w:left w:val="nil"/>
                    <w:bottom w:val="single" w:sz="8" w:space="0" w:color="auto"/>
                    <w:right w:val="nil"/>
                  </w:tcBorders>
                </w:tcPr>
                <w:p w14:paraId="74AB024C" w14:textId="3A938BC4" w:rsidR="00B05207" w:rsidRPr="001D7903" w:rsidRDefault="00B05207" w:rsidP="00B05207">
                  <w:pPr>
                    <w:spacing w:after="0" w:line="240" w:lineRule="auto"/>
                    <w:rPr>
                      <w:rFonts w:ascii="Arial" w:eastAsia="Times New Roman" w:hAnsi="Arial" w:cs="Arial"/>
                      <w:b/>
                      <w:bCs/>
                      <w:sz w:val="24"/>
                      <w:szCs w:val="24"/>
                      <w:bdr w:val="none" w:sz="0" w:space="0" w:color="auto" w:frame="1"/>
                      <w:lang w:eastAsia="en-GB"/>
                    </w:rPr>
                  </w:pPr>
                  <w:r w:rsidRPr="001D7903">
                    <w:rPr>
                      <w:rFonts w:ascii="Arial" w:eastAsia="Times New Roman" w:hAnsi="Arial" w:cs="Arial"/>
                      <w:b/>
                      <w:bCs/>
                      <w:sz w:val="24"/>
                      <w:szCs w:val="24"/>
                      <w:bdr w:val="none" w:sz="0" w:space="0" w:color="auto" w:frame="1"/>
                      <w:lang w:eastAsia="en-GB"/>
                    </w:rPr>
                    <w:t>Davies</w:t>
                  </w:r>
                </w:p>
              </w:tc>
              <w:tc>
                <w:tcPr>
                  <w:tcW w:w="2121" w:type="dxa"/>
                  <w:tcBorders>
                    <w:top w:val="nil"/>
                    <w:left w:val="nil"/>
                    <w:bottom w:val="single" w:sz="8" w:space="0" w:color="auto"/>
                    <w:right w:val="single" w:sz="8" w:space="0" w:color="auto"/>
                  </w:tcBorders>
                  <w:tcMar>
                    <w:top w:w="0" w:type="dxa"/>
                    <w:left w:w="108" w:type="dxa"/>
                    <w:bottom w:w="0" w:type="dxa"/>
                    <w:right w:w="108" w:type="dxa"/>
                  </w:tcMar>
                  <w:hideMark/>
                </w:tcPr>
                <w:p w14:paraId="548B1480" w14:textId="3F3CCD36" w:rsidR="00B05207" w:rsidRPr="001D7903" w:rsidRDefault="001D7903" w:rsidP="00B05207">
                  <w:pPr>
                    <w:spacing w:after="0" w:line="240" w:lineRule="auto"/>
                    <w:rPr>
                      <w:rFonts w:ascii="Aptos" w:eastAsia="Times New Roman" w:hAnsi="Aptos" w:cs="Times New Roman"/>
                      <w:b/>
                      <w:bCs/>
                      <w:sz w:val="24"/>
                      <w:szCs w:val="24"/>
                      <w:lang w:eastAsia="en-GB"/>
                    </w:rPr>
                  </w:pPr>
                  <w:r w:rsidRPr="001D7903">
                    <w:rPr>
                      <w:rFonts w:ascii="Aptos" w:eastAsia="Times New Roman" w:hAnsi="Aptos" w:cs="Times New Roman"/>
                      <w:b/>
                      <w:bCs/>
                      <w:sz w:val="24"/>
                      <w:szCs w:val="24"/>
                      <w:lang w:eastAsia="en-GB"/>
                    </w:rPr>
                    <w:t>Staff</w:t>
                  </w:r>
                </w:p>
              </w:tc>
            </w:tr>
            <w:tr w:rsidR="00B05207" w:rsidRPr="001D7903" w14:paraId="366292F6" w14:textId="77777777" w:rsidTr="00136F64">
              <w:trPr>
                <w:trHeight w:val="287"/>
              </w:trPr>
              <w:tc>
                <w:tcPr>
                  <w:tcW w:w="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4217F5" w14:textId="77777777" w:rsidR="00B05207" w:rsidRPr="001D7903" w:rsidRDefault="00B05207" w:rsidP="00B05207">
                  <w:pPr>
                    <w:spacing w:after="0" w:line="240" w:lineRule="auto"/>
                    <w:rPr>
                      <w:rFonts w:ascii="Aptos" w:eastAsia="Times New Roman" w:hAnsi="Aptos" w:cs="Times New Roman"/>
                      <w:b/>
                      <w:bCs/>
                      <w:sz w:val="24"/>
                      <w:szCs w:val="24"/>
                      <w:lang w:eastAsia="en-GB"/>
                    </w:rPr>
                  </w:pPr>
                  <w:r w:rsidRPr="001D7903">
                    <w:rPr>
                      <w:rFonts w:ascii="Arial" w:eastAsia="Times New Roman" w:hAnsi="Arial" w:cs="Arial"/>
                      <w:b/>
                      <w:bCs/>
                      <w:sz w:val="24"/>
                      <w:szCs w:val="24"/>
                      <w:bdr w:val="none" w:sz="0" w:space="0" w:color="auto" w:frame="1"/>
                      <w:lang w:eastAsia="en-GB"/>
                    </w:rPr>
                    <w:t>Ms</w:t>
                  </w:r>
                </w:p>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14:paraId="4B9DED0B" w14:textId="77777777" w:rsidR="00B05207" w:rsidRPr="001D7903" w:rsidRDefault="00B05207" w:rsidP="00B05207">
                  <w:pPr>
                    <w:spacing w:after="0" w:line="240" w:lineRule="auto"/>
                    <w:rPr>
                      <w:rFonts w:ascii="Aptos" w:eastAsia="Times New Roman" w:hAnsi="Aptos" w:cs="Times New Roman"/>
                      <w:b/>
                      <w:bCs/>
                      <w:sz w:val="24"/>
                      <w:szCs w:val="24"/>
                      <w:lang w:eastAsia="en-GB"/>
                    </w:rPr>
                  </w:pPr>
                  <w:r w:rsidRPr="001D7903">
                    <w:rPr>
                      <w:rFonts w:ascii="Arial" w:eastAsia="Times New Roman" w:hAnsi="Arial" w:cs="Arial"/>
                      <w:b/>
                      <w:bCs/>
                      <w:sz w:val="24"/>
                      <w:szCs w:val="24"/>
                      <w:bdr w:val="none" w:sz="0" w:space="0" w:color="auto" w:frame="1"/>
                      <w:lang w:eastAsia="en-GB"/>
                    </w:rPr>
                    <w:t>Iola</w:t>
                  </w:r>
                </w:p>
              </w:tc>
              <w:tc>
                <w:tcPr>
                  <w:tcW w:w="1324" w:type="dxa"/>
                  <w:tcBorders>
                    <w:top w:val="nil"/>
                    <w:left w:val="nil"/>
                    <w:bottom w:val="single" w:sz="8" w:space="0" w:color="auto"/>
                    <w:right w:val="nil"/>
                  </w:tcBorders>
                </w:tcPr>
                <w:p w14:paraId="696D3269" w14:textId="106A6725" w:rsidR="00B05207" w:rsidRPr="001D7903" w:rsidRDefault="00B05207" w:rsidP="00B05207">
                  <w:pPr>
                    <w:spacing w:after="0" w:line="240" w:lineRule="auto"/>
                    <w:rPr>
                      <w:rFonts w:ascii="Arial" w:eastAsia="Times New Roman" w:hAnsi="Arial" w:cs="Arial"/>
                      <w:b/>
                      <w:bCs/>
                      <w:sz w:val="24"/>
                      <w:szCs w:val="24"/>
                      <w:bdr w:val="none" w:sz="0" w:space="0" w:color="auto" w:frame="1"/>
                      <w:lang w:eastAsia="en-GB"/>
                    </w:rPr>
                  </w:pPr>
                  <w:r w:rsidRPr="001D7903">
                    <w:rPr>
                      <w:rFonts w:ascii="Arial" w:eastAsia="Times New Roman" w:hAnsi="Arial" w:cs="Arial"/>
                      <w:b/>
                      <w:bCs/>
                      <w:sz w:val="24"/>
                      <w:szCs w:val="24"/>
                      <w:bdr w:val="none" w:sz="0" w:space="0" w:color="auto" w:frame="1"/>
                      <w:lang w:eastAsia="en-GB"/>
                    </w:rPr>
                    <w:t>Lloyd Hughes</w:t>
                  </w:r>
                </w:p>
              </w:tc>
              <w:tc>
                <w:tcPr>
                  <w:tcW w:w="2121" w:type="dxa"/>
                  <w:tcBorders>
                    <w:top w:val="nil"/>
                    <w:left w:val="nil"/>
                    <w:bottom w:val="single" w:sz="8" w:space="0" w:color="auto"/>
                    <w:right w:val="single" w:sz="8" w:space="0" w:color="auto"/>
                  </w:tcBorders>
                  <w:tcMar>
                    <w:top w:w="0" w:type="dxa"/>
                    <w:left w:w="108" w:type="dxa"/>
                    <w:bottom w:w="0" w:type="dxa"/>
                    <w:right w:w="108" w:type="dxa"/>
                  </w:tcMar>
                  <w:hideMark/>
                </w:tcPr>
                <w:p w14:paraId="049B8D13" w14:textId="1C58B4B0" w:rsidR="00B05207" w:rsidRPr="001D7903" w:rsidRDefault="001D7903" w:rsidP="00B05207">
                  <w:pPr>
                    <w:spacing w:after="0" w:line="240" w:lineRule="auto"/>
                    <w:rPr>
                      <w:rFonts w:ascii="Aptos" w:eastAsia="Times New Roman" w:hAnsi="Aptos" w:cs="Times New Roman"/>
                      <w:b/>
                      <w:bCs/>
                      <w:sz w:val="24"/>
                      <w:szCs w:val="24"/>
                      <w:lang w:eastAsia="en-GB"/>
                    </w:rPr>
                  </w:pPr>
                  <w:r w:rsidRPr="001D7903">
                    <w:rPr>
                      <w:rFonts w:ascii="Aptos" w:eastAsia="Times New Roman" w:hAnsi="Aptos" w:cs="Times New Roman"/>
                      <w:b/>
                      <w:bCs/>
                      <w:sz w:val="24"/>
                      <w:szCs w:val="24"/>
                      <w:lang w:eastAsia="en-GB"/>
                    </w:rPr>
                    <w:t xml:space="preserve">Observer </w:t>
                  </w:r>
                </w:p>
              </w:tc>
            </w:tr>
          </w:tbl>
          <w:p w14:paraId="7EACBCA2" w14:textId="77777777" w:rsidR="00B05207" w:rsidRPr="001D7903" w:rsidRDefault="00B05207" w:rsidP="00B05207">
            <w:pPr>
              <w:shd w:val="clear" w:color="auto" w:fill="FFFFFF"/>
              <w:rPr>
                <w:rFonts w:ascii="Aptos" w:eastAsia="Times New Roman" w:hAnsi="Aptos" w:cs="Times New Roman"/>
                <w:b/>
                <w:bCs/>
                <w:color w:val="242424"/>
                <w:sz w:val="24"/>
                <w:szCs w:val="24"/>
                <w:lang w:eastAsia="en-GB"/>
              </w:rPr>
            </w:pPr>
            <w:r w:rsidRPr="001D7903">
              <w:rPr>
                <w:rFonts w:ascii="Arial" w:eastAsia="Times New Roman" w:hAnsi="Arial" w:cs="Arial"/>
                <w:b/>
                <w:bCs/>
                <w:color w:val="242424"/>
                <w:sz w:val="24"/>
                <w:szCs w:val="24"/>
                <w:bdr w:val="none" w:sz="0" w:space="0" w:color="auto" w:frame="1"/>
                <w:lang w:eastAsia="en-GB"/>
              </w:rPr>
              <w:t> </w:t>
            </w:r>
          </w:p>
          <w:p w14:paraId="204A9A5B" w14:textId="77777777" w:rsidR="008526BD" w:rsidRDefault="008526BD" w:rsidP="00B864FB">
            <w:pPr>
              <w:spacing w:before="40" w:after="40"/>
              <w:rPr>
                <w:rFonts w:ascii="Arial" w:hAnsi="Arial" w:cs="Arial"/>
                <w:sz w:val="24"/>
                <w:szCs w:val="24"/>
              </w:rPr>
            </w:pPr>
          </w:p>
          <w:p w14:paraId="7B6AE93E" w14:textId="77777777" w:rsidR="008526BD" w:rsidRPr="001C255A" w:rsidRDefault="008526BD" w:rsidP="00B864FB">
            <w:pPr>
              <w:spacing w:before="40" w:after="40"/>
              <w:rPr>
                <w:rFonts w:ascii="Arial" w:hAnsi="Arial" w:cs="Arial"/>
                <w:sz w:val="24"/>
                <w:szCs w:val="24"/>
              </w:rPr>
            </w:pPr>
          </w:p>
        </w:tc>
      </w:tr>
      <w:tr w:rsidR="0071056B" w:rsidRPr="001C255A" w14:paraId="5DB6F6A4" w14:textId="77777777" w:rsidTr="00EA0256">
        <w:tc>
          <w:tcPr>
            <w:tcW w:w="5524" w:type="dxa"/>
          </w:tcPr>
          <w:p w14:paraId="2AE78720" w14:textId="073B1D6F" w:rsidR="00EA0256" w:rsidRDefault="00FB04D7" w:rsidP="00734144">
            <w:pPr>
              <w:spacing w:before="40" w:after="40"/>
              <w:rPr>
                <w:rFonts w:ascii="Arial" w:hAnsi="Arial" w:cs="Arial"/>
                <w:b/>
                <w:bCs/>
                <w:sz w:val="24"/>
                <w:szCs w:val="24"/>
              </w:rPr>
            </w:pPr>
            <w:proofErr w:type="spellStart"/>
            <w:r w:rsidRPr="000B35AA">
              <w:rPr>
                <w:rFonts w:ascii="Arial" w:hAnsi="Arial" w:cs="Arial"/>
                <w:b/>
                <w:bCs/>
                <w:sz w:val="24"/>
                <w:szCs w:val="24"/>
              </w:rPr>
              <w:t>Gwybodaeth</w:t>
            </w:r>
            <w:proofErr w:type="spellEnd"/>
            <w:r w:rsidRPr="000B35AA">
              <w:rPr>
                <w:rFonts w:ascii="Arial" w:hAnsi="Arial" w:cs="Arial"/>
                <w:b/>
                <w:bCs/>
                <w:sz w:val="24"/>
                <w:szCs w:val="24"/>
              </w:rPr>
              <w:t xml:space="preserve"> am </w:t>
            </w:r>
            <w:proofErr w:type="spellStart"/>
            <w:r w:rsidRPr="000B35AA">
              <w:rPr>
                <w:rFonts w:ascii="Arial" w:hAnsi="Arial" w:cs="Arial"/>
                <w:b/>
                <w:bCs/>
                <w:sz w:val="24"/>
                <w:szCs w:val="24"/>
              </w:rPr>
              <w:t>etholiad</w:t>
            </w:r>
            <w:proofErr w:type="spellEnd"/>
            <w:r w:rsidRPr="000B35AA">
              <w:rPr>
                <w:rFonts w:ascii="Arial" w:hAnsi="Arial" w:cs="Arial"/>
                <w:b/>
                <w:bCs/>
                <w:sz w:val="24"/>
                <w:szCs w:val="24"/>
              </w:rPr>
              <w:t xml:space="preserve"> </w:t>
            </w:r>
            <w:proofErr w:type="spellStart"/>
            <w:r w:rsidRPr="000B35AA">
              <w:rPr>
                <w:rFonts w:ascii="Arial" w:hAnsi="Arial" w:cs="Arial"/>
                <w:b/>
                <w:bCs/>
                <w:sz w:val="24"/>
                <w:szCs w:val="24"/>
              </w:rPr>
              <w:t>rhiant</w:t>
            </w:r>
            <w:proofErr w:type="spellEnd"/>
            <w:r w:rsidRPr="000B35AA">
              <w:rPr>
                <w:rFonts w:ascii="Arial" w:hAnsi="Arial" w:cs="Arial"/>
                <w:b/>
                <w:bCs/>
                <w:sz w:val="24"/>
                <w:szCs w:val="24"/>
              </w:rPr>
              <w:t xml:space="preserve"> </w:t>
            </w:r>
            <w:proofErr w:type="spellStart"/>
            <w:r w:rsidRPr="000B35AA">
              <w:rPr>
                <w:rFonts w:ascii="Arial" w:hAnsi="Arial" w:cs="Arial"/>
                <w:b/>
                <w:bCs/>
                <w:sz w:val="24"/>
                <w:szCs w:val="24"/>
              </w:rPr>
              <w:t>lywodraethwr</w:t>
            </w:r>
            <w:proofErr w:type="spellEnd"/>
            <w:r w:rsidRPr="000B35AA">
              <w:rPr>
                <w:rFonts w:ascii="Arial" w:hAnsi="Arial" w:cs="Arial"/>
                <w:b/>
                <w:bCs/>
                <w:sz w:val="24"/>
                <w:szCs w:val="24"/>
              </w:rPr>
              <w:t xml:space="preserve"> </w:t>
            </w:r>
            <w:proofErr w:type="spellStart"/>
            <w:r w:rsidRPr="000B35AA">
              <w:rPr>
                <w:rFonts w:ascii="Arial" w:hAnsi="Arial" w:cs="Arial"/>
                <w:b/>
                <w:bCs/>
                <w:sz w:val="24"/>
                <w:szCs w:val="24"/>
              </w:rPr>
              <w:t>nesaf</w:t>
            </w:r>
            <w:proofErr w:type="spellEnd"/>
            <w:r w:rsidR="00EA0256">
              <w:rPr>
                <w:rFonts w:ascii="Arial" w:hAnsi="Arial" w:cs="Arial"/>
                <w:b/>
                <w:bCs/>
                <w:sz w:val="24"/>
                <w:szCs w:val="24"/>
              </w:rPr>
              <w:t>:</w:t>
            </w:r>
            <w:r w:rsidRPr="000B35AA">
              <w:rPr>
                <w:rFonts w:ascii="Arial" w:hAnsi="Arial" w:cs="Arial"/>
                <w:b/>
                <w:bCs/>
                <w:sz w:val="24"/>
                <w:szCs w:val="24"/>
              </w:rPr>
              <w:t xml:space="preserve"> </w:t>
            </w:r>
            <w:r w:rsidR="000B35AA">
              <w:rPr>
                <w:rFonts w:ascii="Arial" w:hAnsi="Arial" w:cs="Arial"/>
                <w:b/>
                <w:bCs/>
                <w:sz w:val="24"/>
                <w:szCs w:val="24"/>
              </w:rPr>
              <w:t xml:space="preserve"> </w:t>
            </w:r>
          </w:p>
          <w:p w14:paraId="2979867C" w14:textId="626BE596" w:rsidR="0071056B" w:rsidRPr="000B35AA" w:rsidRDefault="00FB04D7" w:rsidP="00734144">
            <w:pPr>
              <w:spacing w:before="40" w:after="40"/>
              <w:rPr>
                <w:rFonts w:ascii="Arial" w:hAnsi="Arial" w:cs="Arial"/>
                <w:b/>
                <w:bCs/>
                <w:sz w:val="24"/>
                <w:szCs w:val="24"/>
              </w:rPr>
            </w:pPr>
            <w:r w:rsidRPr="000B35AA">
              <w:rPr>
                <w:rFonts w:ascii="Arial" w:hAnsi="Arial" w:cs="Arial"/>
                <w:b/>
                <w:bCs/>
                <w:i/>
                <w:iCs/>
                <w:sz w:val="24"/>
                <w:szCs w:val="24"/>
              </w:rPr>
              <w:t>I</w:t>
            </w:r>
            <w:r w:rsidR="0071056B" w:rsidRPr="000B35AA">
              <w:rPr>
                <w:rFonts w:ascii="Arial" w:hAnsi="Arial" w:cs="Arial"/>
                <w:b/>
                <w:bCs/>
                <w:i/>
                <w:iCs/>
                <w:sz w:val="24"/>
                <w:szCs w:val="24"/>
              </w:rPr>
              <w:t>nformation about the next parent governor election</w:t>
            </w:r>
            <w:r w:rsidR="00EA0256">
              <w:rPr>
                <w:rFonts w:ascii="Arial" w:hAnsi="Arial" w:cs="Arial"/>
                <w:b/>
                <w:bCs/>
                <w:i/>
                <w:iCs/>
                <w:sz w:val="24"/>
                <w:szCs w:val="24"/>
              </w:rPr>
              <w:t>:</w:t>
            </w:r>
          </w:p>
        </w:tc>
        <w:tc>
          <w:tcPr>
            <w:tcW w:w="5244" w:type="dxa"/>
          </w:tcPr>
          <w:p w14:paraId="3628FE77" w14:textId="265337DC" w:rsidR="0071056B" w:rsidRPr="001D7903" w:rsidRDefault="001D7903" w:rsidP="00B864FB">
            <w:pPr>
              <w:spacing w:before="40" w:after="40"/>
              <w:rPr>
                <w:rFonts w:ascii="Arial" w:hAnsi="Arial" w:cs="Arial"/>
                <w:b/>
                <w:bCs/>
                <w:sz w:val="24"/>
                <w:szCs w:val="24"/>
              </w:rPr>
            </w:pPr>
            <w:r w:rsidRPr="001D7903">
              <w:rPr>
                <w:rFonts w:ascii="Arial" w:hAnsi="Arial" w:cs="Arial"/>
                <w:b/>
                <w:bCs/>
                <w:sz w:val="24"/>
                <w:szCs w:val="24"/>
              </w:rPr>
              <w:t>Next parent governor elections will take place in the Autumn Term 2026</w:t>
            </w:r>
          </w:p>
        </w:tc>
      </w:tr>
    </w:tbl>
    <w:p w14:paraId="29062584" w14:textId="10192AB5" w:rsidR="00252666" w:rsidRPr="001C255A" w:rsidRDefault="00252666" w:rsidP="0053770C">
      <w:pPr>
        <w:spacing w:after="0" w:line="240" w:lineRule="auto"/>
        <w:rPr>
          <w:rFonts w:ascii="Arial" w:hAnsi="Arial" w:cs="Arial"/>
          <w:b/>
          <w:sz w:val="24"/>
          <w:szCs w:val="24"/>
        </w:rPr>
      </w:pPr>
    </w:p>
    <w:p w14:paraId="3794F0E9" w14:textId="3130364F" w:rsidR="00327AC2" w:rsidRPr="00132645" w:rsidRDefault="00335349" w:rsidP="00132645">
      <w:pPr>
        <w:pStyle w:val="HeadingNo1"/>
        <w:rPr>
          <w:b w:val="0"/>
        </w:rPr>
      </w:pPr>
      <w:r w:rsidRPr="001C255A">
        <w:t xml:space="preserve"> </w:t>
      </w:r>
      <w:proofErr w:type="spellStart"/>
      <w:r w:rsidR="00FB04D7" w:rsidRPr="001C255A">
        <w:t>Gwybodaeth</w:t>
      </w:r>
      <w:proofErr w:type="spellEnd"/>
      <w:r w:rsidR="00FB04D7" w:rsidRPr="001C255A">
        <w:t xml:space="preserve"> am </w:t>
      </w:r>
      <w:proofErr w:type="spellStart"/>
      <w:r w:rsidR="00FB04D7" w:rsidRPr="001C255A">
        <w:t>Berfformiad</w:t>
      </w:r>
      <w:proofErr w:type="spellEnd"/>
      <w:r w:rsidR="00FB04D7" w:rsidRPr="001C255A">
        <w:t xml:space="preserve"> a </w:t>
      </w:r>
      <w:proofErr w:type="spellStart"/>
      <w:r w:rsidR="00FB04D7" w:rsidRPr="001C255A">
        <w:t>Thargedau</w:t>
      </w:r>
      <w:proofErr w:type="spellEnd"/>
      <w:r w:rsidR="00FB04D7" w:rsidRPr="001C255A">
        <w:t xml:space="preserve"> / </w:t>
      </w:r>
      <w:r w:rsidR="0071056B" w:rsidRPr="00132645">
        <w:rPr>
          <w:i/>
        </w:rPr>
        <w:t>Performance and Target Information:</w:t>
      </w:r>
    </w:p>
    <w:p w14:paraId="1EC6FB02" w14:textId="77777777" w:rsidR="008539A0" w:rsidRPr="001C255A" w:rsidRDefault="008539A0" w:rsidP="00E21754">
      <w:pPr>
        <w:spacing w:after="0" w:line="240" w:lineRule="auto"/>
        <w:rPr>
          <w:rFonts w:ascii="Arial" w:hAnsi="Arial" w:cs="Arial"/>
          <w:sz w:val="24"/>
          <w:szCs w:val="24"/>
        </w:rPr>
      </w:pPr>
    </w:p>
    <w:tbl>
      <w:tblPr>
        <w:tblStyle w:val="TableGrid"/>
        <w:tblW w:w="10740" w:type="dxa"/>
        <w:tblLook w:val="04A0" w:firstRow="1" w:lastRow="0" w:firstColumn="1" w:lastColumn="0" w:noHBand="0" w:noVBand="1"/>
      </w:tblPr>
      <w:tblGrid>
        <w:gridCol w:w="10740"/>
      </w:tblGrid>
      <w:tr w:rsidR="00E94E40" w:rsidRPr="001C255A" w14:paraId="1808890C" w14:textId="77777777" w:rsidTr="008661BA">
        <w:tc>
          <w:tcPr>
            <w:tcW w:w="10740" w:type="dxa"/>
          </w:tcPr>
          <w:p w14:paraId="2A52E99F" w14:textId="691066A7" w:rsidR="00E94E40" w:rsidRPr="00A15C55" w:rsidRDefault="00E94E40" w:rsidP="009678BF">
            <w:pPr>
              <w:spacing w:before="40" w:after="40"/>
              <w:jc w:val="both"/>
              <w:rPr>
                <w:rFonts w:ascii="Arial" w:hAnsi="Arial" w:cs="Arial"/>
                <w:b/>
                <w:bCs/>
                <w:sz w:val="24"/>
                <w:szCs w:val="24"/>
              </w:rPr>
            </w:pPr>
            <w:proofErr w:type="spellStart"/>
            <w:r w:rsidRPr="00A15C55">
              <w:rPr>
                <w:rFonts w:ascii="Arial" w:hAnsi="Arial" w:cs="Arial"/>
                <w:b/>
                <w:bCs/>
                <w:sz w:val="24"/>
                <w:szCs w:val="24"/>
              </w:rPr>
              <w:lastRenderedPageBreak/>
              <w:t>Nifer</w:t>
            </w:r>
            <w:proofErr w:type="spellEnd"/>
            <w:r w:rsidRPr="00A15C55">
              <w:rPr>
                <w:rFonts w:ascii="Arial" w:hAnsi="Arial" w:cs="Arial"/>
                <w:b/>
                <w:bCs/>
                <w:sz w:val="24"/>
                <w:szCs w:val="24"/>
              </w:rPr>
              <w:t xml:space="preserve"> a </w:t>
            </w:r>
            <w:proofErr w:type="spellStart"/>
            <w:r w:rsidRPr="00A15C55">
              <w:rPr>
                <w:rFonts w:ascii="Arial" w:hAnsi="Arial" w:cs="Arial"/>
                <w:b/>
                <w:bCs/>
                <w:sz w:val="24"/>
                <w:szCs w:val="24"/>
              </w:rPr>
              <w:t>chanran</w:t>
            </w:r>
            <w:proofErr w:type="spellEnd"/>
            <w:r w:rsidRPr="00A15C55">
              <w:rPr>
                <w:rFonts w:ascii="Arial" w:hAnsi="Arial" w:cs="Arial"/>
                <w:b/>
                <w:bCs/>
                <w:sz w:val="24"/>
                <w:szCs w:val="24"/>
              </w:rPr>
              <w:t xml:space="preserve"> yr </w:t>
            </w:r>
            <w:proofErr w:type="spellStart"/>
            <w:r w:rsidRPr="00A15C55">
              <w:rPr>
                <w:rFonts w:ascii="Arial" w:hAnsi="Arial" w:cs="Arial"/>
                <w:b/>
                <w:bCs/>
                <w:sz w:val="24"/>
                <w:szCs w:val="24"/>
              </w:rPr>
              <w:t>absenoldebau</w:t>
            </w:r>
            <w:proofErr w:type="spellEnd"/>
            <w:r w:rsidRPr="00A15C55">
              <w:rPr>
                <w:rFonts w:ascii="Arial" w:hAnsi="Arial" w:cs="Arial"/>
                <w:b/>
                <w:bCs/>
                <w:sz w:val="24"/>
                <w:szCs w:val="24"/>
              </w:rPr>
              <w:t xml:space="preserve"> </w:t>
            </w:r>
            <w:proofErr w:type="spellStart"/>
            <w:r w:rsidRPr="00A15C55">
              <w:rPr>
                <w:rFonts w:ascii="Arial" w:hAnsi="Arial" w:cs="Arial"/>
                <w:b/>
                <w:bCs/>
                <w:sz w:val="24"/>
                <w:szCs w:val="24"/>
              </w:rPr>
              <w:t>anawdurdodedig</w:t>
            </w:r>
            <w:proofErr w:type="spellEnd"/>
            <w:r w:rsidRPr="00A15C55">
              <w:rPr>
                <w:rFonts w:ascii="Arial" w:hAnsi="Arial" w:cs="Arial"/>
                <w:b/>
                <w:bCs/>
                <w:sz w:val="24"/>
                <w:szCs w:val="24"/>
              </w:rPr>
              <w:t xml:space="preserve"> ac</w:t>
            </w:r>
            <w:r w:rsidR="00A15C55">
              <w:rPr>
                <w:rFonts w:ascii="Arial" w:hAnsi="Arial" w:cs="Arial"/>
                <w:b/>
                <w:bCs/>
                <w:sz w:val="24"/>
                <w:szCs w:val="24"/>
              </w:rPr>
              <w:t xml:space="preserve"> </w:t>
            </w:r>
            <w:proofErr w:type="spellStart"/>
            <w:r w:rsidRPr="00A15C55">
              <w:rPr>
                <w:rFonts w:ascii="Arial" w:hAnsi="Arial" w:cs="Arial"/>
                <w:b/>
                <w:bCs/>
                <w:sz w:val="24"/>
                <w:szCs w:val="24"/>
              </w:rPr>
              <w:t>awdurdodedig</w:t>
            </w:r>
            <w:proofErr w:type="spellEnd"/>
            <w:r w:rsidR="008526BD">
              <w:rPr>
                <w:rFonts w:ascii="Arial" w:hAnsi="Arial" w:cs="Arial"/>
                <w:b/>
                <w:bCs/>
                <w:sz w:val="24"/>
                <w:szCs w:val="24"/>
              </w:rPr>
              <w:t>:</w:t>
            </w:r>
            <w:r w:rsidRPr="00A15C55">
              <w:rPr>
                <w:rFonts w:ascii="Arial" w:hAnsi="Arial" w:cs="Arial"/>
                <w:b/>
                <w:bCs/>
                <w:sz w:val="24"/>
                <w:szCs w:val="24"/>
              </w:rPr>
              <w:t xml:space="preserve"> </w:t>
            </w:r>
          </w:p>
          <w:p w14:paraId="31F8274D" w14:textId="353F0D74" w:rsidR="00E94E40" w:rsidRPr="00A15C55" w:rsidRDefault="00E94E40" w:rsidP="009678BF">
            <w:pPr>
              <w:spacing w:before="40" w:after="40"/>
              <w:jc w:val="both"/>
              <w:rPr>
                <w:rFonts w:ascii="Arial" w:hAnsi="Arial" w:cs="Arial"/>
                <w:b/>
                <w:bCs/>
                <w:i/>
                <w:iCs/>
                <w:sz w:val="24"/>
                <w:szCs w:val="24"/>
              </w:rPr>
            </w:pPr>
            <w:r w:rsidRPr="00A15C55">
              <w:rPr>
                <w:rFonts w:ascii="Arial" w:hAnsi="Arial" w:cs="Arial"/>
                <w:b/>
                <w:bCs/>
                <w:i/>
                <w:iCs/>
                <w:sz w:val="24"/>
                <w:szCs w:val="24"/>
              </w:rPr>
              <w:t xml:space="preserve">The number and percentage of unauthorised </w:t>
            </w:r>
            <w:r w:rsidR="00A15C55" w:rsidRPr="00A15C55">
              <w:rPr>
                <w:rFonts w:ascii="Arial" w:hAnsi="Arial" w:cs="Arial"/>
                <w:b/>
                <w:bCs/>
                <w:i/>
                <w:iCs/>
                <w:sz w:val="24"/>
                <w:szCs w:val="24"/>
              </w:rPr>
              <w:t xml:space="preserve">and </w:t>
            </w:r>
            <w:r w:rsidRPr="00A15C55">
              <w:rPr>
                <w:rFonts w:ascii="Arial" w:hAnsi="Arial" w:cs="Arial"/>
                <w:b/>
                <w:bCs/>
                <w:i/>
                <w:iCs/>
                <w:sz w:val="24"/>
                <w:szCs w:val="24"/>
              </w:rPr>
              <w:t>authorised absences</w:t>
            </w:r>
            <w:r w:rsidR="008526BD">
              <w:rPr>
                <w:rFonts w:ascii="Arial" w:hAnsi="Arial" w:cs="Arial"/>
                <w:b/>
                <w:bCs/>
                <w:i/>
                <w:iCs/>
                <w:sz w:val="24"/>
                <w:szCs w:val="24"/>
              </w:rPr>
              <w:t>:</w:t>
            </w:r>
          </w:p>
        </w:tc>
      </w:tr>
      <w:tr w:rsidR="00E94E40" w:rsidRPr="001C255A" w14:paraId="3797938B" w14:textId="77777777" w:rsidTr="008661BA">
        <w:tc>
          <w:tcPr>
            <w:tcW w:w="10740" w:type="dxa"/>
          </w:tcPr>
          <w:p w14:paraId="7F21C85B" w14:textId="77777777" w:rsidR="00E94E40" w:rsidRDefault="00E94E40" w:rsidP="009678BF">
            <w:pPr>
              <w:spacing w:before="40" w:after="40"/>
              <w:jc w:val="both"/>
              <w:rPr>
                <w:rFonts w:ascii="Arial" w:hAnsi="Arial" w:cs="Arial"/>
                <w:sz w:val="24"/>
                <w:szCs w:val="24"/>
              </w:rPr>
            </w:pPr>
          </w:p>
          <w:p w14:paraId="01A6F474" w14:textId="149B12B5" w:rsidR="001D7903" w:rsidRPr="00D36078" w:rsidRDefault="001D7903" w:rsidP="009678BF">
            <w:pPr>
              <w:spacing w:before="40" w:after="40"/>
              <w:jc w:val="both"/>
              <w:rPr>
                <w:rFonts w:ascii="Arial" w:hAnsi="Arial" w:cs="Arial"/>
                <w:b/>
                <w:bCs/>
                <w:sz w:val="24"/>
                <w:szCs w:val="24"/>
                <w:u w:val="single"/>
              </w:rPr>
            </w:pPr>
            <w:r w:rsidRPr="00D36078">
              <w:rPr>
                <w:rFonts w:ascii="Arial" w:hAnsi="Arial" w:cs="Arial"/>
                <w:b/>
                <w:bCs/>
                <w:sz w:val="24"/>
                <w:szCs w:val="24"/>
                <w:u w:val="single"/>
              </w:rPr>
              <w:t xml:space="preserve">24/25 </w:t>
            </w:r>
          </w:p>
          <w:p w14:paraId="1045751E" w14:textId="77777777" w:rsidR="00F91923" w:rsidRDefault="00F91923" w:rsidP="009678BF">
            <w:pPr>
              <w:spacing w:before="40" w:after="40"/>
              <w:jc w:val="both"/>
              <w:rPr>
                <w:rFonts w:ascii="Arial" w:hAnsi="Arial" w:cs="Arial"/>
                <w:b/>
                <w:bCs/>
                <w:sz w:val="24"/>
                <w:szCs w:val="24"/>
              </w:rPr>
            </w:pPr>
          </w:p>
          <w:p w14:paraId="06D12F6B" w14:textId="706E1FD6" w:rsidR="001D7903" w:rsidRDefault="001D7903" w:rsidP="009678BF">
            <w:pPr>
              <w:spacing w:before="40" w:after="40"/>
              <w:jc w:val="both"/>
              <w:rPr>
                <w:rFonts w:ascii="Arial" w:hAnsi="Arial" w:cs="Arial"/>
                <w:b/>
                <w:bCs/>
                <w:sz w:val="24"/>
                <w:szCs w:val="24"/>
              </w:rPr>
            </w:pPr>
            <w:r>
              <w:rPr>
                <w:rFonts w:ascii="Arial" w:hAnsi="Arial" w:cs="Arial"/>
                <w:b/>
                <w:bCs/>
                <w:sz w:val="24"/>
                <w:szCs w:val="24"/>
              </w:rPr>
              <w:t>Whole School attendance 89%</w:t>
            </w:r>
          </w:p>
          <w:p w14:paraId="5EFC9ED5" w14:textId="51497654" w:rsidR="001D7903" w:rsidRDefault="001D7903" w:rsidP="009678BF">
            <w:pPr>
              <w:spacing w:before="40" w:after="40"/>
              <w:jc w:val="both"/>
              <w:rPr>
                <w:rFonts w:ascii="Arial" w:hAnsi="Arial" w:cs="Arial"/>
                <w:b/>
                <w:bCs/>
                <w:sz w:val="24"/>
                <w:szCs w:val="24"/>
              </w:rPr>
            </w:pPr>
            <w:r>
              <w:rPr>
                <w:rFonts w:ascii="Arial" w:hAnsi="Arial" w:cs="Arial"/>
                <w:b/>
                <w:bCs/>
                <w:sz w:val="24"/>
                <w:szCs w:val="24"/>
              </w:rPr>
              <w:t>5.3 % Unauthorised</w:t>
            </w:r>
          </w:p>
          <w:p w14:paraId="55C62812" w14:textId="02E9836D" w:rsidR="001D7903" w:rsidRPr="001D7903" w:rsidRDefault="001D7903" w:rsidP="009678BF">
            <w:pPr>
              <w:spacing w:before="40" w:after="40"/>
              <w:jc w:val="both"/>
              <w:rPr>
                <w:rFonts w:ascii="Arial" w:hAnsi="Arial" w:cs="Arial"/>
                <w:b/>
                <w:bCs/>
                <w:sz w:val="24"/>
                <w:szCs w:val="24"/>
              </w:rPr>
            </w:pPr>
            <w:r>
              <w:rPr>
                <w:rFonts w:ascii="Arial" w:hAnsi="Arial" w:cs="Arial"/>
                <w:b/>
                <w:bCs/>
                <w:sz w:val="24"/>
                <w:szCs w:val="24"/>
              </w:rPr>
              <w:t>5.7% Authorised</w:t>
            </w:r>
          </w:p>
          <w:p w14:paraId="363E9322" w14:textId="77777777" w:rsidR="001D7903" w:rsidRPr="001D7903" w:rsidRDefault="001D7903" w:rsidP="009678BF">
            <w:pPr>
              <w:spacing w:before="40" w:after="40"/>
              <w:jc w:val="both"/>
              <w:rPr>
                <w:rFonts w:ascii="Arial" w:hAnsi="Arial" w:cs="Arial"/>
                <w:b/>
                <w:bCs/>
                <w:sz w:val="24"/>
                <w:szCs w:val="24"/>
              </w:rPr>
            </w:pPr>
          </w:p>
          <w:p w14:paraId="4F55AEC8" w14:textId="0B97157C" w:rsidR="00F25619" w:rsidRPr="00D36078" w:rsidRDefault="001D7903" w:rsidP="009678BF">
            <w:pPr>
              <w:spacing w:before="40" w:after="40"/>
              <w:jc w:val="both"/>
              <w:rPr>
                <w:rFonts w:ascii="Arial" w:hAnsi="Arial" w:cs="Arial"/>
                <w:b/>
                <w:bCs/>
                <w:sz w:val="24"/>
                <w:szCs w:val="24"/>
                <w:u w:val="single"/>
              </w:rPr>
            </w:pPr>
            <w:r w:rsidRPr="00D36078">
              <w:rPr>
                <w:rFonts w:ascii="Arial" w:hAnsi="Arial" w:cs="Arial"/>
                <w:b/>
                <w:bCs/>
                <w:sz w:val="24"/>
                <w:szCs w:val="24"/>
                <w:u w:val="single"/>
              </w:rPr>
              <w:t xml:space="preserve">25/26 (so far) </w:t>
            </w:r>
          </w:p>
          <w:p w14:paraId="5A7BCFD5" w14:textId="77777777" w:rsidR="00F91923" w:rsidRDefault="00F91923" w:rsidP="009678BF">
            <w:pPr>
              <w:spacing w:before="40" w:after="40"/>
              <w:jc w:val="both"/>
              <w:rPr>
                <w:rFonts w:ascii="Arial" w:hAnsi="Arial" w:cs="Arial"/>
                <w:b/>
                <w:bCs/>
                <w:sz w:val="24"/>
                <w:szCs w:val="24"/>
              </w:rPr>
            </w:pPr>
          </w:p>
          <w:p w14:paraId="0276A8E7" w14:textId="2DB271D2" w:rsidR="00F25619" w:rsidRDefault="00F25619" w:rsidP="00F25619">
            <w:pPr>
              <w:spacing w:before="40" w:after="40"/>
              <w:jc w:val="both"/>
              <w:rPr>
                <w:rFonts w:ascii="Arial" w:hAnsi="Arial" w:cs="Arial"/>
                <w:b/>
                <w:bCs/>
                <w:sz w:val="24"/>
                <w:szCs w:val="24"/>
              </w:rPr>
            </w:pPr>
            <w:r>
              <w:rPr>
                <w:rFonts w:ascii="Arial" w:hAnsi="Arial" w:cs="Arial"/>
                <w:b/>
                <w:bCs/>
                <w:sz w:val="24"/>
                <w:szCs w:val="24"/>
              </w:rPr>
              <w:t xml:space="preserve">Whole School attendance </w:t>
            </w:r>
            <w:r w:rsidR="00485E2B">
              <w:rPr>
                <w:rFonts w:ascii="Arial" w:hAnsi="Arial" w:cs="Arial"/>
                <w:b/>
                <w:bCs/>
                <w:sz w:val="24"/>
                <w:szCs w:val="24"/>
              </w:rPr>
              <w:t>90.04%</w:t>
            </w:r>
          </w:p>
          <w:p w14:paraId="1D3A4AB6" w14:textId="27DC1B79" w:rsidR="00F25619" w:rsidRDefault="00F91923" w:rsidP="00F25619">
            <w:pPr>
              <w:spacing w:before="40" w:after="40"/>
              <w:jc w:val="both"/>
              <w:rPr>
                <w:rFonts w:ascii="Arial" w:hAnsi="Arial" w:cs="Arial"/>
                <w:b/>
                <w:bCs/>
                <w:sz w:val="24"/>
                <w:szCs w:val="24"/>
              </w:rPr>
            </w:pPr>
            <w:r>
              <w:rPr>
                <w:rFonts w:ascii="Arial" w:hAnsi="Arial" w:cs="Arial"/>
                <w:b/>
                <w:bCs/>
                <w:sz w:val="24"/>
                <w:szCs w:val="24"/>
              </w:rPr>
              <w:t>4.73</w:t>
            </w:r>
            <w:r w:rsidR="00F25619">
              <w:rPr>
                <w:rFonts w:ascii="Arial" w:hAnsi="Arial" w:cs="Arial"/>
                <w:b/>
                <w:bCs/>
                <w:sz w:val="24"/>
                <w:szCs w:val="24"/>
              </w:rPr>
              <w:t xml:space="preserve"> % Unauthorised</w:t>
            </w:r>
          </w:p>
          <w:p w14:paraId="6050E2B6" w14:textId="2E5F6D88" w:rsidR="00F25619" w:rsidRPr="001D7903" w:rsidRDefault="00F25619" w:rsidP="00F25619">
            <w:pPr>
              <w:spacing w:before="40" w:after="40"/>
              <w:jc w:val="both"/>
              <w:rPr>
                <w:rFonts w:ascii="Arial" w:hAnsi="Arial" w:cs="Arial"/>
                <w:b/>
                <w:bCs/>
                <w:sz w:val="24"/>
                <w:szCs w:val="24"/>
              </w:rPr>
            </w:pPr>
            <w:r>
              <w:rPr>
                <w:rFonts w:ascii="Arial" w:hAnsi="Arial" w:cs="Arial"/>
                <w:b/>
                <w:bCs/>
                <w:sz w:val="24"/>
                <w:szCs w:val="24"/>
              </w:rPr>
              <w:t>5.</w:t>
            </w:r>
            <w:r w:rsidR="00F91923">
              <w:rPr>
                <w:rFonts w:ascii="Arial" w:hAnsi="Arial" w:cs="Arial"/>
                <w:b/>
                <w:bCs/>
                <w:sz w:val="24"/>
                <w:szCs w:val="24"/>
              </w:rPr>
              <w:t>23</w:t>
            </w:r>
            <w:r>
              <w:rPr>
                <w:rFonts w:ascii="Arial" w:hAnsi="Arial" w:cs="Arial"/>
                <w:b/>
                <w:bCs/>
                <w:sz w:val="24"/>
                <w:szCs w:val="24"/>
              </w:rPr>
              <w:t>% Authorised</w:t>
            </w:r>
          </w:p>
          <w:p w14:paraId="35F13B24" w14:textId="77777777" w:rsidR="00F25619" w:rsidRPr="001D7903" w:rsidRDefault="00F25619" w:rsidP="009678BF">
            <w:pPr>
              <w:spacing w:before="40" w:after="40"/>
              <w:jc w:val="both"/>
              <w:rPr>
                <w:rFonts w:ascii="Arial" w:hAnsi="Arial" w:cs="Arial"/>
                <w:b/>
                <w:bCs/>
                <w:sz w:val="24"/>
                <w:szCs w:val="24"/>
              </w:rPr>
            </w:pPr>
          </w:p>
          <w:p w14:paraId="24A70C82" w14:textId="77777777" w:rsidR="009F3972" w:rsidRPr="001C255A" w:rsidRDefault="009F3972" w:rsidP="009678BF">
            <w:pPr>
              <w:spacing w:before="40" w:after="40"/>
              <w:jc w:val="both"/>
              <w:rPr>
                <w:rFonts w:ascii="Arial" w:hAnsi="Arial" w:cs="Arial"/>
                <w:sz w:val="24"/>
                <w:szCs w:val="24"/>
              </w:rPr>
            </w:pPr>
          </w:p>
        </w:tc>
      </w:tr>
    </w:tbl>
    <w:p w14:paraId="52983293" w14:textId="77777777" w:rsidR="00716DD0" w:rsidRPr="001C255A" w:rsidRDefault="00716DD0" w:rsidP="00E21754">
      <w:pPr>
        <w:spacing w:after="0" w:line="240" w:lineRule="auto"/>
        <w:rPr>
          <w:rFonts w:ascii="Arial" w:hAnsi="Arial" w:cs="Arial"/>
          <w:sz w:val="24"/>
          <w:szCs w:val="24"/>
        </w:rPr>
      </w:pPr>
    </w:p>
    <w:p w14:paraId="33D909BE" w14:textId="310BAD1A" w:rsidR="008539A0" w:rsidRPr="001C255A" w:rsidRDefault="00335349" w:rsidP="00A35396">
      <w:pPr>
        <w:pStyle w:val="HeadingNo1"/>
      </w:pPr>
      <w:r w:rsidRPr="00A35396">
        <w:rPr>
          <w:lang w:val="cy-GB"/>
        </w:rPr>
        <w:t>Datganiad Ariannol</w:t>
      </w:r>
      <w:r w:rsidR="00951742" w:rsidRPr="00A35396">
        <w:rPr>
          <w:lang w:val="cy-GB"/>
        </w:rPr>
        <w:t xml:space="preserve"> / </w:t>
      </w:r>
      <w:r w:rsidR="008539A0" w:rsidRPr="00A35396">
        <w:rPr>
          <w:i/>
        </w:rPr>
        <w:t>Financial Statement</w:t>
      </w:r>
      <w:r w:rsidR="00951742" w:rsidRPr="00A35396">
        <w:rPr>
          <w:i/>
        </w:rPr>
        <w:t>:</w:t>
      </w:r>
    </w:p>
    <w:p w14:paraId="5729BE15" w14:textId="77777777" w:rsidR="0071056B" w:rsidRPr="001C255A" w:rsidRDefault="0071056B" w:rsidP="00E21754">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2154"/>
        <w:gridCol w:w="8456"/>
      </w:tblGrid>
      <w:tr w:rsidR="00B97B74" w:rsidRPr="001C255A" w14:paraId="36BE7E36" w14:textId="77777777" w:rsidTr="00AD1762">
        <w:tc>
          <w:tcPr>
            <w:tcW w:w="4841" w:type="dxa"/>
          </w:tcPr>
          <w:p w14:paraId="61EA99BE" w14:textId="0D93ABE8" w:rsidR="007E067C" w:rsidRPr="009F3972" w:rsidRDefault="007E067C" w:rsidP="00AD1762">
            <w:pPr>
              <w:spacing w:before="40" w:after="40"/>
              <w:rPr>
                <w:rFonts w:ascii="Arial" w:hAnsi="Arial" w:cs="Arial"/>
                <w:b/>
                <w:bCs/>
                <w:iCs/>
                <w:sz w:val="24"/>
                <w:szCs w:val="24"/>
              </w:rPr>
            </w:pPr>
            <w:proofErr w:type="spellStart"/>
            <w:r w:rsidRPr="009F3972">
              <w:rPr>
                <w:rFonts w:ascii="Arial" w:hAnsi="Arial" w:cs="Arial"/>
                <w:b/>
                <w:bCs/>
                <w:iCs/>
                <w:sz w:val="24"/>
                <w:szCs w:val="24"/>
              </w:rPr>
              <w:t>Datganiad</w:t>
            </w:r>
            <w:proofErr w:type="spellEnd"/>
            <w:r w:rsidRPr="009F3972">
              <w:rPr>
                <w:rFonts w:ascii="Arial" w:hAnsi="Arial" w:cs="Arial"/>
                <w:b/>
                <w:bCs/>
                <w:iCs/>
                <w:sz w:val="24"/>
                <w:szCs w:val="24"/>
              </w:rPr>
              <w:t xml:space="preserve"> </w:t>
            </w:r>
            <w:proofErr w:type="spellStart"/>
            <w:r w:rsidRPr="009F3972">
              <w:rPr>
                <w:rFonts w:ascii="Arial" w:hAnsi="Arial" w:cs="Arial"/>
                <w:b/>
                <w:bCs/>
                <w:iCs/>
                <w:sz w:val="24"/>
                <w:szCs w:val="24"/>
              </w:rPr>
              <w:t>ariannol</w:t>
            </w:r>
            <w:proofErr w:type="spellEnd"/>
            <w:r w:rsidRPr="009F3972">
              <w:rPr>
                <w:rFonts w:ascii="Arial" w:hAnsi="Arial" w:cs="Arial"/>
                <w:b/>
                <w:bCs/>
                <w:iCs/>
                <w:sz w:val="24"/>
                <w:szCs w:val="24"/>
              </w:rPr>
              <w:t xml:space="preserve"> a </w:t>
            </w:r>
            <w:proofErr w:type="spellStart"/>
            <w:r w:rsidRPr="009F3972">
              <w:rPr>
                <w:rFonts w:ascii="Arial" w:hAnsi="Arial" w:cs="Arial"/>
                <w:b/>
                <w:bCs/>
                <w:iCs/>
                <w:sz w:val="24"/>
                <w:szCs w:val="24"/>
              </w:rPr>
              <w:t>ddarparwyd</w:t>
            </w:r>
            <w:proofErr w:type="spellEnd"/>
            <w:r w:rsidRPr="009F3972">
              <w:rPr>
                <w:rFonts w:ascii="Arial" w:hAnsi="Arial" w:cs="Arial"/>
                <w:b/>
                <w:bCs/>
                <w:iCs/>
                <w:sz w:val="24"/>
                <w:szCs w:val="24"/>
              </w:rPr>
              <w:t xml:space="preserve"> </w:t>
            </w:r>
            <w:proofErr w:type="spellStart"/>
            <w:r w:rsidRPr="009F3972">
              <w:rPr>
                <w:rFonts w:ascii="Arial" w:hAnsi="Arial" w:cs="Arial"/>
                <w:b/>
                <w:bCs/>
                <w:iCs/>
                <w:sz w:val="24"/>
                <w:szCs w:val="24"/>
              </w:rPr>
              <w:t>i’r</w:t>
            </w:r>
            <w:proofErr w:type="spellEnd"/>
            <w:r w:rsidRPr="009F3972">
              <w:rPr>
                <w:rFonts w:ascii="Arial" w:hAnsi="Arial" w:cs="Arial"/>
                <w:b/>
                <w:bCs/>
                <w:iCs/>
                <w:sz w:val="24"/>
                <w:szCs w:val="24"/>
              </w:rPr>
              <w:t xml:space="preserve"> </w:t>
            </w:r>
            <w:proofErr w:type="spellStart"/>
            <w:r w:rsidRPr="009F3972">
              <w:rPr>
                <w:rFonts w:ascii="Arial" w:hAnsi="Arial" w:cs="Arial"/>
                <w:b/>
                <w:bCs/>
                <w:iCs/>
                <w:sz w:val="24"/>
                <w:szCs w:val="24"/>
              </w:rPr>
              <w:t>corff</w:t>
            </w:r>
            <w:proofErr w:type="spellEnd"/>
            <w:r w:rsidRPr="009F3972">
              <w:rPr>
                <w:rFonts w:ascii="Arial" w:hAnsi="Arial" w:cs="Arial"/>
                <w:b/>
                <w:bCs/>
                <w:iCs/>
                <w:sz w:val="24"/>
                <w:szCs w:val="24"/>
              </w:rPr>
              <w:t xml:space="preserve"> </w:t>
            </w:r>
            <w:proofErr w:type="spellStart"/>
            <w:r w:rsidRPr="009F3972">
              <w:rPr>
                <w:rFonts w:ascii="Arial" w:hAnsi="Arial" w:cs="Arial"/>
                <w:b/>
                <w:bCs/>
                <w:iCs/>
                <w:sz w:val="24"/>
                <w:szCs w:val="24"/>
              </w:rPr>
              <w:t>llywodraethu</w:t>
            </w:r>
            <w:proofErr w:type="spellEnd"/>
            <w:r w:rsidRPr="009F3972">
              <w:rPr>
                <w:rFonts w:ascii="Arial" w:hAnsi="Arial" w:cs="Arial"/>
                <w:b/>
                <w:bCs/>
                <w:iCs/>
                <w:sz w:val="24"/>
                <w:szCs w:val="24"/>
              </w:rPr>
              <w:t xml:space="preserve"> </w:t>
            </w:r>
            <w:proofErr w:type="spellStart"/>
            <w:r w:rsidRPr="009F3972">
              <w:rPr>
                <w:rFonts w:ascii="Arial" w:hAnsi="Arial" w:cs="Arial"/>
                <w:b/>
                <w:bCs/>
                <w:iCs/>
                <w:sz w:val="24"/>
                <w:szCs w:val="24"/>
              </w:rPr>
              <w:t>gan</w:t>
            </w:r>
            <w:proofErr w:type="spellEnd"/>
            <w:r w:rsidRPr="009F3972">
              <w:rPr>
                <w:rFonts w:ascii="Arial" w:hAnsi="Arial" w:cs="Arial"/>
                <w:b/>
                <w:bCs/>
                <w:iCs/>
                <w:sz w:val="24"/>
                <w:szCs w:val="24"/>
              </w:rPr>
              <w:t xml:space="preserve"> yr </w:t>
            </w:r>
            <w:proofErr w:type="spellStart"/>
            <w:r w:rsidRPr="009F3972">
              <w:rPr>
                <w:rFonts w:ascii="Arial" w:hAnsi="Arial" w:cs="Arial"/>
                <w:b/>
                <w:bCs/>
                <w:iCs/>
                <w:sz w:val="24"/>
                <w:szCs w:val="24"/>
              </w:rPr>
              <w:t>ALl</w:t>
            </w:r>
            <w:proofErr w:type="spellEnd"/>
            <w:r w:rsidRPr="009F3972">
              <w:rPr>
                <w:rFonts w:ascii="Arial" w:hAnsi="Arial" w:cs="Arial"/>
                <w:b/>
                <w:bCs/>
                <w:iCs/>
                <w:sz w:val="24"/>
                <w:szCs w:val="24"/>
              </w:rPr>
              <w:t xml:space="preserve"> </w:t>
            </w:r>
            <w:proofErr w:type="spellStart"/>
            <w:r w:rsidRPr="009F3972">
              <w:rPr>
                <w:rFonts w:ascii="Arial" w:hAnsi="Arial" w:cs="Arial"/>
                <w:b/>
                <w:bCs/>
                <w:iCs/>
                <w:sz w:val="24"/>
                <w:szCs w:val="24"/>
              </w:rPr>
              <w:t>ers</w:t>
            </w:r>
            <w:proofErr w:type="spellEnd"/>
            <w:r w:rsidRPr="009F3972">
              <w:rPr>
                <w:rFonts w:ascii="Arial" w:hAnsi="Arial" w:cs="Arial"/>
                <w:b/>
                <w:bCs/>
                <w:iCs/>
                <w:sz w:val="24"/>
                <w:szCs w:val="24"/>
              </w:rPr>
              <w:t xml:space="preserve"> yr </w:t>
            </w:r>
            <w:proofErr w:type="spellStart"/>
            <w:r w:rsidRPr="009F3972">
              <w:rPr>
                <w:rFonts w:ascii="Arial" w:hAnsi="Arial" w:cs="Arial"/>
                <w:b/>
                <w:bCs/>
                <w:iCs/>
                <w:sz w:val="24"/>
                <w:szCs w:val="24"/>
              </w:rPr>
              <w:t>adroddiad</w:t>
            </w:r>
            <w:proofErr w:type="spellEnd"/>
            <w:r w:rsidRPr="009F3972">
              <w:rPr>
                <w:rFonts w:ascii="Arial" w:hAnsi="Arial" w:cs="Arial"/>
                <w:b/>
                <w:bCs/>
                <w:iCs/>
                <w:sz w:val="24"/>
                <w:szCs w:val="24"/>
              </w:rPr>
              <w:t xml:space="preserve"> </w:t>
            </w:r>
            <w:proofErr w:type="spellStart"/>
            <w:r w:rsidRPr="009F3972">
              <w:rPr>
                <w:rFonts w:ascii="Arial" w:hAnsi="Arial" w:cs="Arial"/>
                <w:b/>
                <w:bCs/>
                <w:iCs/>
                <w:sz w:val="24"/>
                <w:szCs w:val="24"/>
              </w:rPr>
              <w:t>blaenorol</w:t>
            </w:r>
            <w:proofErr w:type="spellEnd"/>
            <w:r w:rsidR="00EA0256">
              <w:rPr>
                <w:rFonts w:ascii="Arial" w:hAnsi="Arial" w:cs="Arial"/>
                <w:b/>
                <w:bCs/>
                <w:iCs/>
                <w:sz w:val="24"/>
                <w:szCs w:val="24"/>
              </w:rPr>
              <w:t>:</w:t>
            </w:r>
          </w:p>
          <w:p w14:paraId="1A3B9AF0" w14:textId="4AA9DD7E" w:rsidR="00AD1762" w:rsidRPr="001C255A" w:rsidRDefault="007E067C" w:rsidP="00AD1762">
            <w:pPr>
              <w:spacing w:before="40" w:after="40"/>
              <w:rPr>
                <w:rFonts w:ascii="Arial" w:hAnsi="Arial" w:cs="Arial"/>
                <w:i/>
                <w:sz w:val="24"/>
                <w:szCs w:val="24"/>
              </w:rPr>
            </w:pPr>
            <w:r w:rsidRPr="009F3972">
              <w:rPr>
                <w:rFonts w:ascii="Arial" w:hAnsi="Arial" w:cs="Arial"/>
                <w:b/>
                <w:bCs/>
                <w:i/>
                <w:sz w:val="24"/>
                <w:szCs w:val="24"/>
              </w:rPr>
              <w:t>F</w:t>
            </w:r>
            <w:r w:rsidR="00AD1762" w:rsidRPr="009F3972">
              <w:rPr>
                <w:rFonts w:ascii="Arial" w:hAnsi="Arial" w:cs="Arial"/>
                <w:b/>
                <w:bCs/>
                <w:i/>
                <w:sz w:val="24"/>
                <w:szCs w:val="24"/>
              </w:rPr>
              <w:t xml:space="preserve">inancial statement provided to the governing body by the </w:t>
            </w:r>
            <w:r w:rsidRPr="009F3972">
              <w:rPr>
                <w:rFonts w:ascii="Arial" w:hAnsi="Arial" w:cs="Arial"/>
                <w:b/>
                <w:bCs/>
                <w:i/>
                <w:sz w:val="24"/>
                <w:szCs w:val="24"/>
              </w:rPr>
              <w:t xml:space="preserve">LA </w:t>
            </w:r>
            <w:r w:rsidR="00AD1762" w:rsidRPr="009F3972">
              <w:rPr>
                <w:rFonts w:ascii="Arial" w:hAnsi="Arial" w:cs="Arial"/>
                <w:b/>
                <w:bCs/>
                <w:i/>
                <w:sz w:val="24"/>
                <w:szCs w:val="24"/>
              </w:rPr>
              <w:t>since the previous report</w:t>
            </w:r>
            <w:r w:rsidR="00EA0256">
              <w:rPr>
                <w:rFonts w:ascii="Arial" w:hAnsi="Arial" w:cs="Arial"/>
                <w:b/>
                <w:bCs/>
                <w:i/>
                <w:sz w:val="24"/>
                <w:szCs w:val="24"/>
              </w:rPr>
              <w:t>:</w:t>
            </w:r>
          </w:p>
        </w:tc>
        <w:tc>
          <w:tcPr>
            <w:tcW w:w="5615" w:type="dxa"/>
          </w:tcPr>
          <w:tbl>
            <w:tblPr>
              <w:tblW w:w="10035" w:type="dxa"/>
              <w:tblCellMar>
                <w:top w:w="15" w:type="dxa"/>
                <w:bottom w:w="15" w:type="dxa"/>
              </w:tblCellMar>
              <w:tblLook w:val="04A0" w:firstRow="1" w:lastRow="0" w:firstColumn="1" w:lastColumn="0" w:noHBand="0" w:noVBand="1"/>
            </w:tblPr>
            <w:tblGrid>
              <w:gridCol w:w="3090"/>
              <w:gridCol w:w="221"/>
              <w:gridCol w:w="1141"/>
              <w:gridCol w:w="221"/>
              <w:gridCol w:w="3557"/>
            </w:tblGrid>
            <w:tr w:rsidR="00A35396" w:rsidRPr="00A35396" w14:paraId="4A4FD23E" w14:textId="77777777" w:rsidTr="00A35396">
              <w:trPr>
                <w:trHeight w:val="360"/>
              </w:trPr>
              <w:tc>
                <w:tcPr>
                  <w:tcW w:w="3955" w:type="dxa"/>
                  <w:tcBorders>
                    <w:top w:val="single" w:sz="8" w:space="0" w:color="auto"/>
                    <w:left w:val="single" w:sz="8" w:space="0" w:color="auto"/>
                    <w:bottom w:val="nil"/>
                    <w:right w:val="single" w:sz="8" w:space="0" w:color="auto"/>
                  </w:tcBorders>
                  <w:shd w:val="clear" w:color="000000" w:fill="C0C0C0"/>
                  <w:noWrap/>
                  <w:vAlign w:val="bottom"/>
                  <w:hideMark/>
                </w:tcPr>
                <w:p w14:paraId="56613C45" w14:textId="77777777" w:rsidR="00A35396" w:rsidRPr="00A35396" w:rsidRDefault="00A35396" w:rsidP="00A35396">
                  <w:pPr>
                    <w:spacing w:after="0" w:line="240" w:lineRule="auto"/>
                    <w:rPr>
                      <w:rFonts w:ascii="Arial" w:eastAsia="Times New Roman" w:hAnsi="Arial" w:cs="Arial"/>
                      <w:b/>
                      <w:bCs/>
                      <w:sz w:val="28"/>
                      <w:szCs w:val="28"/>
                      <w:lang w:eastAsia="en-GB"/>
                    </w:rPr>
                  </w:pPr>
                  <w:r w:rsidRPr="00A35396">
                    <w:rPr>
                      <w:rFonts w:ascii="Arial" w:eastAsia="Times New Roman" w:hAnsi="Arial" w:cs="Arial"/>
                      <w:b/>
                      <w:bCs/>
                      <w:sz w:val="28"/>
                      <w:szCs w:val="28"/>
                      <w:lang w:eastAsia="en-GB"/>
                    </w:rPr>
                    <w:t>Llwyn yr Eos</w:t>
                  </w:r>
                </w:p>
              </w:tc>
              <w:tc>
                <w:tcPr>
                  <w:tcW w:w="1480" w:type="dxa"/>
                  <w:gridSpan w:val="2"/>
                  <w:tcBorders>
                    <w:top w:val="nil"/>
                    <w:left w:val="nil"/>
                    <w:bottom w:val="nil"/>
                    <w:right w:val="nil"/>
                  </w:tcBorders>
                  <w:noWrap/>
                  <w:vAlign w:val="bottom"/>
                  <w:hideMark/>
                </w:tcPr>
                <w:p w14:paraId="6B51FACE" w14:textId="77777777" w:rsidR="00A35396" w:rsidRPr="00A35396" w:rsidRDefault="00A35396" w:rsidP="00A35396">
                  <w:pPr>
                    <w:spacing w:after="0" w:line="240" w:lineRule="auto"/>
                    <w:rPr>
                      <w:rFonts w:ascii="Arial" w:eastAsia="Times New Roman" w:hAnsi="Arial" w:cs="Arial"/>
                      <w:b/>
                      <w:bCs/>
                      <w:sz w:val="28"/>
                      <w:szCs w:val="28"/>
                      <w:lang w:eastAsia="en-GB"/>
                    </w:rPr>
                  </w:pPr>
                </w:p>
              </w:tc>
              <w:tc>
                <w:tcPr>
                  <w:tcW w:w="4600" w:type="dxa"/>
                  <w:gridSpan w:val="2"/>
                  <w:tcBorders>
                    <w:top w:val="nil"/>
                    <w:left w:val="nil"/>
                    <w:bottom w:val="nil"/>
                    <w:right w:val="nil"/>
                  </w:tcBorders>
                  <w:noWrap/>
                  <w:vAlign w:val="bottom"/>
                  <w:hideMark/>
                </w:tcPr>
                <w:p w14:paraId="430FA593" w14:textId="77777777" w:rsidR="00A35396" w:rsidRPr="00A35396" w:rsidRDefault="00A35396" w:rsidP="00A35396">
                  <w:pPr>
                    <w:spacing w:after="0" w:line="240" w:lineRule="auto"/>
                    <w:rPr>
                      <w:rFonts w:ascii="Times New Roman" w:eastAsia="Times New Roman" w:hAnsi="Times New Roman" w:cs="Times New Roman"/>
                      <w:sz w:val="20"/>
                      <w:szCs w:val="20"/>
                      <w:lang w:eastAsia="en-GB"/>
                    </w:rPr>
                  </w:pPr>
                </w:p>
              </w:tc>
            </w:tr>
            <w:tr w:rsidR="00A35396" w:rsidRPr="00A35396" w14:paraId="5A118A4B" w14:textId="77777777" w:rsidTr="00A35396">
              <w:trPr>
                <w:trHeight w:val="375"/>
              </w:trPr>
              <w:tc>
                <w:tcPr>
                  <w:tcW w:w="3955" w:type="dxa"/>
                  <w:tcBorders>
                    <w:top w:val="nil"/>
                    <w:left w:val="single" w:sz="8" w:space="0" w:color="auto"/>
                    <w:bottom w:val="single" w:sz="8" w:space="0" w:color="auto"/>
                    <w:right w:val="single" w:sz="8" w:space="0" w:color="auto"/>
                  </w:tcBorders>
                  <w:shd w:val="clear" w:color="000000" w:fill="C0C0C0"/>
                  <w:noWrap/>
                  <w:vAlign w:val="bottom"/>
                  <w:hideMark/>
                </w:tcPr>
                <w:p w14:paraId="73416631" w14:textId="77777777" w:rsidR="00A35396" w:rsidRPr="00A35396" w:rsidRDefault="00A35396" w:rsidP="00A35396">
                  <w:pPr>
                    <w:spacing w:after="0" w:line="240" w:lineRule="auto"/>
                    <w:rPr>
                      <w:rFonts w:ascii="Arial" w:eastAsia="Times New Roman" w:hAnsi="Arial" w:cs="Arial"/>
                      <w:b/>
                      <w:bCs/>
                      <w:sz w:val="28"/>
                      <w:szCs w:val="28"/>
                      <w:lang w:eastAsia="en-GB"/>
                    </w:rPr>
                  </w:pPr>
                  <w:r w:rsidRPr="00A35396">
                    <w:rPr>
                      <w:rFonts w:ascii="Arial" w:eastAsia="Times New Roman" w:hAnsi="Arial" w:cs="Arial"/>
                      <w:b/>
                      <w:bCs/>
                      <w:sz w:val="28"/>
                      <w:szCs w:val="28"/>
                      <w:lang w:eastAsia="en-GB"/>
                    </w:rPr>
                    <w:t>2314</w:t>
                  </w:r>
                </w:p>
              </w:tc>
              <w:tc>
                <w:tcPr>
                  <w:tcW w:w="61" w:type="dxa"/>
                  <w:tcBorders>
                    <w:top w:val="nil"/>
                    <w:left w:val="nil"/>
                    <w:bottom w:val="nil"/>
                    <w:right w:val="nil"/>
                  </w:tcBorders>
                  <w:noWrap/>
                  <w:vAlign w:val="bottom"/>
                  <w:hideMark/>
                </w:tcPr>
                <w:p w14:paraId="2EFA658E" w14:textId="77777777" w:rsidR="00A35396" w:rsidRPr="00A35396" w:rsidRDefault="00A35396" w:rsidP="00A35396">
                  <w:pPr>
                    <w:spacing w:after="0" w:line="240" w:lineRule="auto"/>
                    <w:rPr>
                      <w:rFonts w:ascii="Arial" w:eastAsia="Times New Roman" w:hAnsi="Arial" w:cs="Arial"/>
                      <w:b/>
                      <w:bCs/>
                      <w:sz w:val="28"/>
                      <w:szCs w:val="28"/>
                      <w:lang w:eastAsia="en-GB"/>
                    </w:rPr>
                  </w:pPr>
                </w:p>
              </w:tc>
              <w:tc>
                <w:tcPr>
                  <w:tcW w:w="1419" w:type="dxa"/>
                  <w:tcBorders>
                    <w:top w:val="nil"/>
                    <w:left w:val="nil"/>
                    <w:bottom w:val="nil"/>
                    <w:right w:val="nil"/>
                  </w:tcBorders>
                  <w:noWrap/>
                  <w:vAlign w:val="bottom"/>
                  <w:hideMark/>
                </w:tcPr>
                <w:p w14:paraId="5716C6E3" w14:textId="77777777" w:rsidR="00A35396" w:rsidRPr="00A35396" w:rsidRDefault="00A35396" w:rsidP="00A35396">
                  <w:pPr>
                    <w:spacing w:after="0" w:line="240" w:lineRule="auto"/>
                    <w:jc w:val="center"/>
                    <w:rPr>
                      <w:rFonts w:ascii="Arial" w:eastAsia="Times New Roman" w:hAnsi="Arial" w:cs="Arial"/>
                      <w:b/>
                      <w:bCs/>
                      <w:sz w:val="28"/>
                      <w:szCs w:val="28"/>
                      <w:lang w:eastAsia="en-GB"/>
                    </w:rPr>
                  </w:pPr>
                  <w:r w:rsidRPr="00A35396">
                    <w:rPr>
                      <w:rFonts w:ascii="Arial" w:eastAsia="Times New Roman" w:hAnsi="Arial" w:cs="Arial"/>
                      <w:b/>
                      <w:bCs/>
                      <w:sz w:val="28"/>
                      <w:szCs w:val="28"/>
                      <w:lang w:eastAsia="en-GB"/>
                    </w:rPr>
                    <w:t>£</w:t>
                  </w:r>
                </w:p>
              </w:tc>
              <w:tc>
                <w:tcPr>
                  <w:tcW w:w="4600" w:type="dxa"/>
                  <w:gridSpan w:val="2"/>
                  <w:tcBorders>
                    <w:top w:val="nil"/>
                    <w:left w:val="nil"/>
                    <w:bottom w:val="nil"/>
                    <w:right w:val="nil"/>
                  </w:tcBorders>
                  <w:noWrap/>
                  <w:vAlign w:val="bottom"/>
                  <w:hideMark/>
                </w:tcPr>
                <w:p w14:paraId="1FD8C530" w14:textId="77777777" w:rsidR="00A35396" w:rsidRPr="00A35396" w:rsidRDefault="00A35396" w:rsidP="00A35396">
                  <w:pPr>
                    <w:spacing w:after="0" w:line="240" w:lineRule="auto"/>
                    <w:jc w:val="center"/>
                    <w:rPr>
                      <w:rFonts w:ascii="Arial" w:eastAsia="Times New Roman" w:hAnsi="Arial" w:cs="Arial"/>
                      <w:b/>
                      <w:bCs/>
                      <w:sz w:val="28"/>
                      <w:szCs w:val="28"/>
                      <w:lang w:eastAsia="en-GB"/>
                    </w:rPr>
                  </w:pPr>
                </w:p>
              </w:tc>
            </w:tr>
            <w:tr w:rsidR="00A35396" w:rsidRPr="00A35396" w14:paraId="7C177714" w14:textId="77777777" w:rsidTr="00A35396">
              <w:trPr>
                <w:trHeight w:val="270"/>
              </w:trPr>
              <w:tc>
                <w:tcPr>
                  <w:tcW w:w="3955" w:type="dxa"/>
                  <w:tcBorders>
                    <w:top w:val="nil"/>
                    <w:left w:val="nil"/>
                    <w:bottom w:val="nil"/>
                    <w:right w:val="nil"/>
                  </w:tcBorders>
                  <w:noWrap/>
                  <w:vAlign w:val="bottom"/>
                  <w:hideMark/>
                </w:tcPr>
                <w:p w14:paraId="6DF34080" w14:textId="77777777" w:rsidR="00A35396" w:rsidRPr="00A35396" w:rsidRDefault="00A35396" w:rsidP="00A35396">
                  <w:pPr>
                    <w:spacing w:after="0" w:line="240" w:lineRule="auto"/>
                    <w:rPr>
                      <w:rFonts w:ascii="Times New Roman" w:eastAsia="Times New Roman" w:hAnsi="Times New Roman" w:cs="Times New Roman"/>
                      <w:sz w:val="20"/>
                      <w:szCs w:val="20"/>
                      <w:lang w:eastAsia="en-GB"/>
                    </w:rPr>
                  </w:pPr>
                </w:p>
              </w:tc>
              <w:tc>
                <w:tcPr>
                  <w:tcW w:w="61" w:type="dxa"/>
                  <w:tcBorders>
                    <w:top w:val="nil"/>
                    <w:left w:val="nil"/>
                    <w:bottom w:val="nil"/>
                    <w:right w:val="nil"/>
                  </w:tcBorders>
                  <w:noWrap/>
                  <w:vAlign w:val="bottom"/>
                  <w:hideMark/>
                </w:tcPr>
                <w:p w14:paraId="27FE65DD" w14:textId="77777777" w:rsidR="00A35396" w:rsidRPr="00A35396" w:rsidRDefault="00A35396" w:rsidP="00A35396">
                  <w:pPr>
                    <w:spacing w:after="0" w:line="240" w:lineRule="auto"/>
                    <w:jc w:val="center"/>
                    <w:rPr>
                      <w:rFonts w:ascii="Times New Roman" w:eastAsia="Times New Roman" w:hAnsi="Times New Roman" w:cs="Times New Roman"/>
                      <w:sz w:val="20"/>
                      <w:szCs w:val="20"/>
                      <w:lang w:eastAsia="en-GB"/>
                    </w:rPr>
                  </w:pPr>
                </w:p>
              </w:tc>
              <w:tc>
                <w:tcPr>
                  <w:tcW w:w="1419" w:type="dxa"/>
                  <w:tcBorders>
                    <w:top w:val="nil"/>
                    <w:left w:val="nil"/>
                    <w:bottom w:val="nil"/>
                    <w:right w:val="nil"/>
                  </w:tcBorders>
                  <w:noWrap/>
                  <w:vAlign w:val="bottom"/>
                  <w:hideMark/>
                </w:tcPr>
                <w:p w14:paraId="65969065" w14:textId="77777777" w:rsidR="00A35396" w:rsidRPr="00A35396" w:rsidRDefault="00A35396" w:rsidP="00A35396">
                  <w:pPr>
                    <w:spacing w:after="0" w:line="240" w:lineRule="auto"/>
                    <w:jc w:val="center"/>
                    <w:rPr>
                      <w:rFonts w:ascii="Times New Roman" w:eastAsia="Times New Roman" w:hAnsi="Times New Roman" w:cs="Times New Roman"/>
                      <w:sz w:val="20"/>
                      <w:szCs w:val="20"/>
                      <w:lang w:eastAsia="en-GB"/>
                    </w:rPr>
                  </w:pPr>
                </w:p>
              </w:tc>
              <w:tc>
                <w:tcPr>
                  <w:tcW w:w="4600" w:type="dxa"/>
                  <w:gridSpan w:val="2"/>
                  <w:tcBorders>
                    <w:top w:val="nil"/>
                    <w:left w:val="nil"/>
                    <w:bottom w:val="nil"/>
                    <w:right w:val="nil"/>
                  </w:tcBorders>
                  <w:noWrap/>
                  <w:vAlign w:val="bottom"/>
                  <w:hideMark/>
                </w:tcPr>
                <w:p w14:paraId="5C2E6CF9" w14:textId="77777777" w:rsidR="00A35396" w:rsidRPr="00A35396" w:rsidRDefault="00A35396" w:rsidP="00A35396">
                  <w:pPr>
                    <w:spacing w:after="0" w:line="240" w:lineRule="auto"/>
                    <w:rPr>
                      <w:rFonts w:ascii="Times New Roman" w:eastAsia="Times New Roman" w:hAnsi="Times New Roman" w:cs="Times New Roman"/>
                      <w:sz w:val="20"/>
                      <w:szCs w:val="20"/>
                      <w:lang w:eastAsia="en-GB"/>
                    </w:rPr>
                  </w:pPr>
                </w:p>
              </w:tc>
            </w:tr>
            <w:tr w:rsidR="00A35396" w:rsidRPr="00A35396" w14:paraId="421F9701" w14:textId="77777777" w:rsidTr="00A35396">
              <w:trPr>
                <w:trHeight w:val="255"/>
              </w:trPr>
              <w:tc>
                <w:tcPr>
                  <w:tcW w:w="3955" w:type="dxa"/>
                  <w:tcBorders>
                    <w:top w:val="single" w:sz="8" w:space="0" w:color="auto"/>
                    <w:left w:val="nil"/>
                    <w:bottom w:val="nil"/>
                    <w:right w:val="nil"/>
                  </w:tcBorders>
                  <w:noWrap/>
                  <w:vAlign w:val="bottom"/>
                  <w:hideMark/>
                </w:tcPr>
                <w:p w14:paraId="2B402650" w14:textId="77777777" w:rsidR="00A35396" w:rsidRPr="00A35396" w:rsidRDefault="00A35396" w:rsidP="00A35396">
                  <w:pPr>
                    <w:spacing w:after="0" w:line="240" w:lineRule="auto"/>
                    <w:rPr>
                      <w:rFonts w:ascii="Arial" w:eastAsia="Times New Roman" w:hAnsi="Arial" w:cs="Arial"/>
                      <w:b/>
                      <w:bCs/>
                      <w:sz w:val="20"/>
                      <w:szCs w:val="20"/>
                      <w:u w:val="single"/>
                      <w:lang w:eastAsia="en-GB"/>
                    </w:rPr>
                  </w:pPr>
                  <w:r w:rsidRPr="00A35396">
                    <w:rPr>
                      <w:rFonts w:ascii="Arial" w:eastAsia="Times New Roman" w:hAnsi="Arial" w:cs="Arial"/>
                      <w:b/>
                      <w:bCs/>
                      <w:sz w:val="20"/>
                      <w:szCs w:val="20"/>
                      <w:u w:val="single"/>
                      <w:lang w:eastAsia="en-GB"/>
                    </w:rPr>
                    <w:t>CYFLAWNIAD ARIANNOL 2025/26</w:t>
                  </w:r>
                </w:p>
              </w:tc>
              <w:tc>
                <w:tcPr>
                  <w:tcW w:w="61" w:type="dxa"/>
                  <w:tcBorders>
                    <w:top w:val="single" w:sz="8" w:space="0" w:color="auto"/>
                    <w:left w:val="single" w:sz="8" w:space="0" w:color="auto"/>
                    <w:bottom w:val="nil"/>
                    <w:right w:val="single" w:sz="8" w:space="0" w:color="auto"/>
                  </w:tcBorders>
                  <w:shd w:val="clear" w:color="000000" w:fill="C0C0C0"/>
                  <w:noWrap/>
                  <w:vAlign w:val="bottom"/>
                  <w:hideMark/>
                </w:tcPr>
                <w:p w14:paraId="570AA234" w14:textId="77777777" w:rsidR="00A35396" w:rsidRPr="00A35396" w:rsidRDefault="00A35396" w:rsidP="00A35396">
                  <w:pPr>
                    <w:spacing w:after="0" w:line="240" w:lineRule="auto"/>
                    <w:rPr>
                      <w:rFonts w:ascii="Arial" w:eastAsia="Times New Roman" w:hAnsi="Arial" w:cs="Arial"/>
                      <w:b/>
                      <w:bCs/>
                      <w:sz w:val="20"/>
                      <w:szCs w:val="20"/>
                      <w:u w:val="single"/>
                      <w:lang w:eastAsia="en-GB"/>
                    </w:rPr>
                  </w:pPr>
                </w:p>
              </w:tc>
              <w:tc>
                <w:tcPr>
                  <w:tcW w:w="1419" w:type="dxa"/>
                  <w:tcBorders>
                    <w:top w:val="single" w:sz="8" w:space="0" w:color="auto"/>
                    <w:left w:val="single" w:sz="8" w:space="0" w:color="auto"/>
                    <w:bottom w:val="nil"/>
                    <w:right w:val="single" w:sz="8" w:space="0" w:color="auto"/>
                  </w:tcBorders>
                  <w:noWrap/>
                  <w:vAlign w:val="bottom"/>
                  <w:hideMark/>
                </w:tcPr>
                <w:p w14:paraId="4DFD883F" w14:textId="77777777" w:rsidR="00A35396" w:rsidRPr="00A35396" w:rsidRDefault="00A35396" w:rsidP="00A35396">
                  <w:pPr>
                    <w:spacing w:after="0" w:line="240" w:lineRule="auto"/>
                    <w:rPr>
                      <w:rFonts w:ascii="Times New Roman" w:eastAsia="Times New Roman" w:hAnsi="Times New Roman" w:cs="Times New Roman"/>
                      <w:sz w:val="20"/>
                      <w:szCs w:val="20"/>
                      <w:lang w:eastAsia="en-GB"/>
                    </w:rPr>
                  </w:pPr>
                </w:p>
              </w:tc>
              <w:tc>
                <w:tcPr>
                  <w:tcW w:w="39" w:type="dxa"/>
                  <w:tcBorders>
                    <w:top w:val="single" w:sz="8" w:space="0" w:color="auto"/>
                    <w:left w:val="single" w:sz="8" w:space="0" w:color="auto"/>
                    <w:bottom w:val="nil"/>
                    <w:right w:val="single" w:sz="8" w:space="0" w:color="auto"/>
                  </w:tcBorders>
                  <w:shd w:val="clear" w:color="000000" w:fill="C0C0C0"/>
                  <w:noWrap/>
                  <w:vAlign w:val="bottom"/>
                  <w:hideMark/>
                </w:tcPr>
                <w:p w14:paraId="1260AD2F" w14:textId="77777777" w:rsidR="00A35396" w:rsidRPr="00A35396" w:rsidRDefault="00A35396" w:rsidP="00A35396">
                  <w:pPr>
                    <w:spacing w:after="0" w:line="240" w:lineRule="auto"/>
                    <w:rPr>
                      <w:rFonts w:ascii="Times New Roman" w:eastAsia="Times New Roman" w:hAnsi="Times New Roman" w:cs="Times New Roman"/>
                      <w:sz w:val="20"/>
                      <w:szCs w:val="20"/>
                      <w:lang w:eastAsia="en-GB"/>
                    </w:rPr>
                  </w:pPr>
                </w:p>
              </w:tc>
              <w:tc>
                <w:tcPr>
                  <w:tcW w:w="4561" w:type="dxa"/>
                  <w:tcBorders>
                    <w:top w:val="single" w:sz="8" w:space="0" w:color="auto"/>
                    <w:left w:val="nil"/>
                    <w:bottom w:val="nil"/>
                    <w:right w:val="single" w:sz="8" w:space="0" w:color="auto"/>
                  </w:tcBorders>
                  <w:noWrap/>
                  <w:vAlign w:val="bottom"/>
                  <w:hideMark/>
                </w:tcPr>
                <w:p w14:paraId="21E0A4D0" w14:textId="77777777" w:rsidR="00A35396" w:rsidRPr="00A35396" w:rsidRDefault="00A35396" w:rsidP="00A35396">
                  <w:pPr>
                    <w:spacing w:after="0" w:line="240" w:lineRule="auto"/>
                    <w:rPr>
                      <w:rFonts w:ascii="Arial" w:eastAsia="Times New Roman" w:hAnsi="Arial" w:cs="Arial"/>
                      <w:b/>
                      <w:bCs/>
                      <w:sz w:val="20"/>
                      <w:szCs w:val="20"/>
                      <w:u w:val="single"/>
                      <w:lang w:eastAsia="en-GB"/>
                    </w:rPr>
                  </w:pPr>
                  <w:r w:rsidRPr="00A35396">
                    <w:rPr>
                      <w:rFonts w:ascii="Arial" w:eastAsia="Times New Roman" w:hAnsi="Arial" w:cs="Arial"/>
                      <w:b/>
                      <w:bCs/>
                      <w:sz w:val="20"/>
                      <w:szCs w:val="20"/>
                      <w:u w:val="single"/>
                      <w:lang w:eastAsia="en-GB"/>
                    </w:rPr>
                    <w:t>FINANCIAL PERFORMANCE 2025/26</w:t>
                  </w:r>
                </w:p>
              </w:tc>
            </w:tr>
            <w:tr w:rsidR="00A35396" w:rsidRPr="00A35396" w14:paraId="3177AE5D" w14:textId="77777777" w:rsidTr="00A35396">
              <w:trPr>
                <w:trHeight w:val="255"/>
              </w:trPr>
              <w:tc>
                <w:tcPr>
                  <w:tcW w:w="3955" w:type="dxa"/>
                  <w:tcBorders>
                    <w:top w:val="nil"/>
                    <w:left w:val="nil"/>
                    <w:bottom w:val="nil"/>
                    <w:right w:val="nil"/>
                  </w:tcBorders>
                  <w:noWrap/>
                  <w:vAlign w:val="bottom"/>
                  <w:hideMark/>
                </w:tcPr>
                <w:p w14:paraId="50F0DA3A" w14:textId="77777777" w:rsidR="00A35396" w:rsidRPr="00A35396" w:rsidRDefault="00A35396" w:rsidP="00A35396">
                  <w:pPr>
                    <w:spacing w:after="0" w:line="240" w:lineRule="auto"/>
                    <w:rPr>
                      <w:rFonts w:ascii="Arial" w:eastAsia="Times New Roman" w:hAnsi="Arial" w:cs="Arial"/>
                      <w:b/>
                      <w:bCs/>
                      <w:sz w:val="20"/>
                      <w:szCs w:val="20"/>
                      <w:u w:val="single"/>
                      <w:lang w:eastAsia="en-GB"/>
                    </w:rPr>
                  </w:pPr>
                </w:p>
              </w:tc>
              <w:tc>
                <w:tcPr>
                  <w:tcW w:w="61" w:type="dxa"/>
                  <w:tcBorders>
                    <w:top w:val="nil"/>
                    <w:left w:val="single" w:sz="8" w:space="0" w:color="auto"/>
                    <w:bottom w:val="nil"/>
                    <w:right w:val="single" w:sz="8" w:space="0" w:color="auto"/>
                  </w:tcBorders>
                  <w:shd w:val="clear" w:color="000000" w:fill="C0C0C0"/>
                  <w:noWrap/>
                  <w:vAlign w:val="bottom"/>
                  <w:hideMark/>
                </w:tcPr>
                <w:p w14:paraId="42F0CD3E" w14:textId="77777777" w:rsidR="00A35396" w:rsidRPr="00A35396" w:rsidRDefault="00A35396" w:rsidP="00A35396">
                  <w:pPr>
                    <w:spacing w:after="0" w:line="240" w:lineRule="auto"/>
                    <w:rPr>
                      <w:rFonts w:ascii="Times New Roman" w:eastAsia="Times New Roman" w:hAnsi="Times New Roman" w:cs="Times New Roman"/>
                      <w:sz w:val="20"/>
                      <w:szCs w:val="20"/>
                      <w:lang w:eastAsia="en-GB"/>
                    </w:rPr>
                  </w:pPr>
                </w:p>
              </w:tc>
              <w:tc>
                <w:tcPr>
                  <w:tcW w:w="1419" w:type="dxa"/>
                  <w:tcBorders>
                    <w:top w:val="nil"/>
                    <w:left w:val="single" w:sz="8" w:space="0" w:color="auto"/>
                    <w:bottom w:val="nil"/>
                    <w:right w:val="single" w:sz="8" w:space="0" w:color="auto"/>
                  </w:tcBorders>
                  <w:noWrap/>
                  <w:vAlign w:val="bottom"/>
                  <w:hideMark/>
                </w:tcPr>
                <w:p w14:paraId="2AFEAC20" w14:textId="77777777" w:rsidR="00A35396" w:rsidRPr="00A35396" w:rsidRDefault="00A35396" w:rsidP="00A35396">
                  <w:pPr>
                    <w:spacing w:after="0" w:line="240" w:lineRule="auto"/>
                    <w:rPr>
                      <w:rFonts w:ascii="Times New Roman" w:eastAsia="Times New Roman" w:hAnsi="Times New Roman" w:cs="Times New Roman"/>
                      <w:sz w:val="20"/>
                      <w:szCs w:val="20"/>
                      <w:lang w:eastAsia="en-GB"/>
                    </w:rPr>
                  </w:pPr>
                </w:p>
              </w:tc>
              <w:tc>
                <w:tcPr>
                  <w:tcW w:w="39" w:type="dxa"/>
                  <w:tcBorders>
                    <w:top w:val="nil"/>
                    <w:left w:val="single" w:sz="8" w:space="0" w:color="auto"/>
                    <w:bottom w:val="nil"/>
                    <w:right w:val="single" w:sz="8" w:space="0" w:color="auto"/>
                  </w:tcBorders>
                  <w:shd w:val="clear" w:color="000000" w:fill="C0C0C0"/>
                  <w:noWrap/>
                  <w:vAlign w:val="bottom"/>
                  <w:hideMark/>
                </w:tcPr>
                <w:p w14:paraId="071E10FC" w14:textId="77777777" w:rsidR="00A35396" w:rsidRPr="00A35396" w:rsidRDefault="00A35396" w:rsidP="00A35396">
                  <w:pPr>
                    <w:spacing w:after="0" w:line="240" w:lineRule="auto"/>
                    <w:rPr>
                      <w:rFonts w:ascii="Times New Roman" w:eastAsia="Times New Roman" w:hAnsi="Times New Roman" w:cs="Times New Roman"/>
                      <w:sz w:val="20"/>
                      <w:szCs w:val="20"/>
                      <w:lang w:eastAsia="en-GB"/>
                    </w:rPr>
                  </w:pPr>
                </w:p>
              </w:tc>
              <w:tc>
                <w:tcPr>
                  <w:tcW w:w="4561" w:type="dxa"/>
                  <w:tcBorders>
                    <w:top w:val="nil"/>
                    <w:left w:val="nil"/>
                    <w:bottom w:val="nil"/>
                    <w:right w:val="single" w:sz="8" w:space="0" w:color="auto"/>
                  </w:tcBorders>
                  <w:noWrap/>
                  <w:vAlign w:val="bottom"/>
                  <w:hideMark/>
                </w:tcPr>
                <w:p w14:paraId="277E405B" w14:textId="77777777" w:rsidR="00A35396" w:rsidRPr="00A35396" w:rsidRDefault="00A35396" w:rsidP="00A35396">
                  <w:pPr>
                    <w:spacing w:after="0" w:line="240" w:lineRule="auto"/>
                    <w:jc w:val="center"/>
                    <w:rPr>
                      <w:rFonts w:ascii="Times New Roman" w:eastAsia="Times New Roman" w:hAnsi="Times New Roman" w:cs="Times New Roman"/>
                      <w:sz w:val="20"/>
                      <w:szCs w:val="20"/>
                      <w:lang w:eastAsia="en-GB"/>
                    </w:rPr>
                  </w:pPr>
                </w:p>
              </w:tc>
            </w:tr>
            <w:tr w:rsidR="00A35396" w:rsidRPr="00A35396" w14:paraId="4C509086" w14:textId="77777777" w:rsidTr="00A35396">
              <w:trPr>
                <w:trHeight w:val="255"/>
              </w:trPr>
              <w:tc>
                <w:tcPr>
                  <w:tcW w:w="3955" w:type="dxa"/>
                  <w:tcBorders>
                    <w:top w:val="nil"/>
                    <w:left w:val="nil"/>
                    <w:bottom w:val="nil"/>
                    <w:right w:val="nil"/>
                  </w:tcBorders>
                  <w:noWrap/>
                  <w:vAlign w:val="bottom"/>
                  <w:hideMark/>
                </w:tcPr>
                <w:p w14:paraId="5768EE51" w14:textId="77777777" w:rsidR="00A35396" w:rsidRPr="00A35396" w:rsidRDefault="00A35396" w:rsidP="00A35396">
                  <w:pPr>
                    <w:spacing w:after="0" w:line="240" w:lineRule="auto"/>
                    <w:rPr>
                      <w:rFonts w:ascii="Arial" w:eastAsia="Times New Roman" w:hAnsi="Arial" w:cs="Arial"/>
                      <w:sz w:val="20"/>
                      <w:szCs w:val="20"/>
                      <w:lang w:eastAsia="en-GB"/>
                    </w:rPr>
                  </w:pPr>
                  <w:proofErr w:type="spellStart"/>
                  <w:r w:rsidRPr="00A35396">
                    <w:rPr>
                      <w:rFonts w:ascii="Arial" w:eastAsia="Times New Roman" w:hAnsi="Arial" w:cs="Arial"/>
                      <w:sz w:val="20"/>
                      <w:szCs w:val="20"/>
                      <w:lang w:eastAsia="en-GB"/>
                    </w:rPr>
                    <w:t>Mae'r</w:t>
                  </w:r>
                  <w:proofErr w:type="spellEnd"/>
                  <w:r w:rsidRPr="00A35396">
                    <w:rPr>
                      <w:rFonts w:ascii="Arial" w:eastAsia="Times New Roman" w:hAnsi="Arial" w:cs="Arial"/>
                      <w:sz w:val="20"/>
                      <w:szCs w:val="20"/>
                      <w:lang w:eastAsia="en-GB"/>
                    </w:rPr>
                    <w:t xml:space="preserve"> </w:t>
                  </w:r>
                  <w:proofErr w:type="spellStart"/>
                  <w:r w:rsidRPr="00A35396">
                    <w:rPr>
                      <w:rFonts w:ascii="Arial" w:eastAsia="Times New Roman" w:hAnsi="Arial" w:cs="Arial"/>
                      <w:sz w:val="20"/>
                      <w:szCs w:val="20"/>
                      <w:lang w:eastAsia="en-GB"/>
                    </w:rPr>
                    <w:t>Awdurdod</w:t>
                  </w:r>
                  <w:proofErr w:type="spellEnd"/>
                  <w:r w:rsidRPr="00A35396">
                    <w:rPr>
                      <w:rFonts w:ascii="Arial" w:eastAsia="Times New Roman" w:hAnsi="Arial" w:cs="Arial"/>
                      <w:sz w:val="20"/>
                      <w:szCs w:val="20"/>
                      <w:lang w:eastAsia="en-GB"/>
                    </w:rPr>
                    <w:t xml:space="preserve"> Addysg </w:t>
                  </w:r>
                  <w:proofErr w:type="spellStart"/>
                  <w:r w:rsidRPr="00A35396">
                    <w:rPr>
                      <w:rFonts w:ascii="Arial" w:eastAsia="Times New Roman" w:hAnsi="Arial" w:cs="Arial"/>
                      <w:sz w:val="20"/>
                      <w:szCs w:val="20"/>
                      <w:lang w:eastAsia="en-GB"/>
                    </w:rPr>
                    <w:t>Lleol</w:t>
                  </w:r>
                  <w:proofErr w:type="spellEnd"/>
                  <w:r w:rsidRPr="00A35396">
                    <w:rPr>
                      <w:rFonts w:ascii="Arial" w:eastAsia="Times New Roman" w:hAnsi="Arial" w:cs="Arial"/>
                      <w:sz w:val="20"/>
                      <w:szCs w:val="20"/>
                      <w:lang w:eastAsia="en-GB"/>
                    </w:rPr>
                    <w:t xml:space="preserve"> </w:t>
                  </w:r>
                  <w:proofErr w:type="spellStart"/>
                  <w:r w:rsidRPr="00A35396">
                    <w:rPr>
                      <w:rFonts w:ascii="Arial" w:eastAsia="Times New Roman" w:hAnsi="Arial" w:cs="Arial"/>
                      <w:sz w:val="20"/>
                      <w:szCs w:val="20"/>
                      <w:lang w:eastAsia="en-GB"/>
                    </w:rPr>
                    <w:t>newydd</w:t>
                  </w:r>
                  <w:proofErr w:type="spellEnd"/>
                  <w:r w:rsidRPr="00A35396">
                    <w:rPr>
                      <w:rFonts w:ascii="Arial" w:eastAsia="Times New Roman" w:hAnsi="Arial" w:cs="Arial"/>
                      <w:sz w:val="20"/>
                      <w:szCs w:val="20"/>
                      <w:lang w:eastAsia="en-GB"/>
                    </w:rPr>
                    <w:t xml:space="preserve"> </w:t>
                  </w:r>
                  <w:proofErr w:type="spellStart"/>
                  <w:r w:rsidRPr="00A35396">
                    <w:rPr>
                      <w:rFonts w:ascii="Arial" w:eastAsia="Times New Roman" w:hAnsi="Arial" w:cs="Arial"/>
                      <w:sz w:val="20"/>
                      <w:szCs w:val="20"/>
                      <w:lang w:eastAsia="en-GB"/>
                    </w:rPr>
                    <w:t>gau'r</w:t>
                  </w:r>
                  <w:proofErr w:type="spellEnd"/>
                </w:p>
              </w:tc>
              <w:tc>
                <w:tcPr>
                  <w:tcW w:w="61" w:type="dxa"/>
                  <w:tcBorders>
                    <w:top w:val="nil"/>
                    <w:left w:val="single" w:sz="8" w:space="0" w:color="auto"/>
                    <w:bottom w:val="nil"/>
                    <w:right w:val="single" w:sz="8" w:space="0" w:color="auto"/>
                  </w:tcBorders>
                  <w:shd w:val="clear" w:color="000000" w:fill="C0C0C0"/>
                  <w:noWrap/>
                  <w:vAlign w:val="bottom"/>
                  <w:hideMark/>
                </w:tcPr>
                <w:p w14:paraId="6F8B6CAB" w14:textId="77777777" w:rsidR="00A35396" w:rsidRPr="00A35396" w:rsidRDefault="00A35396" w:rsidP="00A35396">
                  <w:pPr>
                    <w:spacing w:after="0" w:line="240" w:lineRule="auto"/>
                    <w:rPr>
                      <w:rFonts w:ascii="Arial" w:eastAsia="Times New Roman" w:hAnsi="Arial" w:cs="Arial"/>
                      <w:sz w:val="20"/>
                      <w:szCs w:val="20"/>
                      <w:lang w:eastAsia="en-GB"/>
                    </w:rPr>
                  </w:pPr>
                </w:p>
              </w:tc>
              <w:tc>
                <w:tcPr>
                  <w:tcW w:w="1419" w:type="dxa"/>
                  <w:tcBorders>
                    <w:top w:val="nil"/>
                    <w:left w:val="single" w:sz="8" w:space="0" w:color="auto"/>
                    <w:bottom w:val="nil"/>
                    <w:right w:val="single" w:sz="8" w:space="0" w:color="auto"/>
                  </w:tcBorders>
                  <w:noWrap/>
                  <w:vAlign w:val="bottom"/>
                  <w:hideMark/>
                </w:tcPr>
                <w:p w14:paraId="52D4D4C1" w14:textId="77777777" w:rsidR="00A35396" w:rsidRPr="00A35396" w:rsidRDefault="00A35396" w:rsidP="00A35396">
                  <w:pPr>
                    <w:spacing w:after="0" w:line="240" w:lineRule="auto"/>
                    <w:rPr>
                      <w:rFonts w:ascii="Times New Roman" w:eastAsia="Times New Roman" w:hAnsi="Times New Roman" w:cs="Times New Roman"/>
                      <w:sz w:val="20"/>
                      <w:szCs w:val="20"/>
                      <w:lang w:eastAsia="en-GB"/>
                    </w:rPr>
                  </w:pPr>
                </w:p>
              </w:tc>
              <w:tc>
                <w:tcPr>
                  <w:tcW w:w="39" w:type="dxa"/>
                  <w:tcBorders>
                    <w:top w:val="nil"/>
                    <w:left w:val="single" w:sz="8" w:space="0" w:color="auto"/>
                    <w:bottom w:val="nil"/>
                    <w:right w:val="single" w:sz="8" w:space="0" w:color="auto"/>
                  </w:tcBorders>
                  <w:shd w:val="clear" w:color="000000" w:fill="C0C0C0"/>
                  <w:noWrap/>
                  <w:vAlign w:val="bottom"/>
                  <w:hideMark/>
                </w:tcPr>
                <w:p w14:paraId="49F2DB09" w14:textId="77777777" w:rsidR="00A35396" w:rsidRPr="00A35396" w:rsidRDefault="00A35396" w:rsidP="00A35396">
                  <w:pPr>
                    <w:spacing w:after="0" w:line="240" w:lineRule="auto"/>
                    <w:rPr>
                      <w:rFonts w:ascii="Times New Roman" w:eastAsia="Times New Roman" w:hAnsi="Times New Roman" w:cs="Times New Roman"/>
                      <w:sz w:val="20"/>
                      <w:szCs w:val="20"/>
                      <w:lang w:eastAsia="en-GB"/>
                    </w:rPr>
                  </w:pPr>
                </w:p>
              </w:tc>
              <w:tc>
                <w:tcPr>
                  <w:tcW w:w="4561" w:type="dxa"/>
                  <w:tcBorders>
                    <w:top w:val="nil"/>
                    <w:left w:val="nil"/>
                    <w:bottom w:val="nil"/>
                    <w:right w:val="single" w:sz="8" w:space="0" w:color="auto"/>
                  </w:tcBorders>
                  <w:noWrap/>
                  <w:vAlign w:val="bottom"/>
                  <w:hideMark/>
                </w:tcPr>
                <w:p w14:paraId="04C9C9D5" w14:textId="77777777" w:rsidR="00A35396" w:rsidRPr="00A35396" w:rsidRDefault="00A35396" w:rsidP="00A35396">
                  <w:pPr>
                    <w:spacing w:after="0" w:line="240" w:lineRule="auto"/>
                    <w:rPr>
                      <w:rFonts w:ascii="Arial" w:eastAsia="Times New Roman" w:hAnsi="Arial" w:cs="Arial"/>
                      <w:sz w:val="20"/>
                      <w:szCs w:val="20"/>
                      <w:lang w:eastAsia="en-GB"/>
                    </w:rPr>
                  </w:pPr>
                  <w:r w:rsidRPr="00A35396">
                    <w:rPr>
                      <w:rFonts w:ascii="Arial" w:eastAsia="Times New Roman" w:hAnsi="Arial" w:cs="Arial"/>
                      <w:sz w:val="20"/>
                      <w:szCs w:val="20"/>
                      <w:lang w:eastAsia="en-GB"/>
                    </w:rPr>
                    <w:t>The Local Education Authority has recently</w:t>
                  </w:r>
                </w:p>
              </w:tc>
            </w:tr>
            <w:tr w:rsidR="00A35396" w:rsidRPr="00A35396" w14:paraId="3EB250C8" w14:textId="77777777" w:rsidTr="00A35396">
              <w:trPr>
                <w:trHeight w:val="255"/>
              </w:trPr>
              <w:tc>
                <w:tcPr>
                  <w:tcW w:w="3955" w:type="dxa"/>
                  <w:tcBorders>
                    <w:top w:val="nil"/>
                    <w:left w:val="nil"/>
                    <w:bottom w:val="nil"/>
                    <w:right w:val="nil"/>
                  </w:tcBorders>
                  <w:noWrap/>
                  <w:vAlign w:val="bottom"/>
                  <w:hideMark/>
                </w:tcPr>
                <w:p w14:paraId="49C53B99" w14:textId="77777777" w:rsidR="00A35396" w:rsidRPr="00A35396" w:rsidRDefault="00A35396" w:rsidP="00A35396">
                  <w:pPr>
                    <w:spacing w:after="0" w:line="240" w:lineRule="auto"/>
                    <w:rPr>
                      <w:rFonts w:ascii="Arial" w:eastAsia="Times New Roman" w:hAnsi="Arial" w:cs="Arial"/>
                      <w:sz w:val="20"/>
                      <w:szCs w:val="20"/>
                      <w:lang w:eastAsia="en-GB"/>
                    </w:rPr>
                  </w:pPr>
                  <w:proofErr w:type="spellStart"/>
                  <w:r w:rsidRPr="00A35396">
                    <w:rPr>
                      <w:rFonts w:ascii="Arial" w:eastAsia="Times New Roman" w:hAnsi="Arial" w:cs="Arial"/>
                      <w:sz w:val="20"/>
                      <w:szCs w:val="20"/>
                      <w:lang w:eastAsia="en-GB"/>
                    </w:rPr>
                    <w:t>cyfrifon</w:t>
                  </w:r>
                  <w:proofErr w:type="spellEnd"/>
                  <w:r w:rsidRPr="00A35396">
                    <w:rPr>
                      <w:rFonts w:ascii="Arial" w:eastAsia="Times New Roman" w:hAnsi="Arial" w:cs="Arial"/>
                      <w:sz w:val="20"/>
                      <w:szCs w:val="20"/>
                      <w:lang w:eastAsia="en-GB"/>
                    </w:rPr>
                    <w:t xml:space="preserve"> am y </w:t>
                  </w:r>
                  <w:proofErr w:type="spellStart"/>
                  <w:r w:rsidRPr="00A35396">
                    <w:rPr>
                      <w:rFonts w:ascii="Arial" w:eastAsia="Times New Roman" w:hAnsi="Arial" w:cs="Arial"/>
                      <w:sz w:val="20"/>
                      <w:szCs w:val="20"/>
                      <w:lang w:eastAsia="en-GB"/>
                    </w:rPr>
                    <w:t>flwyddyn</w:t>
                  </w:r>
                  <w:proofErr w:type="spellEnd"/>
                  <w:r w:rsidRPr="00A35396">
                    <w:rPr>
                      <w:rFonts w:ascii="Arial" w:eastAsia="Times New Roman" w:hAnsi="Arial" w:cs="Arial"/>
                      <w:sz w:val="20"/>
                      <w:szCs w:val="20"/>
                      <w:lang w:eastAsia="en-GB"/>
                    </w:rPr>
                    <w:t xml:space="preserve"> </w:t>
                  </w:r>
                  <w:proofErr w:type="spellStart"/>
                  <w:r w:rsidRPr="00A35396">
                    <w:rPr>
                      <w:rFonts w:ascii="Arial" w:eastAsia="Times New Roman" w:hAnsi="Arial" w:cs="Arial"/>
                      <w:sz w:val="20"/>
                      <w:szCs w:val="20"/>
                      <w:lang w:eastAsia="en-GB"/>
                    </w:rPr>
                    <w:t>ariannol</w:t>
                  </w:r>
                  <w:proofErr w:type="spellEnd"/>
                  <w:r w:rsidRPr="00A35396">
                    <w:rPr>
                      <w:rFonts w:ascii="Arial" w:eastAsia="Times New Roman" w:hAnsi="Arial" w:cs="Arial"/>
                      <w:sz w:val="20"/>
                      <w:szCs w:val="20"/>
                      <w:lang w:eastAsia="en-GB"/>
                    </w:rPr>
                    <w:t xml:space="preserve"> a </w:t>
                  </w:r>
                  <w:proofErr w:type="spellStart"/>
                  <w:r w:rsidRPr="00A35396">
                    <w:rPr>
                      <w:rFonts w:ascii="Arial" w:eastAsia="Times New Roman" w:hAnsi="Arial" w:cs="Arial"/>
                      <w:sz w:val="20"/>
                      <w:szCs w:val="20"/>
                      <w:lang w:eastAsia="en-GB"/>
                    </w:rPr>
                    <w:t>ddaeth</w:t>
                  </w:r>
                  <w:proofErr w:type="spellEnd"/>
                  <w:r w:rsidRPr="00A35396">
                    <w:rPr>
                      <w:rFonts w:ascii="Arial" w:eastAsia="Times New Roman" w:hAnsi="Arial" w:cs="Arial"/>
                      <w:sz w:val="20"/>
                      <w:szCs w:val="20"/>
                      <w:lang w:eastAsia="en-GB"/>
                    </w:rPr>
                    <w:t xml:space="preserve"> i</w:t>
                  </w:r>
                </w:p>
              </w:tc>
              <w:tc>
                <w:tcPr>
                  <w:tcW w:w="61" w:type="dxa"/>
                  <w:tcBorders>
                    <w:top w:val="nil"/>
                    <w:left w:val="single" w:sz="8" w:space="0" w:color="auto"/>
                    <w:bottom w:val="nil"/>
                    <w:right w:val="single" w:sz="8" w:space="0" w:color="auto"/>
                  </w:tcBorders>
                  <w:shd w:val="clear" w:color="000000" w:fill="C0C0C0"/>
                  <w:noWrap/>
                  <w:vAlign w:val="bottom"/>
                  <w:hideMark/>
                </w:tcPr>
                <w:p w14:paraId="2E8C2B09" w14:textId="77777777" w:rsidR="00A35396" w:rsidRPr="00A35396" w:rsidRDefault="00A35396" w:rsidP="00A35396">
                  <w:pPr>
                    <w:spacing w:after="0" w:line="240" w:lineRule="auto"/>
                    <w:rPr>
                      <w:rFonts w:ascii="Arial" w:eastAsia="Times New Roman" w:hAnsi="Arial" w:cs="Arial"/>
                      <w:sz w:val="20"/>
                      <w:szCs w:val="20"/>
                      <w:lang w:eastAsia="en-GB"/>
                    </w:rPr>
                  </w:pPr>
                </w:p>
              </w:tc>
              <w:tc>
                <w:tcPr>
                  <w:tcW w:w="1419" w:type="dxa"/>
                  <w:tcBorders>
                    <w:top w:val="nil"/>
                    <w:left w:val="single" w:sz="8" w:space="0" w:color="auto"/>
                    <w:bottom w:val="nil"/>
                    <w:right w:val="single" w:sz="8" w:space="0" w:color="auto"/>
                  </w:tcBorders>
                  <w:noWrap/>
                  <w:vAlign w:val="bottom"/>
                  <w:hideMark/>
                </w:tcPr>
                <w:p w14:paraId="525BB290" w14:textId="77777777" w:rsidR="00A35396" w:rsidRPr="00A35396" w:rsidRDefault="00A35396" w:rsidP="00A35396">
                  <w:pPr>
                    <w:spacing w:after="0" w:line="240" w:lineRule="auto"/>
                    <w:rPr>
                      <w:rFonts w:ascii="Times New Roman" w:eastAsia="Times New Roman" w:hAnsi="Times New Roman" w:cs="Times New Roman"/>
                      <w:sz w:val="20"/>
                      <w:szCs w:val="20"/>
                      <w:lang w:eastAsia="en-GB"/>
                    </w:rPr>
                  </w:pPr>
                </w:p>
              </w:tc>
              <w:tc>
                <w:tcPr>
                  <w:tcW w:w="39" w:type="dxa"/>
                  <w:tcBorders>
                    <w:top w:val="nil"/>
                    <w:left w:val="single" w:sz="8" w:space="0" w:color="auto"/>
                    <w:bottom w:val="nil"/>
                    <w:right w:val="single" w:sz="8" w:space="0" w:color="auto"/>
                  </w:tcBorders>
                  <w:shd w:val="clear" w:color="000000" w:fill="C0C0C0"/>
                  <w:noWrap/>
                  <w:vAlign w:val="bottom"/>
                  <w:hideMark/>
                </w:tcPr>
                <w:p w14:paraId="22DE244B" w14:textId="77777777" w:rsidR="00A35396" w:rsidRPr="00A35396" w:rsidRDefault="00A35396" w:rsidP="00A35396">
                  <w:pPr>
                    <w:spacing w:after="0" w:line="240" w:lineRule="auto"/>
                    <w:rPr>
                      <w:rFonts w:ascii="Times New Roman" w:eastAsia="Times New Roman" w:hAnsi="Times New Roman" w:cs="Times New Roman"/>
                      <w:sz w:val="20"/>
                      <w:szCs w:val="20"/>
                      <w:lang w:eastAsia="en-GB"/>
                    </w:rPr>
                  </w:pPr>
                </w:p>
              </w:tc>
              <w:tc>
                <w:tcPr>
                  <w:tcW w:w="4561" w:type="dxa"/>
                  <w:tcBorders>
                    <w:top w:val="nil"/>
                    <w:left w:val="nil"/>
                    <w:bottom w:val="nil"/>
                    <w:right w:val="single" w:sz="8" w:space="0" w:color="auto"/>
                  </w:tcBorders>
                  <w:noWrap/>
                  <w:vAlign w:val="bottom"/>
                  <w:hideMark/>
                </w:tcPr>
                <w:p w14:paraId="3F230CE4" w14:textId="77777777" w:rsidR="00A35396" w:rsidRPr="00A35396" w:rsidRDefault="00A35396" w:rsidP="00A35396">
                  <w:pPr>
                    <w:spacing w:after="0" w:line="240" w:lineRule="auto"/>
                    <w:rPr>
                      <w:rFonts w:ascii="Arial" w:eastAsia="Times New Roman" w:hAnsi="Arial" w:cs="Arial"/>
                      <w:sz w:val="20"/>
                      <w:szCs w:val="20"/>
                      <w:lang w:eastAsia="en-GB"/>
                    </w:rPr>
                  </w:pPr>
                  <w:r w:rsidRPr="00A35396">
                    <w:rPr>
                      <w:rFonts w:ascii="Arial" w:eastAsia="Times New Roman" w:hAnsi="Arial" w:cs="Arial"/>
                      <w:sz w:val="20"/>
                      <w:szCs w:val="20"/>
                      <w:lang w:eastAsia="en-GB"/>
                    </w:rPr>
                    <w:t>finalised the closure of accounts for the year</w:t>
                  </w:r>
                </w:p>
              </w:tc>
            </w:tr>
            <w:tr w:rsidR="00A35396" w:rsidRPr="00A35396" w14:paraId="49714833" w14:textId="77777777" w:rsidTr="00A35396">
              <w:trPr>
                <w:trHeight w:val="255"/>
              </w:trPr>
              <w:tc>
                <w:tcPr>
                  <w:tcW w:w="3955" w:type="dxa"/>
                  <w:tcBorders>
                    <w:top w:val="nil"/>
                    <w:left w:val="nil"/>
                    <w:bottom w:val="nil"/>
                    <w:right w:val="nil"/>
                  </w:tcBorders>
                  <w:noWrap/>
                  <w:vAlign w:val="bottom"/>
                  <w:hideMark/>
                </w:tcPr>
                <w:p w14:paraId="59D1ED35" w14:textId="77777777" w:rsidR="00A35396" w:rsidRPr="00A35396" w:rsidRDefault="00A35396" w:rsidP="00A35396">
                  <w:pPr>
                    <w:spacing w:after="0" w:line="240" w:lineRule="auto"/>
                    <w:rPr>
                      <w:rFonts w:ascii="Arial" w:eastAsia="Times New Roman" w:hAnsi="Arial" w:cs="Arial"/>
                      <w:sz w:val="20"/>
                      <w:szCs w:val="20"/>
                      <w:lang w:eastAsia="en-GB"/>
                    </w:rPr>
                  </w:pPr>
                  <w:r w:rsidRPr="00A35396">
                    <w:rPr>
                      <w:rFonts w:ascii="Arial" w:eastAsia="Times New Roman" w:hAnsi="Arial" w:cs="Arial"/>
                      <w:sz w:val="20"/>
                      <w:szCs w:val="20"/>
                      <w:lang w:eastAsia="en-GB"/>
                    </w:rPr>
                    <w:t xml:space="preserve">ben </w:t>
                  </w:r>
                  <w:proofErr w:type="spellStart"/>
                  <w:r w:rsidRPr="00A35396">
                    <w:rPr>
                      <w:rFonts w:ascii="Arial" w:eastAsia="Times New Roman" w:hAnsi="Arial" w:cs="Arial"/>
                      <w:sz w:val="20"/>
                      <w:szCs w:val="20"/>
                      <w:lang w:eastAsia="en-GB"/>
                    </w:rPr>
                    <w:t>ar</w:t>
                  </w:r>
                  <w:proofErr w:type="spellEnd"/>
                  <w:r w:rsidRPr="00A35396">
                    <w:rPr>
                      <w:rFonts w:ascii="Arial" w:eastAsia="Times New Roman" w:hAnsi="Arial" w:cs="Arial"/>
                      <w:sz w:val="20"/>
                      <w:szCs w:val="20"/>
                      <w:lang w:eastAsia="en-GB"/>
                    </w:rPr>
                    <w:t xml:space="preserve"> 31 Mawrth 2026.  </w:t>
                  </w:r>
                  <w:proofErr w:type="spellStart"/>
                  <w:r w:rsidRPr="00A35396">
                    <w:rPr>
                      <w:rFonts w:ascii="Arial" w:eastAsia="Times New Roman" w:hAnsi="Arial" w:cs="Arial"/>
                      <w:sz w:val="20"/>
                      <w:szCs w:val="20"/>
                      <w:lang w:eastAsia="en-GB"/>
                    </w:rPr>
                    <w:t>Dangosir</w:t>
                  </w:r>
                  <w:proofErr w:type="spellEnd"/>
                  <w:r w:rsidRPr="00A35396">
                    <w:rPr>
                      <w:rFonts w:ascii="Arial" w:eastAsia="Times New Roman" w:hAnsi="Arial" w:cs="Arial"/>
                      <w:sz w:val="20"/>
                      <w:szCs w:val="20"/>
                      <w:lang w:eastAsia="en-GB"/>
                    </w:rPr>
                    <w:t xml:space="preserve"> </w:t>
                  </w:r>
                  <w:proofErr w:type="spellStart"/>
                  <w:r w:rsidRPr="00A35396">
                    <w:rPr>
                      <w:rFonts w:ascii="Arial" w:eastAsia="Times New Roman" w:hAnsi="Arial" w:cs="Arial"/>
                      <w:sz w:val="20"/>
                      <w:szCs w:val="20"/>
                      <w:lang w:eastAsia="en-GB"/>
                    </w:rPr>
                    <w:t>isod</w:t>
                  </w:r>
                  <w:proofErr w:type="spellEnd"/>
                  <w:r w:rsidRPr="00A35396">
                    <w:rPr>
                      <w:rFonts w:ascii="Arial" w:eastAsia="Times New Roman" w:hAnsi="Arial" w:cs="Arial"/>
                      <w:sz w:val="20"/>
                      <w:szCs w:val="20"/>
                      <w:lang w:eastAsia="en-GB"/>
                    </w:rPr>
                    <w:t xml:space="preserve"> </w:t>
                  </w:r>
                  <w:proofErr w:type="spellStart"/>
                  <w:r w:rsidRPr="00A35396">
                    <w:rPr>
                      <w:rFonts w:ascii="Arial" w:eastAsia="Times New Roman" w:hAnsi="Arial" w:cs="Arial"/>
                      <w:sz w:val="20"/>
                      <w:szCs w:val="20"/>
                      <w:lang w:eastAsia="en-GB"/>
                    </w:rPr>
                    <w:t>sut</w:t>
                  </w:r>
                  <w:proofErr w:type="spellEnd"/>
                  <w:r w:rsidRPr="00A35396">
                    <w:rPr>
                      <w:rFonts w:ascii="Arial" w:eastAsia="Times New Roman" w:hAnsi="Arial" w:cs="Arial"/>
                      <w:sz w:val="20"/>
                      <w:szCs w:val="20"/>
                      <w:lang w:eastAsia="en-GB"/>
                    </w:rPr>
                    <w:t xml:space="preserve"> y</w:t>
                  </w:r>
                </w:p>
              </w:tc>
              <w:tc>
                <w:tcPr>
                  <w:tcW w:w="61" w:type="dxa"/>
                  <w:tcBorders>
                    <w:top w:val="nil"/>
                    <w:left w:val="single" w:sz="8" w:space="0" w:color="auto"/>
                    <w:bottom w:val="nil"/>
                    <w:right w:val="single" w:sz="8" w:space="0" w:color="auto"/>
                  </w:tcBorders>
                  <w:shd w:val="clear" w:color="000000" w:fill="C0C0C0"/>
                  <w:noWrap/>
                  <w:vAlign w:val="bottom"/>
                  <w:hideMark/>
                </w:tcPr>
                <w:p w14:paraId="65860150" w14:textId="77777777" w:rsidR="00A35396" w:rsidRPr="00A35396" w:rsidRDefault="00A35396" w:rsidP="00A35396">
                  <w:pPr>
                    <w:spacing w:after="0" w:line="240" w:lineRule="auto"/>
                    <w:rPr>
                      <w:rFonts w:ascii="Arial" w:eastAsia="Times New Roman" w:hAnsi="Arial" w:cs="Arial"/>
                      <w:sz w:val="20"/>
                      <w:szCs w:val="20"/>
                      <w:lang w:eastAsia="en-GB"/>
                    </w:rPr>
                  </w:pPr>
                </w:p>
              </w:tc>
              <w:tc>
                <w:tcPr>
                  <w:tcW w:w="1419" w:type="dxa"/>
                  <w:tcBorders>
                    <w:top w:val="nil"/>
                    <w:left w:val="single" w:sz="8" w:space="0" w:color="auto"/>
                    <w:bottom w:val="nil"/>
                    <w:right w:val="single" w:sz="8" w:space="0" w:color="auto"/>
                  </w:tcBorders>
                  <w:noWrap/>
                  <w:vAlign w:val="bottom"/>
                  <w:hideMark/>
                </w:tcPr>
                <w:p w14:paraId="60ED4BF4" w14:textId="77777777" w:rsidR="00A35396" w:rsidRPr="00A35396" w:rsidRDefault="00A35396" w:rsidP="00A35396">
                  <w:pPr>
                    <w:spacing w:after="0" w:line="240" w:lineRule="auto"/>
                    <w:rPr>
                      <w:rFonts w:ascii="Times New Roman" w:eastAsia="Times New Roman" w:hAnsi="Times New Roman" w:cs="Times New Roman"/>
                      <w:sz w:val="20"/>
                      <w:szCs w:val="20"/>
                      <w:lang w:eastAsia="en-GB"/>
                    </w:rPr>
                  </w:pPr>
                </w:p>
              </w:tc>
              <w:tc>
                <w:tcPr>
                  <w:tcW w:w="39" w:type="dxa"/>
                  <w:tcBorders>
                    <w:top w:val="nil"/>
                    <w:left w:val="single" w:sz="8" w:space="0" w:color="auto"/>
                    <w:bottom w:val="nil"/>
                    <w:right w:val="single" w:sz="8" w:space="0" w:color="auto"/>
                  </w:tcBorders>
                  <w:shd w:val="clear" w:color="000000" w:fill="C0C0C0"/>
                  <w:noWrap/>
                  <w:vAlign w:val="bottom"/>
                  <w:hideMark/>
                </w:tcPr>
                <w:p w14:paraId="0A87AD14" w14:textId="77777777" w:rsidR="00A35396" w:rsidRPr="00A35396" w:rsidRDefault="00A35396" w:rsidP="00A35396">
                  <w:pPr>
                    <w:spacing w:after="0" w:line="240" w:lineRule="auto"/>
                    <w:rPr>
                      <w:rFonts w:ascii="Times New Roman" w:eastAsia="Times New Roman" w:hAnsi="Times New Roman" w:cs="Times New Roman"/>
                      <w:sz w:val="20"/>
                      <w:szCs w:val="20"/>
                      <w:lang w:eastAsia="en-GB"/>
                    </w:rPr>
                  </w:pPr>
                </w:p>
              </w:tc>
              <w:tc>
                <w:tcPr>
                  <w:tcW w:w="4561" w:type="dxa"/>
                  <w:tcBorders>
                    <w:top w:val="nil"/>
                    <w:left w:val="nil"/>
                    <w:bottom w:val="nil"/>
                    <w:right w:val="single" w:sz="8" w:space="0" w:color="auto"/>
                  </w:tcBorders>
                  <w:noWrap/>
                  <w:vAlign w:val="bottom"/>
                  <w:hideMark/>
                </w:tcPr>
                <w:p w14:paraId="12079F27" w14:textId="77777777" w:rsidR="00A35396" w:rsidRPr="00A35396" w:rsidRDefault="00A35396" w:rsidP="00A35396">
                  <w:pPr>
                    <w:spacing w:after="0" w:line="240" w:lineRule="auto"/>
                    <w:rPr>
                      <w:rFonts w:ascii="Arial" w:eastAsia="Times New Roman" w:hAnsi="Arial" w:cs="Arial"/>
                      <w:sz w:val="20"/>
                      <w:szCs w:val="20"/>
                      <w:lang w:eastAsia="en-GB"/>
                    </w:rPr>
                  </w:pPr>
                  <w:r w:rsidRPr="00A35396">
                    <w:rPr>
                      <w:rFonts w:ascii="Arial" w:eastAsia="Times New Roman" w:hAnsi="Arial" w:cs="Arial"/>
                      <w:sz w:val="20"/>
                      <w:szCs w:val="20"/>
                      <w:lang w:eastAsia="en-GB"/>
                    </w:rPr>
                    <w:t>ended 31 March 2026.  The total funding for the</w:t>
                  </w:r>
                </w:p>
              </w:tc>
            </w:tr>
            <w:tr w:rsidR="00A35396" w:rsidRPr="00A35396" w14:paraId="68420549" w14:textId="77777777" w:rsidTr="00A35396">
              <w:trPr>
                <w:trHeight w:val="255"/>
              </w:trPr>
              <w:tc>
                <w:tcPr>
                  <w:tcW w:w="3955" w:type="dxa"/>
                  <w:tcBorders>
                    <w:top w:val="nil"/>
                    <w:left w:val="nil"/>
                    <w:bottom w:val="nil"/>
                    <w:right w:val="nil"/>
                  </w:tcBorders>
                  <w:noWrap/>
                  <w:vAlign w:val="bottom"/>
                  <w:hideMark/>
                </w:tcPr>
                <w:p w14:paraId="19EBACBD" w14:textId="77777777" w:rsidR="00A35396" w:rsidRPr="00A35396" w:rsidRDefault="00A35396" w:rsidP="00A35396">
                  <w:pPr>
                    <w:spacing w:after="0" w:line="240" w:lineRule="auto"/>
                    <w:rPr>
                      <w:rFonts w:ascii="Arial" w:eastAsia="Times New Roman" w:hAnsi="Arial" w:cs="Arial"/>
                      <w:sz w:val="20"/>
                      <w:szCs w:val="20"/>
                      <w:lang w:eastAsia="en-GB"/>
                    </w:rPr>
                  </w:pPr>
                  <w:proofErr w:type="spellStart"/>
                  <w:r w:rsidRPr="00A35396">
                    <w:rPr>
                      <w:rFonts w:ascii="Arial" w:eastAsia="Times New Roman" w:hAnsi="Arial" w:cs="Arial"/>
                      <w:sz w:val="20"/>
                      <w:szCs w:val="20"/>
                      <w:lang w:eastAsia="en-GB"/>
                    </w:rPr>
                    <w:t>daethpwyd</w:t>
                  </w:r>
                  <w:proofErr w:type="spellEnd"/>
                  <w:r w:rsidRPr="00A35396">
                    <w:rPr>
                      <w:rFonts w:ascii="Arial" w:eastAsia="Times New Roman" w:hAnsi="Arial" w:cs="Arial"/>
                      <w:sz w:val="20"/>
                      <w:szCs w:val="20"/>
                      <w:lang w:eastAsia="en-GB"/>
                    </w:rPr>
                    <w:t xml:space="preserve"> at y </w:t>
                  </w:r>
                  <w:proofErr w:type="spellStart"/>
                  <w:r w:rsidRPr="00A35396">
                    <w:rPr>
                      <w:rFonts w:ascii="Arial" w:eastAsia="Times New Roman" w:hAnsi="Arial" w:cs="Arial"/>
                      <w:sz w:val="20"/>
                      <w:szCs w:val="20"/>
                      <w:lang w:eastAsia="en-GB"/>
                    </w:rPr>
                    <w:t>cyllid</w:t>
                  </w:r>
                  <w:proofErr w:type="spellEnd"/>
                  <w:r w:rsidRPr="00A35396">
                    <w:rPr>
                      <w:rFonts w:ascii="Arial" w:eastAsia="Times New Roman" w:hAnsi="Arial" w:cs="Arial"/>
                      <w:sz w:val="20"/>
                      <w:szCs w:val="20"/>
                      <w:lang w:eastAsia="en-GB"/>
                    </w:rPr>
                    <w:t xml:space="preserve"> a </w:t>
                  </w:r>
                  <w:proofErr w:type="spellStart"/>
                  <w:r w:rsidRPr="00A35396">
                    <w:rPr>
                      <w:rFonts w:ascii="Arial" w:eastAsia="Times New Roman" w:hAnsi="Arial" w:cs="Arial"/>
                      <w:sz w:val="20"/>
                      <w:szCs w:val="20"/>
                      <w:lang w:eastAsia="en-GB"/>
                    </w:rPr>
                    <w:t>benodwyd</w:t>
                  </w:r>
                  <w:proofErr w:type="spellEnd"/>
                  <w:r w:rsidRPr="00A35396">
                    <w:rPr>
                      <w:rFonts w:ascii="Arial" w:eastAsia="Times New Roman" w:hAnsi="Arial" w:cs="Arial"/>
                      <w:sz w:val="20"/>
                      <w:szCs w:val="20"/>
                      <w:lang w:eastAsia="en-GB"/>
                    </w:rPr>
                    <w:t xml:space="preserve"> </w:t>
                  </w:r>
                  <w:proofErr w:type="spellStart"/>
                  <w:r w:rsidRPr="00A35396">
                    <w:rPr>
                      <w:rFonts w:ascii="Arial" w:eastAsia="Times New Roman" w:hAnsi="Arial" w:cs="Arial"/>
                      <w:sz w:val="20"/>
                      <w:szCs w:val="20"/>
                      <w:lang w:eastAsia="en-GB"/>
                    </w:rPr>
                    <w:t>i'r</w:t>
                  </w:r>
                  <w:proofErr w:type="spellEnd"/>
                  <w:r w:rsidRPr="00A35396">
                    <w:rPr>
                      <w:rFonts w:ascii="Arial" w:eastAsia="Times New Roman" w:hAnsi="Arial" w:cs="Arial"/>
                      <w:sz w:val="20"/>
                      <w:szCs w:val="20"/>
                      <w:lang w:eastAsia="en-GB"/>
                    </w:rPr>
                    <w:t xml:space="preserve"> </w:t>
                  </w:r>
                  <w:proofErr w:type="spellStart"/>
                  <w:r w:rsidRPr="00A35396">
                    <w:rPr>
                      <w:rFonts w:ascii="Arial" w:eastAsia="Times New Roman" w:hAnsi="Arial" w:cs="Arial"/>
                      <w:sz w:val="20"/>
                      <w:szCs w:val="20"/>
                      <w:lang w:eastAsia="en-GB"/>
                    </w:rPr>
                    <w:t>ysgol</w:t>
                  </w:r>
                  <w:proofErr w:type="spellEnd"/>
                  <w:r w:rsidRPr="00A35396">
                    <w:rPr>
                      <w:rFonts w:ascii="Arial" w:eastAsia="Times New Roman" w:hAnsi="Arial" w:cs="Arial"/>
                      <w:sz w:val="20"/>
                      <w:szCs w:val="20"/>
                      <w:lang w:eastAsia="en-GB"/>
                    </w:rPr>
                    <w:t>.</w:t>
                  </w:r>
                </w:p>
              </w:tc>
              <w:tc>
                <w:tcPr>
                  <w:tcW w:w="61" w:type="dxa"/>
                  <w:tcBorders>
                    <w:top w:val="nil"/>
                    <w:left w:val="single" w:sz="8" w:space="0" w:color="auto"/>
                    <w:bottom w:val="nil"/>
                    <w:right w:val="single" w:sz="8" w:space="0" w:color="auto"/>
                  </w:tcBorders>
                  <w:shd w:val="clear" w:color="000000" w:fill="C0C0C0"/>
                  <w:noWrap/>
                  <w:vAlign w:val="bottom"/>
                  <w:hideMark/>
                </w:tcPr>
                <w:p w14:paraId="014E8AD5" w14:textId="77777777" w:rsidR="00A35396" w:rsidRPr="00A35396" w:rsidRDefault="00A35396" w:rsidP="00A35396">
                  <w:pPr>
                    <w:spacing w:after="0" w:line="240" w:lineRule="auto"/>
                    <w:rPr>
                      <w:rFonts w:ascii="Arial" w:eastAsia="Times New Roman" w:hAnsi="Arial" w:cs="Arial"/>
                      <w:sz w:val="20"/>
                      <w:szCs w:val="20"/>
                      <w:lang w:eastAsia="en-GB"/>
                    </w:rPr>
                  </w:pPr>
                </w:p>
              </w:tc>
              <w:tc>
                <w:tcPr>
                  <w:tcW w:w="1419" w:type="dxa"/>
                  <w:tcBorders>
                    <w:top w:val="nil"/>
                    <w:left w:val="single" w:sz="8" w:space="0" w:color="auto"/>
                    <w:bottom w:val="nil"/>
                    <w:right w:val="single" w:sz="8" w:space="0" w:color="auto"/>
                  </w:tcBorders>
                  <w:noWrap/>
                  <w:vAlign w:val="bottom"/>
                  <w:hideMark/>
                </w:tcPr>
                <w:p w14:paraId="3D30BB63" w14:textId="77777777" w:rsidR="00A35396" w:rsidRPr="00A35396" w:rsidRDefault="00A35396" w:rsidP="00A35396">
                  <w:pPr>
                    <w:spacing w:after="0" w:line="240" w:lineRule="auto"/>
                    <w:rPr>
                      <w:rFonts w:ascii="Times New Roman" w:eastAsia="Times New Roman" w:hAnsi="Times New Roman" w:cs="Times New Roman"/>
                      <w:sz w:val="20"/>
                      <w:szCs w:val="20"/>
                      <w:lang w:eastAsia="en-GB"/>
                    </w:rPr>
                  </w:pPr>
                </w:p>
              </w:tc>
              <w:tc>
                <w:tcPr>
                  <w:tcW w:w="39" w:type="dxa"/>
                  <w:tcBorders>
                    <w:top w:val="nil"/>
                    <w:left w:val="single" w:sz="8" w:space="0" w:color="auto"/>
                    <w:bottom w:val="nil"/>
                    <w:right w:val="single" w:sz="8" w:space="0" w:color="auto"/>
                  </w:tcBorders>
                  <w:shd w:val="clear" w:color="000000" w:fill="C0C0C0"/>
                  <w:noWrap/>
                  <w:vAlign w:val="bottom"/>
                  <w:hideMark/>
                </w:tcPr>
                <w:p w14:paraId="11918CAD" w14:textId="77777777" w:rsidR="00A35396" w:rsidRPr="00A35396" w:rsidRDefault="00A35396" w:rsidP="00A35396">
                  <w:pPr>
                    <w:spacing w:after="0" w:line="240" w:lineRule="auto"/>
                    <w:rPr>
                      <w:rFonts w:ascii="Times New Roman" w:eastAsia="Times New Roman" w:hAnsi="Times New Roman" w:cs="Times New Roman"/>
                      <w:sz w:val="20"/>
                      <w:szCs w:val="20"/>
                      <w:lang w:eastAsia="en-GB"/>
                    </w:rPr>
                  </w:pPr>
                </w:p>
              </w:tc>
              <w:tc>
                <w:tcPr>
                  <w:tcW w:w="4561" w:type="dxa"/>
                  <w:tcBorders>
                    <w:top w:val="nil"/>
                    <w:left w:val="nil"/>
                    <w:bottom w:val="nil"/>
                    <w:right w:val="single" w:sz="8" w:space="0" w:color="auto"/>
                  </w:tcBorders>
                  <w:noWrap/>
                  <w:vAlign w:val="bottom"/>
                  <w:hideMark/>
                </w:tcPr>
                <w:p w14:paraId="17CE8145" w14:textId="77777777" w:rsidR="00A35396" w:rsidRPr="00A35396" w:rsidRDefault="00A35396" w:rsidP="00A35396">
                  <w:pPr>
                    <w:spacing w:after="0" w:line="240" w:lineRule="auto"/>
                    <w:rPr>
                      <w:rFonts w:ascii="Arial" w:eastAsia="Times New Roman" w:hAnsi="Arial" w:cs="Arial"/>
                      <w:sz w:val="20"/>
                      <w:szCs w:val="20"/>
                      <w:lang w:eastAsia="en-GB"/>
                    </w:rPr>
                  </w:pPr>
                  <w:r w:rsidRPr="00A35396">
                    <w:rPr>
                      <w:rFonts w:ascii="Arial" w:eastAsia="Times New Roman" w:hAnsi="Arial" w:cs="Arial"/>
                      <w:sz w:val="20"/>
                      <w:szCs w:val="20"/>
                      <w:lang w:eastAsia="en-GB"/>
                    </w:rPr>
                    <w:t>the school has been derived as set out below.</w:t>
                  </w:r>
                </w:p>
              </w:tc>
            </w:tr>
            <w:tr w:rsidR="00A35396" w:rsidRPr="00A35396" w14:paraId="54C89223" w14:textId="77777777" w:rsidTr="00A35396">
              <w:trPr>
                <w:trHeight w:val="270"/>
              </w:trPr>
              <w:tc>
                <w:tcPr>
                  <w:tcW w:w="3955" w:type="dxa"/>
                  <w:tcBorders>
                    <w:top w:val="nil"/>
                    <w:left w:val="nil"/>
                    <w:bottom w:val="nil"/>
                    <w:right w:val="nil"/>
                  </w:tcBorders>
                  <w:noWrap/>
                  <w:vAlign w:val="bottom"/>
                  <w:hideMark/>
                </w:tcPr>
                <w:p w14:paraId="47D1BDD3" w14:textId="77777777" w:rsidR="00A35396" w:rsidRPr="00A35396" w:rsidRDefault="00A35396" w:rsidP="00A35396">
                  <w:pPr>
                    <w:spacing w:after="0" w:line="240" w:lineRule="auto"/>
                    <w:rPr>
                      <w:rFonts w:ascii="Arial" w:eastAsia="Times New Roman" w:hAnsi="Arial" w:cs="Arial"/>
                      <w:sz w:val="20"/>
                      <w:szCs w:val="20"/>
                      <w:lang w:eastAsia="en-GB"/>
                    </w:rPr>
                  </w:pPr>
                </w:p>
              </w:tc>
              <w:tc>
                <w:tcPr>
                  <w:tcW w:w="61" w:type="dxa"/>
                  <w:tcBorders>
                    <w:top w:val="nil"/>
                    <w:left w:val="single" w:sz="8" w:space="0" w:color="auto"/>
                    <w:bottom w:val="nil"/>
                    <w:right w:val="single" w:sz="8" w:space="0" w:color="auto"/>
                  </w:tcBorders>
                  <w:shd w:val="clear" w:color="000000" w:fill="C0C0C0"/>
                  <w:noWrap/>
                  <w:vAlign w:val="bottom"/>
                  <w:hideMark/>
                </w:tcPr>
                <w:p w14:paraId="546C2E9A" w14:textId="77777777" w:rsidR="00A35396" w:rsidRPr="00A35396" w:rsidRDefault="00A35396" w:rsidP="00A35396">
                  <w:pPr>
                    <w:spacing w:after="0" w:line="240" w:lineRule="auto"/>
                    <w:rPr>
                      <w:rFonts w:ascii="Times New Roman" w:eastAsia="Times New Roman" w:hAnsi="Times New Roman" w:cs="Times New Roman"/>
                      <w:sz w:val="20"/>
                      <w:szCs w:val="20"/>
                      <w:lang w:eastAsia="en-GB"/>
                    </w:rPr>
                  </w:pPr>
                </w:p>
              </w:tc>
              <w:tc>
                <w:tcPr>
                  <w:tcW w:w="1419" w:type="dxa"/>
                  <w:tcBorders>
                    <w:top w:val="nil"/>
                    <w:left w:val="single" w:sz="8" w:space="0" w:color="auto"/>
                    <w:bottom w:val="nil"/>
                    <w:right w:val="single" w:sz="8" w:space="0" w:color="auto"/>
                  </w:tcBorders>
                  <w:noWrap/>
                  <w:vAlign w:val="bottom"/>
                  <w:hideMark/>
                </w:tcPr>
                <w:p w14:paraId="5544B9D0" w14:textId="77777777" w:rsidR="00A35396" w:rsidRPr="00A35396" w:rsidRDefault="00A35396" w:rsidP="00A35396">
                  <w:pPr>
                    <w:spacing w:after="0" w:line="240" w:lineRule="auto"/>
                    <w:rPr>
                      <w:rFonts w:ascii="Times New Roman" w:eastAsia="Times New Roman" w:hAnsi="Times New Roman" w:cs="Times New Roman"/>
                      <w:sz w:val="20"/>
                      <w:szCs w:val="20"/>
                      <w:lang w:eastAsia="en-GB"/>
                    </w:rPr>
                  </w:pPr>
                </w:p>
              </w:tc>
              <w:tc>
                <w:tcPr>
                  <w:tcW w:w="39" w:type="dxa"/>
                  <w:tcBorders>
                    <w:top w:val="nil"/>
                    <w:left w:val="single" w:sz="8" w:space="0" w:color="auto"/>
                    <w:bottom w:val="nil"/>
                    <w:right w:val="single" w:sz="8" w:space="0" w:color="auto"/>
                  </w:tcBorders>
                  <w:shd w:val="clear" w:color="000000" w:fill="C0C0C0"/>
                  <w:noWrap/>
                  <w:vAlign w:val="bottom"/>
                  <w:hideMark/>
                </w:tcPr>
                <w:p w14:paraId="489941AB" w14:textId="77777777" w:rsidR="00A35396" w:rsidRPr="00A35396" w:rsidRDefault="00A35396" w:rsidP="00A35396">
                  <w:pPr>
                    <w:spacing w:after="0" w:line="240" w:lineRule="auto"/>
                    <w:rPr>
                      <w:rFonts w:ascii="Times New Roman" w:eastAsia="Times New Roman" w:hAnsi="Times New Roman" w:cs="Times New Roman"/>
                      <w:sz w:val="20"/>
                      <w:szCs w:val="20"/>
                      <w:lang w:eastAsia="en-GB"/>
                    </w:rPr>
                  </w:pPr>
                </w:p>
              </w:tc>
              <w:tc>
                <w:tcPr>
                  <w:tcW w:w="4561" w:type="dxa"/>
                  <w:tcBorders>
                    <w:top w:val="nil"/>
                    <w:left w:val="nil"/>
                    <w:bottom w:val="nil"/>
                    <w:right w:val="single" w:sz="8" w:space="0" w:color="auto"/>
                  </w:tcBorders>
                  <w:noWrap/>
                  <w:vAlign w:val="bottom"/>
                  <w:hideMark/>
                </w:tcPr>
                <w:p w14:paraId="3A79268C" w14:textId="77777777" w:rsidR="00A35396" w:rsidRPr="00A35396" w:rsidRDefault="00A35396" w:rsidP="00A35396">
                  <w:pPr>
                    <w:spacing w:after="0" w:line="240" w:lineRule="auto"/>
                    <w:rPr>
                      <w:rFonts w:ascii="Times New Roman" w:eastAsia="Times New Roman" w:hAnsi="Times New Roman" w:cs="Times New Roman"/>
                      <w:sz w:val="20"/>
                      <w:szCs w:val="20"/>
                      <w:lang w:eastAsia="en-GB"/>
                    </w:rPr>
                  </w:pPr>
                </w:p>
              </w:tc>
            </w:tr>
            <w:tr w:rsidR="00A35396" w:rsidRPr="00A35396" w14:paraId="61B17997" w14:textId="77777777" w:rsidTr="00A35396">
              <w:trPr>
                <w:trHeight w:val="255"/>
              </w:trPr>
              <w:tc>
                <w:tcPr>
                  <w:tcW w:w="3955" w:type="dxa"/>
                  <w:tcBorders>
                    <w:top w:val="nil"/>
                    <w:left w:val="nil"/>
                    <w:bottom w:val="nil"/>
                    <w:right w:val="nil"/>
                  </w:tcBorders>
                  <w:noWrap/>
                  <w:vAlign w:val="bottom"/>
                  <w:hideMark/>
                </w:tcPr>
                <w:p w14:paraId="2D9B3B48" w14:textId="77777777" w:rsidR="00A35396" w:rsidRPr="00A35396" w:rsidRDefault="00A35396" w:rsidP="00A35396">
                  <w:pPr>
                    <w:spacing w:after="0" w:line="240" w:lineRule="auto"/>
                    <w:rPr>
                      <w:rFonts w:ascii="Arial" w:eastAsia="Times New Roman" w:hAnsi="Arial" w:cs="Arial"/>
                      <w:sz w:val="18"/>
                      <w:szCs w:val="18"/>
                      <w:lang w:eastAsia="en-GB"/>
                    </w:rPr>
                  </w:pPr>
                  <w:proofErr w:type="spellStart"/>
                  <w:r w:rsidRPr="00A35396">
                    <w:rPr>
                      <w:rFonts w:ascii="Arial" w:eastAsia="Times New Roman" w:hAnsi="Arial" w:cs="Arial"/>
                      <w:sz w:val="18"/>
                      <w:szCs w:val="18"/>
                      <w:lang w:eastAsia="en-GB"/>
                    </w:rPr>
                    <w:t>Dyraniad</w:t>
                  </w:r>
                  <w:proofErr w:type="spellEnd"/>
                  <w:r w:rsidRPr="00A35396">
                    <w:rPr>
                      <w:rFonts w:ascii="Arial" w:eastAsia="Times New Roman" w:hAnsi="Arial" w:cs="Arial"/>
                      <w:sz w:val="18"/>
                      <w:szCs w:val="18"/>
                      <w:lang w:eastAsia="en-GB"/>
                    </w:rPr>
                    <w:t xml:space="preserve"> </w:t>
                  </w:r>
                  <w:proofErr w:type="spellStart"/>
                  <w:r w:rsidRPr="00A35396">
                    <w:rPr>
                      <w:rFonts w:ascii="Arial" w:eastAsia="Times New Roman" w:hAnsi="Arial" w:cs="Arial"/>
                      <w:sz w:val="18"/>
                      <w:szCs w:val="18"/>
                      <w:lang w:eastAsia="en-GB"/>
                    </w:rPr>
                    <w:t>Cyllid</w:t>
                  </w:r>
                  <w:proofErr w:type="spellEnd"/>
                  <w:r w:rsidRPr="00A35396">
                    <w:rPr>
                      <w:rFonts w:ascii="Arial" w:eastAsia="Times New Roman" w:hAnsi="Arial" w:cs="Arial"/>
                      <w:sz w:val="18"/>
                      <w:szCs w:val="18"/>
                      <w:lang w:eastAsia="en-GB"/>
                    </w:rPr>
                    <w:t xml:space="preserve"> </w:t>
                  </w:r>
                  <w:proofErr w:type="spellStart"/>
                  <w:r w:rsidRPr="00A35396">
                    <w:rPr>
                      <w:rFonts w:ascii="Arial" w:eastAsia="Times New Roman" w:hAnsi="Arial" w:cs="Arial"/>
                      <w:sz w:val="18"/>
                      <w:szCs w:val="18"/>
                      <w:lang w:eastAsia="en-GB"/>
                    </w:rPr>
                    <w:t>Gwreiddiol</w:t>
                  </w:r>
                  <w:proofErr w:type="spellEnd"/>
                  <w:r w:rsidRPr="00A35396">
                    <w:rPr>
                      <w:rFonts w:ascii="Arial" w:eastAsia="Times New Roman" w:hAnsi="Arial" w:cs="Arial"/>
                      <w:sz w:val="18"/>
                      <w:szCs w:val="18"/>
                      <w:lang w:eastAsia="en-GB"/>
                    </w:rPr>
                    <w:t xml:space="preserve"> </w:t>
                  </w:r>
                  <w:proofErr w:type="spellStart"/>
                  <w:r w:rsidRPr="00A35396">
                    <w:rPr>
                      <w:rFonts w:ascii="Arial" w:eastAsia="Times New Roman" w:hAnsi="Arial" w:cs="Arial"/>
                      <w:sz w:val="18"/>
                      <w:szCs w:val="18"/>
                      <w:lang w:eastAsia="en-GB"/>
                    </w:rPr>
                    <w:t>yn</w:t>
                  </w:r>
                  <w:proofErr w:type="spellEnd"/>
                  <w:r w:rsidRPr="00A35396">
                    <w:rPr>
                      <w:rFonts w:ascii="Arial" w:eastAsia="Times New Roman" w:hAnsi="Arial" w:cs="Arial"/>
                      <w:sz w:val="18"/>
                      <w:szCs w:val="18"/>
                      <w:lang w:eastAsia="en-GB"/>
                    </w:rPr>
                    <w:t xml:space="preserve"> </w:t>
                  </w:r>
                  <w:proofErr w:type="spellStart"/>
                  <w:r w:rsidRPr="00A35396">
                    <w:rPr>
                      <w:rFonts w:ascii="Arial" w:eastAsia="Times New Roman" w:hAnsi="Arial" w:cs="Arial"/>
                      <w:sz w:val="18"/>
                      <w:szCs w:val="18"/>
                      <w:lang w:eastAsia="en-GB"/>
                    </w:rPr>
                    <w:t>ôl</w:t>
                  </w:r>
                  <w:proofErr w:type="spellEnd"/>
                  <w:r w:rsidRPr="00A35396">
                    <w:rPr>
                      <w:rFonts w:ascii="Arial" w:eastAsia="Times New Roman" w:hAnsi="Arial" w:cs="Arial"/>
                      <w:sz w:val="18"/>
                      <w:szCs w:val="18"/>
                      <w:lang w:eastAsia="en-GB"/>
                    </w:rPr>
                    <w:t xml:space="preserve"> </w:t>
                  </w:r>
                  <w:proofErr w:type="spellStart"/>
                  <w:r w:rsidRPr="00A35396">
                    <w:rPr>
                      <w:rFonts w:ascii="Arial" w:eastAsia="Times New Roman" w:hAnsi="Arial" w:cs="Arial"/>
                      <w:sz w:val="18"/>
                      <w:szCs w:val="18"/>
                      <w:lang w:eastAsia="en-GB"/>
                    </w:rPr>
                    <w:t>Fformiwla</w:t>
                  </w:r>
                  <w:proofErr w:type="spellEnd"/>
                </w:p>
              </w:tc>
              <w:tc>
                <w:tcPr>
                  <w:tcW w:w="61" w:type="dxa"/>
                  <w:tcBorders>
                    <w:top w:val="nil"/>
                    <w:left w:val="single" w:sz="8" w:space="0" w:color="auto"/>
                    <w:bottom w:val="nil"/>
                    <w:right w:val="single" w:sz="8" w:space="0" w:color="auto"/>
                  </w:tcBorders>
                  <w:shd w:val="clear" w:color="000000" w:fill="C0C0C0"/>
                  <w:noWrap/>
                  <w:vAlign w:val="bottom"/>
                  <w:hideMark/>
                </w:tcPr>
                <w:p w14:paraId="373E0895" w14:textId="77777777" w:rsidR="00A35396" w:rsidRPr="00A35396" w:rsidRDefault="00A35396" w:rsidP="00A35396">
                  <w:pPr>
                    <w:spacing w:after="0" w:line="240" w:lineRule="auto"/>
                    <w:rPr>
                      <w:rFonts w:ascii="Arial" w:eastAsia="Times New Roman" w:hAnsi="Arial" w:cs="Arial"/>
                      <w:sz w:val="18"/>
                      <w:szCs w:val="18"/>
                      <w:lang w:eastAsia="en-GB"/>
                    </w:rPr>
                  </w:pPr>
                </w:p>
              </w:tc>
              <w:tc>
                <w:tcPr>
                  <w:tcW w:w="1419" w:type="dxa"/>
                  <w:tcBorders>
                    <w:top w:val="single" w:sz="8" w:space="0" w:color="auto"/>
                    <w:left w:val="single" w:sz="8" w:space="0" w:color="auto"/>
                    <w:bottom w:val="single" w:sz="8" w:space="0" w:color="auto"/>
                    <w:right w:val="single" w:sz="8" w:space="0" w:color="auto"/>
                  </w:tcBorders>
                  <w:shd w:val="clear" w:color="000000" w:fill="C0C0C0"/>
                  <w:noWrap/>
                  <w:vAlign w:val="bottom"/>
                  <w:hideMark/>
                </w:tcPr>
                <w:p w14:paraId="61DC0448" w14:textId="77777777" w:rsidR="00A35396" w:rsidRPr="00A35396" w:rsidRDefault="00A35396" w:rsidP="00A35396">
                  <w:pPr>
                    <w:spacing w:after="0" w:line="240" w:lineRule="auto"/>
                    <w:jc w:val="right"/>
                    <w:rPr>
                      <w:rFonts w:ascii="Arial" w:eastAsia="Times New Roman" w:hAnsi="Arial" w:cs="Arial"/>
                      <w:b/>
                      <w:bCs/>
                      <w:sz w:val="18"/>
                      <w:szCs w:val="18"/>
                      <w:lang w:eastAsia="en-GB"/>
                    </w:rPr>
                  </w:pPr>
                  <w:r w:rsidRPr="00A35396">
                    <w:rPr>
                      <w:rFonts w:ascii="Arial" w:eastAsia="Times New Roman" w:hAnsi="Arial" w:cs="Arial"/>
                      <w:b/>
                      <w:bCs/>
                      <w:sz w:val="18"/>
                      <w:szCs w:val="18"/>
                      <w:lang w:eastAsia="en-GB"/>
                    </w:rPr>
                    <w:t xml:space="preserve">2,144,476  </w:t>
                  </w:r>
                </w:p>
              </w:tc>
              <w:tc>
                <w:tcPr>
                  <w:tcW w:w="39" w:type="dxa"/>
                  <w:tcBorders>
                    <w:top w:val="nil"/>
                    <w:left w:val="single" w:sz="8" w:space="0" w:color="auto"/>
                    <w:bottom w:val="nil"/>
                    <w:right w:val="single" w:sz="8" w:space="0" w:color="auto"/>
                  </w:tcBorders>
                  <w:shd w:val="clear" w:color="000000" w:fill="C0C0C0"/>
                  <w:noWrap/>
                  <w:vAlign w:val="bottom"/>
                  <w:hideMark/>
                </w:tcPr>
                <w:p w14:paraId="509D3B49" w14:textId="77777777" w:rsidR="00A35396" w:rsidRPr="00A35396" w:rsidRDefault="00A35396" w:rsidP="00A35396">
                  <w:pPr>
                    <w:spacing w:after="0" w:line="240" w:lineRule="auto"/>
                    <w:jc w:val="right"/>
                    <w:rPr>
                      <w:rFonts w:ascii="Arial" w:eastAsia="Times New Roman" w:hAnsi="Arial" w:cs="Arial"/>
                      <w:b/>
                      <w:bCs/>
                      <w:sz w:val="18"/>
                      <w:szCs w:val="18"/>
                      <w:lang w:eastAsia="en-GB"/>
                    </w:rPr>
                  </w:pPr>
                </w:p>
              </w:tc>
              <w:tc>
                <w:tcPr>
                  <w:tcW w:w="4561" w:type="dxa"/>
                  <w:tcBorders>
                    <w:top w:val="nil"/>
                    <w:left w:val="nil"/>
                    <w:bottom w:val="nil"/>
                    <w:right w:val="single" w:sz="8" w:space="0" w:color="auto"/>
                  </w:tcBorders>
                  <w:noWrap/>
                  <w:vAlign w:val="bottom"/>
                  <w:hideMark/>
                </w:tcPr>
                <w:p w14:paraId="3AF84666" w14:textId="77777777" w:rsidR="00A35396" w:rsidRPr="00A35396" w:rsidRDefault="00A35396" w:rsidP="00A35396">
                  <w:pPr>
                    <w:spacing w:after="0" w:line="240" w:lineRule="auto"/>
                    <w:rPr>
                      <w:rFonts w:ascii="Arial" w:eastAsia="Times New Roman" w:hAnsi="Arial" w:cs="Arial"/>
                      <w:sz w:val="18"/>
                      <w:szCs w:val="18"/>
                      <w:lang w:eastAsia="en-GB"/>
                    </w:rPr>
                  </w:pPr>
                  <w:r w:rsidRPr="00A35396">
                    <w:rPr>
                      <w:rFonts w:ascii="Arial" w:eastAsia="Times New Roman" w:hAnsi="Arial" w:cs="Arial"/>
                      <w:sz w:val="18"/>
                      <w:szCs w:val="18"/>
                      <w:lang w:eastAsia="en-GB"/>
                    </w:rPr>
                    <w:t xml:space="preserve">Formula Funding Initial Allocation </w:t>
                  </w:r>
                </w:p>
              </w:tc>
            </w:tr>
            <w:tr w:rsidR="00A35396" w:rsidRPr="00A35396" w14:paraId="3F406EFB" w14:textId="77777777" w:rsidTr="00A35396">
              <w:trPr>
                <w:trHeight w:val="240"/>
              </w:trPr>
              <w:tc>
                <w:tcPr>
                  <w:tcW w:w="3955" w:type="dxa"/>
                  <w:tcBorders>
                    <w:top w:val="nil"/>
                    <w:left w:val="nil"/>
                    <w:bottom w:val="nil"/>
                    <w:right w:val="nil"/>
                  </w:tcBorders>
                  <w:noWrap/>
                  <w:vAlign w:val="bottom"/>
                  <w:hideMark/>
                </w:tcPr>
                <w:p w14:paraId="70927B15" w14:textId="77777777" w:rsidR="00A35396" w:rsidRPr="00A35396" w:rsidRDefault="00A35396" w:rsidP="00A35396">
                  <w:pPr>
                    <w:spacing w:after="0" w:line="240" w:lineRule="auto"/>
                    <w:rPr>
                      <w:rFonts w:ascii="Arial" w:eastAsia="Times New Roman" w:hAnsi="Arial" w:cs="Arial"/>
                      <w:sz w:val="18"/>
                      <w:szCs w:val="18"/>
                      <w:lang w:eastAsia="en-GB"/>
                    </w:rPr>
                  </w:pPr>
                </w:p>
              </w:tc>
              <w:tc>
                <w:tcPr>
                  <w:tcW w:w="61" w:type="dxa"/>
                  <w:tcBorders>
                    <w:top w:val="nil"/>
                    <w:left w:val="single" w:sz="8" w:space="0" w:color="auto"/>
                    <w:bottom w:val="nil"/>
                    <w:right w:val="single" w:sz="8" w:space="0" w:color="auto"/>
                  </w:tcBorders>
                  <w:shd w:val="clear" w:color="000000" w:fill="C0C0C0"/>
                  <w:noWrap/>
                  <w:vAlign w:val="bottom"/>
                  <w:hideMark/>
                </w:tcPr>
                <w:p w14:paraId="3E88BDAE" w14:textId="77777777" w:rsidR="00A35396" w:rsidRPr="00A35396" w:rsidRDefault="00A35396" w:rsidP="00A35396">
                  <w:pPr>
                    <w:spacing w:after="0" w:line="240" w:lineRule="auto"/>
                    <w:rPr>
                      <w:rFonts w:ascii="Times New Roman" w:eastAsia="Times New Roman" w:hAnsi="Times New Roman" w:cs="Times New Roman"/>
                      <w:sz w:val="20"/>
                      <w:szCs w:val="20"/>
                      <w:lang w:eastAsia="en-GB"/>
                    </w:rPr>
                  </w:pPr>
                </w:p>
              </w:tc>
              <w:tc>
                <w:tcPr>
                  <w:tcW w:w="1419" w:type="dxa"/>
                  <w:tcBorders>
                    <w:top w:val="nil"/>
                    <w:left w:val="single" w:sz="8" w:space="0" w:color="auto"/>
                    <w:bottom w:val="nil"/>
                    <w:right w:val="single" w:sz="8" w:space="0" w:color="auto"/>
                  </w:tcBorders>
                  <w:noWrap/>
                  <w:vAlign w:val="bottom"/>
                  <w:hideMark/>
                </w:tcPr>
                <w:p w14:paraId="1EE1892A" w14:textId="77777777" w:rsidR="00A35396" w:rsidRPr="00A35396" w:rsidRDefault="00A35396" w:rsidP="00A35396">
                  <w:pPr>
                    <w:spacing w:after="0" w:line="240" w:lineRule="auto"/>
                    <w:rPr>
                      <w:rFonts w:ascii="Times New Roman" w:eastAsia="Times New Roman" w:hAnsi="Times New Roman" w:cs="Times New Roman"/>
                      <w:sz w:val="20"/>
                      <w:szCs w:val="20"/>
                      <w:lang w:eastAsia="en-GB"/>
                    </w:rPr>
                  </w:pPr>
                </w:p>
              </w:tc>
              <w:tc>
                <w:tcPr>
                  <w:tcW w:w="39" w:type="dxa"/>
                  <w:tcBorders>
                    <w:top w:val="nil"/>
                    <w:left w:val="single" w:sz="8" w:space="0" w:color="auto"/>
                    <w:bottom w:val="nil"/>
                    <w:right w:val="single" w:sz="8" w:space="0" w:color="auto"/>
                  </w:tcBorders>
                  <w:shd w:val="clear" w:color="000000" w:fill="C0C0C0"/>
                  <w:noWrap/>
                  <w:vAlign w:val="bottom"/>
                  <w:hideMark/>
                </w:tcPr>
                <w:p w14:paraId="4D57D8A3" w14:textId="77777777" w:rsidR="00A35396" w:rsidRPr="00A35396" w:rsidRDefault="00A35396" w:rsidP="00A35396">
                  <w:pPr>
                    <w:spacing w:after="0" w:line="240" w:lineRule="auto"/>
                    <w:rPr>
                      <w:rFonts w:ascii="Times New Roman" w:eastAsia="Times New Roman" w:hAnsi="Times New Roman" w:cs="Times New Roman"/>
                      <w:sz w:val="20"/>
                      <w:szCs w:val="20"/>
                      <w:lang w:eastAsia="en-GB"/>
                    </w:rPr>
                  </w:pPr>
                </w:p>
              </w:tc>
              <w:tc>
                <w:tcPr>
                  <w:tcW w:w="4561" w:type="dxa"/>
                  <w:tcBorders>
                    <w:top w:val="nil"/>
                    <w:left w:val="nil"/>
                    <w:bottom w:val="nil"/>
                    <w:right w:val="single" w:sz="8" w:space="0" w:color="auto"/>
                  </w:tcBorders>
                  <w:noWrap/>
                  <w:vAlign w:val="bottom"/>
                  <w:hideMark/>
                </w:tcPr>
                <w:p w14:paraId="3E1ED0E3" w14:textId="77777777" w:rsidR="00A35396" w:rsidRPr="00A35396" w:rsidRDefault="00A35396" w:rsidP="00A35396">
                  <w:pPr>
                    <w:spacing w:after="0" w:line="240" w:lineRule="auto"/>
                    <w:jc w:val="center"/>
                    <w:rPr>
                      <w:rFonts w:ascii="Times New Roman" w:eastAsia="Times New Roman" w:hAnsi="Times New Roman" w:cs="Times New Roman"/>
                      <w:sz w:val="20"/>
                      <w:szCs w:val="20"/>
                      <w:lang w:eastAsia="en-GB"/>
                    </w:rPr>
                  </w:pPr>
                </w:p>
              </w:tc>
            </w:tr>
            <w:tr w:rsidR="00A35396" w:rsidRPr="00A35396" w14:paraId="7CFDEF40" w14:textId="77777777" w:rsidTr="00A35396">
              <w:trPr>
                <w:trHeight w:val="240"/>
              </w:trPr>
              <w:tc>
                <w:tcPr>
                  <w:tcW w:w="3955" w:type="dxa"/>
                  <w:tcBorders>
                    <w:top w:val="nil"/>
                    <w:left w:val="nil"/>
                    <w:bottom w:val="nil"/>
                    <w:right w:val="nil"/>
                  </w:tcBorders>
                  <w:noWrap/>
                  <w:vAlign w:val="bottom"/>
                  <w:hideMark/>
                </w:tcPr>
                <w:p w14:paraId="25EE56D9" w14:textId="77777777" w:rsidR="00A35396" w:rsidRPr="00A35396" w:rsidRDefault="00A35396" w:rsidP="00A35396">
                  <w:pPr>
                    <w:spacing w:after="0" w:line="240" w:lineRule="auto"/>
                    <w:rPr>
                      <w:rFonts w:ascii="Arial" w:eastAsia="Times New Roman" w:hAnsi="Arial" w:cs="Arial"/>
                      <w:sz w:val="18"/>
                      <w:szCs w:val="18"/>
                      <w:lang w:eastAsia="en-GB"/>
                    </w:rPr>
                  </w:pPr>
                  <w:proofErr w:type="spellStart"/>
                  <w:r w:rsidRPr="00A35396">
                    <w:rPr>
                      <w:rFonts w:ascii="Arial" w:eastAsia="Times New Roman" w:hAnsi="Arial" w:cs="Arial"/>
                      <w:sz w:val="18"/>
                      <w:szCs w:val="18"/>
                      <w:lang w:eastAsia="en-GB"/>
                    </w:rPr>
                    <w:t>Niferoedd</w:t>
                  </w:r>
                  <w:proofErr w:type="spellEnd"/>
                  <w:r w:rsidRPr="00A35396">
                    <w:rPr>
                      <w:rFonts w:ascii="Arial" w:eastAsia="Times New Roman" w:hAnsi="Arial" w:cs="Arial"/>
                      <w:sz w:val="18"/>
                      <w:szCs w:val="18"/>
                      <w:lang w:eastAsia="en-GB"/>
                    </w:rPr>
                    <w:t xml:space="preserve"> </w:t>
                  </w:r>
                  <w:proofErr w:type="spellStart"/>
                  <w:r w:rsidRPr="00A35396">
                    <w:rPr>
                      <w:rFonts w:ascii="Arial" w:eastAsia="Times New Roman" w:hAnsi="Arial" w:cs="Arial"/>
                      <w:sz w:val="18"/>
                      <w:szCs w:val="18"/>
                      <w:lang w:eastAsia="en-GB"/>
                    </w:rPr>
                    <w:t>Disgyblion</w:t>
                  </w:r>
                  <w:proofErr w:type="spellEnd"/>
                </w:p>
              </w:tc>
              <w:tc>
                <w:tcPr>
                  <w:tcW w:w="61" w:type="dxa"/>
                  <w:tcBorders>
                    <w:top w:val="nil"/>
                    <w:left w:val="single" w:sz="8" w:space="0" w:color="auto"/>
                    <w:bottom w:val="nil"/>
                    <w:right w:val="nil"/>
                  </w:tcBorders>
                  <w:shd w:val="clear" w:color="000000" w:fill="C0C0C0"/>
                  <w:noWrap/>
                  <w:vAlign w:val="bottom"/>
                  <w:hideMark/>
                </w:tcPr>
                <w:p w14:paraId="43867722" w14:textId="77777777" w:rsidR="00A35396" w:rsidRPr="00A35396" w:rsidRDefault="00A35396" w:rsidP="00A35396">
                  <w:pPr>
                    <w:spacing w:after="0" w:line="240" w:lineRule="auto"/>
                    <w:rPr>
                      <w:rFonts w:ascii="Arial" w:eastAsia="Times New Roman" w:hAnsi="Arial" w:cs="Arial"/>
                      <w:sz w:val="18"/>
                      <w:szCs w:val="18"/>
                      <w:lang w:eastAsia="en-GB"/>
                    </w:rPr>
                  </w:pPr>
                </w:p>
              </w:tc>
              <w:tc>
                <w:tcPr>
                  <w:tcW w:w="1419" w:type="dxa"/>
                  <w:tcBorders>
                    <w:top w:val="nil"/>
                    <w:left w:val="single" w:sz="8" w:space="0" w:color="auto"/>
                    <w:bottom w:val="nil"/>
                    <w:right w:val="single" w:sz="8" w:space="0" w:color="auto"/>
                  </w:tcBorders>
                  <w:noWrap/>
                  <w:vAlign w:val="bottom"/>
                  <w:hideMark/>
                </w:tcPr>
                <w:p w14:paraId="189524F4" w14:textId="77777777" w:rsidR="00A35396" w:rsidRPr="00A35396" w:rsidRDefault="00A35396" w:rsidP="00A35396">
                  <w:pPr>
                    <w:spacing w:after="0" w:line="240" w:lineRule="auto"/>
                    <w:jc w:val="right"/>
                    <w:rPr>
                      <w:rFonts w:ascii="Arial" w:eastAsia="Times New Roman" w:hAnsi="Arial" w:cs="Arial"/>
                      <w:sz w:val="18"/>
                      <w:szCs w:val="18"/>
                      <w:lang w:eastAsia="en-GB"/>
                    </w:rPr>
                  </w:pPr>
                  <w:r w:rsidRPr="00A35396">
                    <w:rPr>
                      <w:rFonts w:ascii="Arial" w:eastAsia="Times New Roman" w:hAnsi="Arial" w:cs="Arial"/>
                      <w:sz w:val="18"/>
                      <w:szCs w:val="18"/>
                      <w:lang w:eastAsia="en-GB"/>
                    </w:rPr>
                    <w:t xml:space="preserve">0  </w:t>
                  </w:r>
                </w:p>
              </w:tc>
              <w:tc>
                <w:tcPr>
                  <w:tcW w:w="39" w:type="dxa"/>
                  <w:tcBorders>
                    <w:top w:val="nil"/>
                    <w:left w:val="nil"/>
                    <w:bottom w:val="nil"/>
                    <w:right w:val="single" w:sz="8" w:space="0" w:color="auto"/>
                  </w:tcBorders>
                  <w:shd w:val="clear" w:color="000000" w:fill="C0C0C0"/>
                  <w:noWrap/>
                  <w:vAlign w:val="bottom"/>
                  <w:hideMark/>
                </w:tcPr>
                <w:p w14:paraId="2CB750B3" w14:textId="77777777" w:rsidR="00A35396" w:rsidRPr="00A35396" w:rsidRDefault="00A35396" w:rsidP="00A35396">
                  <w:pPr>
                    <w:spacing w:after="0" w:line="240" w:lineRule="auto"/>
                    <w:jc w:val="right"/>
                    <w:rPr>
                      <w:rFonts w:ascii="Arial" w:eastAsia="Times New Roman" w:hAnsi="Arial" w:cs="Arial"/>
                      <w:sz w:val="18"/>
                      <w:szCs w:val="18"/>
                      <w:lang w:eastAsia="en-GB"/>
                    </w:rPr>
                  </w:pPr>
                </w:p>
              </w:tc>
              <w:tc>
                <w:tcPr>
                  <w:tcW w:w="4561" w:type="dxa"/>
                  <w:tcBorders>
                    <w:top w:val="nil"/>
                    <w:left w:val="nil"/>
                    <w:bottom w:val="nil"/>
                    <w:right w:val="single" w:sz="8" w:space="0" w:color="auto"/>
                  </w:tcBorders>
                  <w:noWrap/>
                  <w:vAlign w:val="bottom"/>
                  <w:hideMark/>
                </w:tcPr>
                <w:p w14:paraId="0F9FB560" w14:textId="77777777" w:rsidR="00A35396" w:rsidRPr="00A35396" w:rsidRDefault="00A35396" w:rsidP="00A35396">
                  <w:pPr>
                    <w:spacing w:after="0" w:line="240" w:lineRule="auto"/>
                    <w:rPr>
                      <w:rFonts w:ascii="Arial" w:eastAsia="Times New Roman" w:hAnsi="Arial" w:cs="Arial"/>
                      <w:sz w:val="18"/>
                      <w:szCs w:val="18"/>
                      <w:lang w:eastAsia="en-GB"/>
                    </w:rPr>
                  </w:pPr>
                  <w:r w:rsidRPr="00A35396">
                    <w:rPr>
                      <w:rFonts w:ascii="Arial" w:eastAsia="Times New Roman" w:hAnsi="Arial" w:cs="Arial"/>
                      <w:sz w:val="18"/>
                      <w:szCs w:val="18"/>
                      <w:lang w:eastAsia="en-GB"/>
                    </w:rPr>
                    <w:t>Pupil Numbers</w:t>
                  </w:r>
                </w:p>
              </w:tc>
            </w:tr>
            <w:tr w:rsidR="00A35396" w:rsidRPr="00A35396" w14:paraId="1ED478AE" w14:textId="77777777" w:rsidTr="00A35396">
              <w:trPr>
                <w:trHeight w:val="240"/>
              </w:trPr>
              <w:tc>
                <w:tcPr>
                  <w:tcW w:w="3955" w:type="dxa"/>
                  <w:tcBorders>
                    <w:top w:val="nil"/>
                    <w:left w:val="nil"/>
                    <w:bottom w:val="nil"/>
                    <w:right w:val="nil"/>
                  </w:tcBorders>
                  <w:noWrap/>
                  <w:vAlign w:val="bottom"/>
                  <w:hideMark/>
                </w:tcPr>
                <w:p w14:paraId="34D0601D" w14:textId="77777777" w:rsidR="00A35396" w:rsidRPr="00A35396" w:rsidRDefault="00A35396" w:rsidP="00A35396">
                  <w:pPr>
                    <w:spacing w:after="0" w:line="240" w:lineRule="auto"/>
                    <w:rPr>
                      <w:rFonts w:ascii="Arial" w:eastAsia="Times New Roman" w:hAnsi="Arial" w:cs="Arial"/>
                      <w:sz w:val="18"/>
                      <w:szCs w:val="18"/>
                      <w:lang w:eastAsia="en-GB"/>
                    </w:rPr>
                  </w:pPr>
                  <w:r w:rsidRPr="00A35396">
                    <w:rPr>
                      <w:rFonts w:ascii="Arial" w:eastAsia="Times New Roman" w:hAnsi="Arial" w:cs="Arial"/>
                      <w:sz w:val="18"/>
                      <w:szCs w:val="18"/>
                      <w:lang w:eastAsia="en-GB"/>
                    </w:rPr>
                    <w:t>AAA</w:t>
                  </w:r>
                </w:p>
              </w:tc>
              <w:tc>
                <w:tcPr>
                  <w:tcW w:w="61" w:type="dxa"/>
                  <w:tcBorders>
                    <w:top w:val="nil"/>
                    <w:left w:val="single" w:sz="8" w:space="0" w:color="auto"/>
                    <w:bottom w:val="nil"/>
                    <w:right w:val="nil"/>
                  </w:tcBorders>
                  <w:shd w:val="clear" w:color="000000" w:fill="C0C0C0"/>
                  <w:noWrap/>
                  <w:vAlign w:val="bottom"/>
                  <w:hideMark/>
                </w:tcPr>
                <w:p w14:paraId="390407BC" w14:textId="77777777" w:rsidR="00A35396" w:rsidRPr="00A35396" w:rsidRDefault="00A35396" w:rsidP="00A35396">
                  <w:pPr>
                    <w:spacing w:after="0" w:line="240" w:lineRule="auto"/>
                    <w:rPr>
                      <w:rFonts w:ascii="Arial" w:eastAsia="Times New Roman" w:hAnsi="Arial" w:cs="Arial"/>
                      <w:sz w:val="18"/>
                      <w:szCs w:val="18"/>
                      <w:lang w:eastAsia="en-GB"/>
                    </w:rPr>
                  </w:pPr>
                </w:p>
              </w:tc>
              <w:tc>
                <w:tcPr>
                  <w:tcW w:w="1419" w:type="dxa"/>
                  <w:tcBorders>
                    <w:top w:val="nil"/>
                    <w:left w:val="single" w:sz="8" w:space="0" w:color="auto"/>
                    <w:bottom w:val="nil"/>
                    <w:right w:val="single" w:sz="8" w:space="0" w:color="auto"/>
                  </w:tcBorders>
                  <w:noWrap/>
                  <w:vAlign w:val="bottom"/>
                  <w:hideMark/>
                </w:tcPr>
                <w:p w14:paraId="6AA990E9" w14:textId="77777777" w:rsidR="00A35396" w:rsidRPr="00A35396" w:rsidRDefault="00A35396" w:rsidP="00A35396">
                  <w:pPr>
                    <w:spacing w:after="0" w:line="240" w:lineRule="auto"/>
                    <w:jc w:val="right"/>
                    <w:rPr>
                      <w:rFonts w:ascii="Arial" w:eastAsia="Times New Roman" w:hAnsi="Arial" w:cs="Arial"/>
                      <w:sz w:val="18"/>
                      <w:szCs w:val="18"/>
                      <w:lang w:eastAsia="en-GB"/>
                    </w:rPr>
                  </w:pPr>
                  <w:r w:rsidRPr="00A35396">
                    <w:rPr>
                      <w:rFonts w:ascii="Arial" w:eastAsia="Times New Roman" w:hAnsi="Arial" w:cs="Arial"/>
                      <w:sz w:val="18"/>
                      <w:szCs w:val="18"/>
                      <w:lang w:eastAsia="en-GB"/>
                    </w:rPr>
                    <w:t xml:space="preserve">(65,066) </w:t>
                  </w:r>
                </w:p>
              </w:tc>
              <w:tc>
                <w:tcPr>
                  <w:tcW w:w="39" w:type="dxa"/>
                  <w:tcBorders>
                    <w:top w:val="nil"/>
                    <w:left w:val="nil"/>
                    <w:bottom w:val="nil"/>
                    <w:right w:val="single" w:sz="8" w:space="0" w:color="auto"/>
                  </w:tcBorders>
                  <w:shd w:val="clear" w:color="000000" w:fill="C0C0C0"/>
                  <w:noWrap/>
                  <w:vAlign w:val="bottom"/>
                  <w:hideMark/>
                </w:tcPr>
                <w:p w14:paraId="06291DC7" w14:textId="77777777" w:rsidR="00A35396" w:rsidRPr="00A35396" w:rsidRDefault="00A35396" w:rsidP="00A35396">
                  <w:pPr>
                    <w:spacing w:after="0" w:line="240" w:lineRule="auto"/>
                    <w:jc w:val="right"/>
                    <w:rPr>
                      <w:rFonts w:ascii="Arial" w:eastAsia="Times New Roman" w:hAnsi="Arial" w:cs="Arial"/>
                      <w:sz w:val="18"/>
                      <w:szCs w:val="18"/>
                      <w:lang w:eastAsia="en-GB"/>
                    </w:rPr>
                  </w:pPr>
                </w:p>
              </w:tc>
              <w:tc>
                <w:tcPr>
                  <w:tcW w:w="4561" w:type="dxa"/>
                  <w:tcBorders>
                    <w:top w:val="nil"/>
                    <w:left w:val="nil"/>
                    <w:bottom w:val="nil"/>
                    <w:right w:val="single" w:sz="8" w:space="0" w:color="auto"/>
                  </w:tcBorders>
                  <w:noWrap/>
                  <w:vAlign w:val="bottom"/>
                  <w:hideMark/>
                </w:tcPr>
                <w:p w14:paraId="72681AAE" w14:textId="77777777" w:rsidR="00A35396" w:rsidRPr="00A35396" w:rsidRDefault="00A35396" w:rsidP="00A35396">
                  <w:pPr>
                    <w:spacing w:after="0" w:line="240" w:lineRule="auto"/>
                    <w:rPr>
                      <w:rFonts w:ascii="Arial" w:eastAsia="Times New Roman" w:hAnsi="Arial" w:cs="Arial"/>
                      <w:sz w:val="18"/>
                      <w:szCs w:val="18"/>
                      <w:lang w:eastAsia="en-GB"/>
                    </w:rPr>
                  </w:pPr>
                  <w:r w:rsidRPr="00A35396">
                    <w:rPr>
                      <w:rFonts w:ascii="Arial" w:eastAsia="Times New Roman" w:hAnsi="Arial" w:cs="Arial"/>
                      <w:sz w:val="18"/>
                      <w:szCs w:val="18"/>
                      <w:lang w:eastAsia="en-GB"/>
                    </w:rPr>
                    <w:t>SEN</w:t>
                  </w:r>
                </w:p>
              </w:tc>
            </w:tr>
            <w:tr w:rsidR="00A35396" w:rsidRPr="00A35396" w14:paraId="2FAAD83F" w14:textId="77777777" w:rsidTr="00A35396">
              <w:trPr>
                <w:trHeight w:val="240"/>
              </w:trPr>
              <w:tc>
                <w:tcPr>
                  <w:tcW w:w="3955" w:type="dxa"/>
                  <w:tcBorders>
                    <w:top w:val="nil"/>
                    <w:left w:val="nil"/>
                    <w:bottom w:val="nil"/>
                    <w:right w:val="nil"/>
                  </w:tcBorders>
                  <w:noWrap/>
                  <w:vAlign w:val="bottom"/>
                  <w:hideMark/>
                </w:tcPr>
                <w:p w14:paraId="58265B3D" w14:textId="77777777" w:rsidR="00A35396" w:rsidRPr="00A35396" w:rsidRDefault="00A35396" w:rsidP="00A35396">
                  <w:pPr>
                    <w:spacing w:after="0" w:line="240" w:lineRule="auto"/>
                    <w:rPr>
                      <w:rFonts w:ascii="Arial" w:eastAsia="Times New Roman" w:hAnsi="Arial" w:cs="Arial"/>
                      <w:sz w:val="18"/>
                      <w:szCs w:val="18"/>
                      <w:lang w:eastAsia="en-GB"/>
                    </w:rPr>
                  </w:pPr>
                  <w:r w:rsidRPr="00A35396">
                    <w:rPr>
                      <w:rFonts w:ascii="Arial" w:eastAsia="Times New Roman" w:hAnsi="Arial" w:cs="Arial"/>
                      <w:sz w:val="18"/>
                      <w:szCs w:val="18"/>
                      <w:lang w:eastAsia="en-GB"/>
                    </w:rPr>
                    <w:lastRenderedPageBreak/>
                    <w:t xml:space="preserve">Y </w:t>
                  </w:r>
                  <w:proofErr w:type="spellStart"/>
                  <w:r w:rsidRPr="00A35396">
                    <w:rPr>
                      <w:rFonts w:ascii="Arial" w:eastAsia="Times New Roman" w:hAnsi="Arial" w:cs="Arial"/>
                      <w:sz w:val="18"/>
                      <w:szCs w:val="18"/>
                      <w:lang w:eastAsia="en-GB"/>
                    </w:rPr>
                    <w:t>Dreth</w:t>
                  </w:r>
                  <w:proofErr w:type="spellEnd"/>
                  <w:r w:rsidRPr="00A35396">
                    <w:rPr>
                      <w:rFonts w:ascii="Arial" w:eastAsia="Times New Roman" w:hAnsi="Arial" w:cs="Arial"/>
                      <w:sz w:val="18"/>
                      <w:szCs w:val="18"/>
                      <w:lang w:eastAsia="en-GB"/>
                    </w:rPr>
                    <w:t xml:space="preserve"> </w:t>
                  </w:r>
                  <w:proofErr w:type="spellStart"/>
                  <w:r w:rsidRPr="00A35396">
                    <w:rPr>
                      <w:rFonts w:ascii="Arial" w:eastAsia="Times New Roman" w:hAnsi="Arial" w:cs="Arial"/>
                      <w:sz w:val="18"/>
                      <w:szCs w:val="18"/>
                      <w:lang w:eastAsia="en-GB"/>
                    </w:rPr>
                    <w:t>Annomestig</w:t>
                  </w:r>
                  <w:proofErr w:type="spellEnd"/>
                </w:p>
              </w:tc>
              <w:tc>
                <w:tcPr>
                  <w:tcW w:w="61" w:type="dxa"/>
                  <w:tcBorders>
                    <w:top w:val="nil"/>
                    <w:left w:val="single" w:sz="8" w:space="0" w:color="auto"/>
                    <w:bottom w:val="nil"/>
                    <w:right w:val="nil"/>
                  </w:tcBorders>
                  <w:shd w:val="clear" w:color="000000" w:fill="C0C0C0"/>
                  <w:noWrap/>
                  <w:vAlign w:val="bottom"/>
                  <w:hideMark/>
                </w:tcPr>
                <w:p w14:paraId="52871D8F" w14:textId="77777777" w:rsidR="00A35396" w:rsidRPr="00A35396" w:rsidRDefault="00A35396" w:rsidP="00A35396">
                  <w:pPr>
                    <w:spacing w:after="0" w:line="240" w:lineRule="auto"/>
                    <w:rPr>
                      <w:rFonts w:ascii="Arial" w:eastAsia="Times New Roman" w:hAnsi="Arial" w:cs="Arial"/>
                      <w:sz w:val="18"/>
                      <w:szCs w:val="18"/>
                      <w:lang w:eastAsia="en-GB"/>
                    </w:rPr>
                  </w:pPr>
                </w:p>
              </w:tc>
              <w:tc>
                <w:tcPr>
                  <w:tcW w:w="1419" w:type="dxa"/>
                  <w:tcBorders>
                    <w:top w:val="nil"/>
                    <w:left w:val="single" w:sz="8" w:space="0" w:color="auto"/>
                    <w:bottom w:val="nil"/>
                    <w:right w:val="single" w:sz="8" w:space="0" w:color="auto"/>
                  </w:tcBorders>
                  <w:noWrap/>
                  <w:vAlign w:val="bottom"/>
                  <w:hideMark/>
                </w:tcPr>
                <w:p w14:paraId="2485CE18" w14:textId="77777777" w:rsidR="00A35396" w:rsidRPr="00A35396" w:rsidRDefault="00A35396" w:rsidP="00A35396">
                  <w:pPr>
                    <w:spacing w:after="0" w:line="240" w:lineRule="auto"/>
                    <w:jc w:val="right"/>
                    <w:rPr>
                      <w:rFonts w:ascii="Arial" w:eastAsia="Times New Roman" w:hAnsi="Arial" w:cs="Arial"/>
                      <w:sz w:val="18"/>
                      <w:szCs w:val="18"/>
                      <w:lang w:eastAsia="en-GB"/>
                    </w:rPr>
                  </w:pPr>
                  <w:r w:rsidRPr="00A35396">
                    <w:rPr>
                      <w:rFonts w:ascii="Arial" w:eastAsia="Times New Roman" w:hAnsi="Arial" w:cs="Arial"/>
                      <w:sz w:val="18"/>
                      <w:szCs w:val="18"/>
                      <w:lang w:eastAsia="en-GB"/>
                    </w:rPr>
                    <w:t xml:space="preserve">0  </w:t>
                  </w:r>
                </w:p>
              </w:tc>
              <w:tc>
                <w:tcPr>
                  <w:tcW w:w="39" w:type="dxa"/>
                  <w:tcBorders>
                    <w:top w:val="nil"/>
                    <w:left w:val="nil"/>
                    <w:bottom w:val="nil"/>
                    <w:right w:val="single" w:sz="8" w:space="0" w:color="auto"/>
                  </w:tcBorders>
                  <w:shd w:val="clear" w:color="000000" w:fill="C0C0C0"/>
                  <w:noWrap/>
                  <w:vAlign w:val="bottom"/>
                  <w:hideMark/>
                </w:tcPr>
                <w:p w14:paraId="3C402BB6" w14:textId="77777777" w:rsidR="00A35396" w:rsidRPr="00A35396" w:rsidRDefault="00A35396" w:rsidP="00A35396">
                  <w:pPr>
                    <w:spacing w:after="0" w:line="240" w:lineRule="auto"/>
                    <w:jc w:val="right"/>
                    <w:rPr>
                      <w:rFonts w:ascii="Arial" w:eastAsia="Times New Roman" w:hAnsi="Arial" w:cs="Arial"/>
                      <w:sz w:val="18"/>
                      <w:szCs w:val="18"/>
                      <w:lang w:eastAsia="en-GB"/>
                    </w:rPr>
                  </w:pPr>
                </w:p>
              </w:tc>
              <w:tc>
                <w:tcPr>
                  <w:tcW w:w="4561" w:type="dxa"/>
                  <w:tcBorders>
                    <w:top w:val="nil"/>
                    <w:left w:val="nil"/>
                    <w:bottom w:val="nil"/>
                    <w:right w:val="single" w:sz="8" w:space="0" w:color="auto"/>
                  </w:tcBorders>
                  <w:noWrap/>
                  <w:vAlign w:val="bottom"/>
                  <w:hideMark/>
                </w:tcPr>
                <w:p w14:paraId="04D9B96A" w14:textId="77777777" w:rsidR="00A35396" w:rsidRPr="00A35396" w:rsidRDefault="00A35396" w:rsidP="00A35396">
                  <w:pPr>
                    <w:spacing w:after="0" w:line="240" w:lineRule="auto"/>
                    <w:rPr>
                      <w:rFonts w:ascii="Arial" w:eastAsia="Times New Roman" w:hAnsi="Arial" w:cs="Arial"/>
                      <w:sz w:val="18"/>
                      <w:szCs w:val="18"/>
                      <w:lang w:eastAsia="en-GB"/>
                    </w:rPr>
                  </w:pPr>
                  <w:r w:rsidRPr="00A35396">
                    <w:rPr>
                      <w:rFonts w:ascii="Arial" w:eastAsia="Times New Roman" w:hAnsi="Arial" w:cs="Arial"/>
                      <w:sz w:val="18"/>
                      <w:szCs w:val="18"/>
                      <w:lang w:eastAsia="en-GB"/>
                    </w:rPr>
                    <w:t>National Non-Domestic Rates</w:t>
                  </w:r>
                </w:p>
              </w:tc>
            </w:tr>
            <w:tr w:rsidR="00A35396" w:rsidRPr="00A35396" w14:paraId="64F8E015" w14:textId="77777777" w:rsidTr="00A35396">
              <w:trPr>
                <w:trHeight w:val="240"/>
              </w:trPr>
              <w:tc>
                <w:tcPr>
                  <w:tcW w:w="3955" w:type="dxa"/>
                  <w:tcBorders>
                    <w:top w:val="nil"/>
                    <w:left w:val="nil"/>
                    <w:bottom w:val="nil"/>
                    <w:right w:val="nil"/>
                  </w:tcBorders>
                  <w:noWrap/>
                  <w:vAlign w:val="bottom"/>
                  <w:hideMark/>
                </w:tcPr>
                <w:p w14:paraId="4836C054" w14:textId="77777777" w:rsidR="00A35396" w:rsidRPr="00A35396" w:rsidRDefault="00A35396" w:rsidP="00A35396">
                  <w:pPr>
                    <w:spacing w:after="0" w:line="240" w:lineRule="auto"/>
                    <w:rPr>
                      <w:rFonts w:ascii="Arial" w:eastAsia="Times New Roman" w:hAnsi="Arial" w:cs="Arial"/>
                      <w:sz w:val="18"/>
                      <w:szCs w:val="18"/>
                      <w:lang w:eastAsia="en-GB"/>
                    </w:rPr>
                  </w:pPr>
                  <w:r w:rsidRPr="00A35396">
                    <w:rPr>
                      <w:rFonts w:ascii="Arial" w:eastAsia="Times New Roman" w:hAnsi="Arial" w:cs="Arial"/>
                      <w:sz w:val="18"/>
                      <w:szCs w:val="18"/>
                      <w:lang w:eastAsia="en-GB"/>
                    </w:rPr>
                    <w:t>Cau Ysgol</w:t>
                  </w:r>
                </w:p>
              </w:tc>
              <w:tc>
                <w:tcPr>
                  <w:tcW w:w="61" w:type="dxa"/>
                  <w:tcBorders>
                    <w:top w:val="nil"/>
                    <w:left w:val="single" w:sz="8" w:space="0" w:color="auto"/>
                    <w:bottom w:val="nil"/>
                    <w:right w:val="nil"/>
                  </w:tcBorders>
                  <w:shd w:val="clear" w:color="000000" w:fill="C0C0C0"/>
                  <w:noWrap/>
                  <w:vAlign w:val="bottom"/>
                  <w:hideMark/>
                </w:tcPr>
                <w:p w14:paraId="777D2F61" w14:textId="77777777" w:rsidR="00A35396" w:rsidRPr="00A35396" w:rsidRDefault="00A35396" w:rsidP="00A35396">
                  <w:pPr>
                    <w:spacing w:after="0" w:line="240" w:lineRule="auto"/>
                    <w:rPr>
                      <w:rFonts w:ascii="Arial" w:eastAsia="Times New Roman" w:hAnsi="Arial" w:cs="Arial"/>
                      <w:sz w:val="18"/>
                      <w:szCs w:val="18"/>
                      <w:lang w:eastAsia="en-GB"/>
                    </w:rPr>
                  </w:pPr>
                </w:p>
              </w:tc>
              <w:tc>
                <w:tcPr>
                  <w:tcW w:w="1419" w:type="dxa"/>
                  <w:tcBorders>
                    <w:top w:val="nil"/>
                    <w:left w:val="single" w:sz="8" w:space="0" w:color="auto"/>
                    <w:bottom w:val="nil"/>
                    <w:right w:val="single" w:sz="8" w:space="0" w:color="auto"/>
                  </w:tcBorders>
                  <w:noWrap/>
                  <w:vAlign w:val="bottom"/>
                  <w:hideMark/>
                </w:tcPr>
                <w:p w14:paraId="188F866A" w14:textId="77777777" w:rsidR="00A35396" w:rsidRPr="00A35396" w:rsidRDefault="00A35396" w:rsidP="00A35396">
                  <w:pPr>
                    <w:spacing w:after="0" w:line="240" w:lineRule="auto"/>
                    <w:jc w:val="right"/>
                    <w:rPr>
                      <w:rFonts w:ascii="Arial" w:eastAsia="Times New Roman" w:hAnsi="Arial" w:cs="Arial"/>
                      <w:sz w:val="18"/>
                      <w:szCs w:val="18"/>
                      <w:lang w:eastAsia="en-GB"/>
                    </w:rPr>
                  </w:pPr>
                  <w:r w:rsidRPr="00A35396">
                    <w:rPr>
                      <w:rFonts w:ascii="Arial" w:eastAsia="Times New Roman" w:hAnsi="Arial" w:cs="Arial"/>
                      <w:sz w:val="18"/>
                      <w:szCs w:val="18"/>
                      <w:lang w:eastAsia="en-GB"/>
                    </w:rPr>
                    <w:t xml:space="preserve">0  </w:t>
                  </w:r>
                </w:p>
              </w:tc>
              <w:tc>
                <w:tcPr>
                  <w:tcW w:w="39" w:type="dxa"/>
                  <w:tcBorders>
                    <w:top w:val="nil"/>
                    <w:left w:val="nil"/>
                    <w:bottom w:val="nil"/>
                    <w:right w:val="single" w:sz="8" w:space="0" w:color="auto"/>
                  </w:tcBorders>
                  <w:shd w:val="clear" w:color="000000" w:fill="C0C0C0"/>
                  <w:noWrap/>
                  <w:vAlign w:val="bottom"/>
                  <w:hideMark/>
                </w:tcPr>
                <w:p w14:paraId="552452D2" w14:textId="77777777" w:rsidR="00A35396" w:rsidRPr="00A35396" w:rsidRDefault="00A35396" w:rsidP="00A35396">
                  <w:pPr>
                    <w:spacing w:after="0" w:line="240" w:lineRule="auto"/>
                    <w:jc w:val="right"/>
                    <w:rPr>
                      <w:rFonts w:ascii="Arial" w:eastAsia="Times New Roman" w:hAnsi="Arial" w:cs="Arial"/>
                      <w:sz w:val="18"/>
                      <w:szCs w:val="18"/>
                      <w:lang w:eastAsia="en-GB"/>
                    </w:rPr>
                  </w:pPr>
                </w:p>
              </w:tc>
              <w:tc>
                <w:tcPr>
                  <w:tcW w:w="4561" w:type="dxa"/>
                  <w:tcBorders>
                    <w:top w:val="nil"/>
                    <w:left w:val="nil"/>
                    <w:bottom w:val="nil"/>
                    <w:right w:val="single" w:sz="8" w:space="0" w:color="auto"/>
                  </w:tcBorders>
                  <w:noWrap/>
                  <w:vAlign w:val="bottom"/>
                  <w:hideMark/>
                </w:tcPr>
                <w:p w14:paraId="6D8A129C" w14:textId="77777777" w:rsidR="00A35396" w:rsidRPr="00A35396" w:rsidRDefault="00A35396" w:rsidP="00A35396">
                  <w:pPr>
                    <w:spacing w:after="0" w:line="240" w:lineRule="auto"/>
                    <w:rPr>
                      <w:rFonts w:ascii="Arial" w:eastAsia="Times New Roman" w:hAnsi="Arial" w:cs="Arial"/>
                      <w:sz w:val="18"/>
                      <w:szCs w:val="18"/>
                      <w:lang w:eastAsia="en-GB"/>
                    </w:rPr>
                  </w:pPr>
                  <w:r w:rsidRPr="00A35396">
                    <w:rPr>
                      <w:rFonts w:ascii="Arial" w:eastAsia="Times New Roman" w:hAnsi="Arial" w:cs="Arial"/>
                      <w:sz w:val="18"/>
                      <w:szCs w:val="18"/>
                      <w:lang w:eastAsia="en-GB"/>
                    </w:rPr>
                    <w:t>School closure</w:t>
                  </w:r>
                </w:p>
              </w:tc>
            </w:tr>
            <w:tr w:rsidR="00A35396" w:rsidRPr="00A35396" w14:paraId="485B6E8C" w14:textId="77777777" w:rsidTr="00A35396">
              <w:trPr>
                <w:trHeight w:val="240"/>
              </w:trPr>
              <w:tc>
                <w:tcPr>
                  <w:tcW w:w="3955" w:type="dxa"/>
                  <w:tcBorders>
                    <w:top w:val="nil"/>
                    <w:left w:val="nil"/>
                    <w:bottom w:val="nil"/>
                    <w:right w:val="nil"/>
                  </w:tcBorders>
                  <w:noWrap/>
                  <w:vAlign w:val="bottom"/>
                  <w:hideMark/>
                </w:tcPr>
                <w:p w14:paraId="3AB977BF" w14:textId="77777777" w:rsidR="00A35396" w:rsidRPr="00A35396" w:rsidRDefault="00A35396" w:rsidP="00A35396">
                  <w:pPr>
                    <w:spacing w:after="0" w:line="240" w:lineRule="auto"/>
                    <w:rPr>
                      <w:rFonts w:ascii="Arial" w:eastAsia="Times New Roman" w:hAnsi="Arial" w:cs="Arial"/>
                      <w:sz w:val="18"/>
                      <w:szCs w:val="18"/>
                      <w:lang w:eastAsia="en-GB"/>
                    </w:rPr>
                  </w:pPr>
                  <w:proofErr w:type="spellStart"/>
                  <w:r w:rsidRPr="00A35396">
                    <w:rPr>
                      <w:rFonts w:ascii="Arial" w:eastAsia="Times New Roman" w:hAnsi="Arial" w:cs="Arial"/>
                      <w:sz w:val="18"/>
                      <w:szCs w:val="18"/>
                      <w:lang w:eastAsia="en-GB"/>
                    </w:rPr>
                    <w:t>Addasiad</w:t>
                  </w:r>
                  <w:proofErr w:type="spellEnd"/>
                  <w:r w:rsidRPr="00A35396">
                    <w:rPr>
                      <w:rFonts w:ascii="Arial" w:eastAsia="Times New Roman" w:hAnsi="Arial" w:cs="Arial"/>
                      <w:sz w:val="18"/>
                      <w:szCs w:val="18"/>
                      <w:lang w:eastAsia="en-GB"/>
                    </w:rPr>
                    <w:t xml:space="preserve"> </w:t>
                  </w:r>
                  <w:proofErr w:type="spellStart"/>
                  <w:r w:rsidRPr="00A35396">
                    <w:rPr>
                      <w:rFonts w:ascii="Arial" w:eastAsia="Times New Roman" w:hAnsi="Arial" w:cs="Arial"/>
                      <w:sz w:val="18"/>
                      <w:szCs w:val="18"/>
                      <w:lang w:eastAsia="en-GB"/>
                    </w:rPr>
                    <w:t>Arall</w:t>
                  </w:r>
                  <w:proofErr w:type="spellEnd"/>
                </w:p>
              </w:tc>
              <w:tc>
                <w:tcPr>
                  <w:tcW w:w="61" w:type="dxa"/>
                  <w:tcBorders>
                    <w:top w:val="nil"/>
                    <w:left w:val="single" w:sz="8" w:space="0" w:color="auto"/>
                    <w:bottom w:val="nil"/>
                    <w:right w:val="nil"/>
                  </w:tcBorders>
                  <w:shd w:val="clear" w:color="000000" w:fill="C0C0C0"/>
                  <w:noWrap/>
                  <w:vAlign w:val="bottom"/>
                  <w:hideMark/>
                </w:tcPr>
                <w:p w14:paraId="7833A65C" w14:textId="77777777" w:rsidR="00A35396" w:rsidRPr="00A35396" w:rsidRDefault="00A35396" w:rsidP="00A35396">
                  <w:pPr>
                    <w:spacing w:after="0" w:line="240" w:lineRule="auto"/>
                    <w:rPr>
                      <w:rFonts w:ascii="Arial" w:eastAsia="Times New Roman" w:hAnsi="Arial" w:cs="Arial"/>
                      <w:sz w:val="18"/>
                      <w:szCs w:val="18"/>
                      <w:lang w:eastAsia="en-GB"/>
                    </w:rPr>
                  </w:pPr>
                </w:p>
              </w:tc>
              <w:tc>
                <w:tcPr>
                  <w:tcW w:w="1419" w:type="dxa"/>
                  <w:tcBorders>
                    <w:top w:val="nil"/>
                    <w:left w:val="single" w:sz="8" w:space="0" w:color="auto"/>
                    <w:bottom w:val="nil"/>
                    <w:right w:val="single" w:sz="8" w:space="0" w:color="auto"/>
                  </w:tcBorders>
                  <w:noWrap/>
                  <w:vAlign w:val="bottom"/>
                  <w:hideMark/>
                </w:tcPr>
                <w:p w14:paraId="70821EAA" w14:textId="77777777" w:rsidR="00A35396" w:rsidRPr="00A35396" w:rsidRDefault="00A35396" w:rsidP="00A35396">
                  <w:pPr>
                    <w:spacing w:after="0" w:line="240" w:lineRule="auto"/>
                    <w:jc w:val="right"/>
                    <w:rPr>
                      <w:rFonts w:ascii="Arial" w:eastAsia="Times New Roman" w:hAnsi="Arial" w:cs="Arial"/>
                      <w:sz w:val="18"/>
                      <w:szCs w:val="18"/>
                      <w:lang w:eastAsia="en-GB"/>
                    </w:rPr>
                  </w:pPr>
                  <w:r w:rsidRPr="00A35396">
                    <w:rPr>
                      <w:rFonts w:ascii="Arial" w:eastAsia="Times New Roman" w:hAnsi="Arial" w:cs="Arial"/>
                      <w:sz w:val="18"/>
                      <w:szCs w:val="18"/>
                      <w:lang w:eastAsia="en-GB"/>
                    </w:rPr>
                    <w:t xml:space="preserve">1,223  </w:t>
                  </w:r>
                </w:p>
              </w:tc>
              <w:tc>
                <w:tcPr>
                  <w:tcW w:w="39" w:type="dxa"/>
                  <w:tcBorders>
                    <w:top w:val="nil"/>
                    <w:left w:val="nil"/>
                    <w:bottom w:val="nil"/>
                    <w:right w:val="single" w:sz="8" w:space="0" w:color="auto"/>
                  </w:tcBorders>
                  <w:shd w:val="clear" w:color="000000" w:fill="C0C0C0"/>
                  <w:noWrap/>
                  <w:vAlign w:val="bottom"/>
                  <w:hideMark/>
                </w:tcPr>
                <w:p w14:paraId="4ADF5AB7" w14:textId="77777777" w:rsidR="00A35396" w:rsidRPr="00A35396" w:rsidRDefault="00A35396" w:rsidP="00A35396">
                  <w:pPr>
                    <w:spacing w:after="0" w:line="240" w:lineRule="auto"/>
                    <w:jc w:val="right"/>
                    <w:rPr>
                      <w:rFonts w:ascii="Arial" w:eastAsia="Times New Roman" w:hAnsi="Arial" w:cs="Arial"/>
                      <w:sz w:val="18"/>
                      <w:szCs w:val="18"/>
                      <w:lang w:eastAsia="en-GB"/>
                    </w:rPr>
                  </w:pPr>
                </w:p>
              </w:tc>
              <w:tc>
                <w:tcPr>
                  <w:tcW w:w="4561" w:type="dxa"/>
                  <w:tcBorders>
                    <w:top w:val="nil"/>
                    <w:left w:val="nil"/>
                    <w:bottom w:val="nil"/>
                    <w:right w:val="single" w:sz="8" w:space="0" w:color="auto"/>
                  </w:tcBorders>
                  <w:noWrap/>
                  <w:vAlign w:val="bottom"/>
                  <w:hideMark/>
                </w:tcPr>
                <w:p w14:paraId="75A7FB2A" w14:textId="77777777" w:rsidR="00A35396" w:rsidRPr="00A35396" w:rsidRDefault="00A35396" w:rsidP="00A35396">
                  <w:pPr>
                    <w:spacing w:after="0" w:line="240" w:lineRule="auto"/>
                    <w:rPr>
                      <w:rFonts w:ascii="Arial" w:eastAsia="Times New Roman" w:hAnsi="Arial" w:cs="Arial"/>
                      <w:sz w:val="18"/>
                      <w:szCs w:val="18"/>
                      <w:lang w:eastAsia="en-GB"/>
                    </w:rPr>
                  </w:pPr>
                  <w:r w:rsidRPr="00A35396">
                    <w:rPr>
                      <w:rFonts w:ascii="Arial" w:eastAsia="Times New Roman" w:hAnsi="Arial" w:cs="Arial"/>
                      <w:sz w:val="18"/>
                      <w:szCs w:val="18"/>
                      <w:lang w:eastAsia="en-GB"/>
                    </w:rPr>
                    <w:t>Other Adjustment</w:t>
                  </w:r>
                </w:p>
              </w:tc>
            </w:tr>
            <w:tr w:rsidR="00A35396" w:rsidRPr="00A35396" w14:paraId="4C4525B1" w14:textId="77777777" w:rsidTr="00A35396">
              <w:trPr>
                <w:trHeight w:val="240"/>
              </w:trPr>
              <w:tc>
                <w:tcPr>
                  <w:tcW w:w="3955" w:type="dxa"/>
                  <w:tcBorders>
                    <w:top w:val="nil"/>
                    <w:left w:val="nil"/>
                    <w:bottom w:val="nil"/>
                    <w:right w:val="single" w:sz="8" w:space="0" w:color="auto"/>
                  </w:tcBorders>
                  <w:noWrap/>
                  <w:vAlign w:val="bottom"/>
                  <w:hideMark/>
                </w:tcPr>
                <w:p w14:paraId="76ACC719" w14:textId="77777777" w:rsidR="00A35396" w:rsidRPr="00A35396" w:rsidRDefault="00A35396" w:rsidP="00A35396">
                  <w:pPr>
                    <w:spacing w:after="0" w:line="240" w:lineRule="auto"/>
                    <w:rPr>
                      <w:rFonts w:ascii="Arial" w:eastAsia="Times New Roman" w:hAnsi="Arial" w:cs="Arial"/>
                      <w:sz w:val="18"/>
                      <w:szCs w:val="18"/>
                      <w:lang w:eastAsia="en-GB"/>
                    </w:rPr>
                  </w:pPr>
                  <w:proofErr w:type="spellStart"/>
                  <w:r w:rsidRPr="00A35396">
                    <w:rPr>
                      <w:rFonts w:ascii="Arial" w:eastAsia="Times New Roman" w:hAnsi="Arial" w:cs="Arial"/>
                      <w:sz w:val="18"/>
                      <w:szCs w:val="18"/>
                      <w:lang w:eastAsia="en-GB"/>
                    </w:rPr>
                    <w:t>Dyraniad</w:t>
                  </w:r>
                  <w:proofErr w:type="spellEnd"/>
                  <w:r w:rsidRPr="00A35396">
                    <w:rPr>
                      <w:rFonts w:ascii="Arial" w:eastAsia="Times New Roman" w:hAnsi="Arial" w:cs="Arial"/>
                      <w:sz w:val="18"/>
                      <w:szCs w:val="18"/>
                      <w:lang w:eastAsia="en-GB"/>
                    </w:rPr>
                    <w:t xml:space="preserve"> y Gronfa </w:t>
                  </w:r>
                  <w:proofErr w:type="spellStart"/>
                  <w:r w:rsidRPr="00A35396">
                    <w:rPr>
                      <w:rFonts w:ascii="Arial" w:eastAsia="Times New Roman" w:hAnsi="Arial" w:cs="Arial"/>
                      <w:sz w:val="18"/>
                      <w:szCs w:val="18"/>
                      <w:lang w:eastAsia="en-GB"/>
                    </w:rPr>
                    <w:t>wrth</w:t>
                  </w:r>
                  <w:proofErr w:type="spellEnd"/>
                  <w:r w:rsidRPr="00A35396">
                    <w:rPr>
                      <w:rFonts w:ascii="Arial" w:eastAsia="Times New Roman" w:hAnsi="Arial" w:cs="Arial"/>
                      <w:sz w:val="18"/>
                      <w:szCs w:val="18"/>
                      <w:lang w:eastAsia="en-GB"/>
                    </w:rPr>
                    <w:t xml:space="preserve"> Gefn </w:t>
                  </w:r>
                  <w:proofErr w:type="spellStart"/>
                  <w:r w:rsidRPr="00A35396">
                    <w:rPr>
                      <w:rFonts w:ascii="Arial" w:eastAsia="Times New Roman" w:hAnsi="Arial" w:cs="Arial"/>
                      <w:sz w:val="18"/>
                      <w:szCs w:val="18"/>
                      <w:lang w:eastAsia="en-GB"/>
                    </w:rPr>
                    <w:t>heb</w:t>
                  </w:r>
                  <w:proofErr w:type="spellEnd"/>
                  <w:r w:rsidRPr="00A35396">
                    <w:rPr>
                      <w:rFonts w:ascii="Arial" w:eastAsia="Times New Roman" w:hAnsi="Arial" w:cs="Arial"/>
                      <w:sz w:val="18"/>
                      <w:szCs w:val="18"/>
                      <w:lang w:eastAsia="en-GB"/>
                    </w:rPr>
                    <w:t xml:space="preserve"> </w:t>
                  </w:r>
                  <w:proofErr w:type="spellStart"/>
                  <w:r w:rsidRPr="00A35396">
                    <w:rPr>
                      <w:rFonts w:ascii="Arial" w:eastAsia="Times New Roman" w:hAnsi="Arial" w:cs="Arial"/>
                      <w:sz w:val="18"/>
                      <w:szCs w:val="18"/>
                      <w:lang w:eastAsia="en-GB"/>
                    </w:rPr>
                    <w:t>ei</w:t>
                  </w:r>
                  <w:proofErr w:type="spellEnd"/>
                  <w:r w:rsidRPr="00A35396">
                    <w:rPr>
                      <w:rFonts w:ascii="Arial" w:eastAsia="Times New Roman" w:hAnsi="Arial" w:cs="Arial"/>
                      <w:sz w:val="18"/>
                      <w:szCs w:val="18"/>
                      <w:lang w:eastAsia="en-GB"/>
                    </w:rPr>
                    <w:t xml:space="preserve"> </w:t>
                  </w:r>
                  <w:proofErr w:type="spellStart"/>
                  <w:r w:rsidRPr="00A35396">
                    <w:rPr>
                      <w:rFonts w:ascii="Arial" w:eastAsia="Times New Roman" w:hAnsi="Arial" w:cs="Arial"/>
                      <w:sz w:val="18"/>
                      <w:szCs w:val="18"/>
                      <w:lang w:eastAsia="en-GB"/>
                    </w:rPr>
                    <w:t>Defnyddio</w:t>
                  </w:r>
                  <w:proofErr w:type="spellEnd"/>
                </w:p>
              </w:tc>
              <w:tc>
                <w:tcPr>
                  <w:tcW w:w="61" w:type="dxa"/>
                  <w:tcBorders>
                    <w:top w:val="nil"/>
                    <w:left w:val="single" w:sz="8" w:space="0" w:color="auto"/>
                    <w:bottom w:val="nil"/>
                    <w:right w:val="nil"/>
                  </w:tcBorders>
                  <w:shd w:val="clear" w:color="000000" w:fill="C0C0C0"/>
                  <w:noWrap/>
                  <w:vAlign w:val="bottom"/>
                  <w:hideMark/>
                </w:tcPr>
                <w:p w14:paraId="5D5F0CE8" w14:textId="77777777" w:rsidR="00A35396" w:rsidRPr="00A35396" w:rsidRDefault="00A35396" w:rsidP="00A35396">
                  <w:pPr>
                    <w:spacing w:after="0" w:line="240" w:lineRule="auto"/>
                    <w:rPr>
                      <w:rFonts w:ascii="Arial" w:eastAsia="Times New Roman" w:hAnsi="Arial" w:cs="Arial"/>
                      <w:sz w:val="18"/>
                      <w:szCs w:val="18"/>
                      <w:lang w:eastAsia="en-GB"/>
                    </w:rPr>
                  </w:pPr>
                </w:p>
              </w:tc>
              <w:tc>
                <w:tcPr>
                  <w:tcW w:w="1419" w:type="dxa"/>
                  <w:tcBorders>
                    <w:top w:val="nil"/>
                    <w:left w:val="single" w:sz="8" w:space="0" w:color="auto"/>
                    <w:bottom w:val="nil"/>
                    <w:right w:val="single" w:sz="8" w:space="0" w:color="auto"/>
                  </w:tcBorders>
                  <w:noWrap/>
                  <w:vAlign w:val="bottom"/>
                  <w:hideMark/>
                </w:tcPr>
                <w:p w14:paraId="227EFFD1" w14:textId="77777777" w:rsidR="00A35396" w:rsidRPr="00A35396" w:rsidRDefault="00A35396" w:rsidP="00A35396">
                  <w:pPr>
                    <w:spacing w:after="0" w:line="240" w:lineRule="auto"/>
                    <w:jc w:val="right"/>
                    <w:rPr>
                      <w:rFonts w:ascii="Arial" w:eastAsia="Times New Roman" w:hAnsi="Arial" w:cs="Arial"/>
                      <w:sz w:val="18"/>
                      <w:szCs w:val="18"/>
                      <w:lang w:eastAsia="en-GB"/>
                    </w:rPr>
                  </w:pPr>
                  <w:r w:rsidRPr="00A35396">
                    <w:rPr>
                      <w:rFonts w:ascii="Arial" w:eastAsia="Times New Roman" w:hAnsi="Arial" w:cs="Arial"/>
                      <w:sz w:val="18"/>
                      <w:szCs w:val="18"/>
                      <w:lang w:eastAsia="en-GB"/>
                    </w:rPr>
                    <w:t xml:space="preserve">1,920  </w:t>
                  </w:r>
                </w:p>
              </w:tc>
              <w:tc>
                <w:tcPr>
                  <w:tcW w:w="39" w:type="dxa"/>
                  <w:tcBorders>
                    <w:top w:val="nil"/>
                    <w:left w:val="nil"/>
                    <w:bottom w:val="nil"/>
                    <w:right w:val="single" w:sz="8" w:space="0" w:color="auto"/>
                  </w:tcBorders>
                  <w:shd w:val="clear" w:color="000000" w:fill="C0C0C0"/>
                  <w:noWrap/>
                  <w:vAlign w:val="bottom"/>
                  <w:hideMark/>
                </w:tcPr>
                <w:p w14:paraId="7D28BF1A" w14:textId="77777777" w:rsidR="00A35396" w:rsidRPr="00A35396" w:rsidRDefault="00A35396" w:rsidP="00A35396">
                  <w:pPr>
                    <w:spacing w:after="0" w:line="240" w:lineRule="auto"/>
                    <w:jc w:val="right"/>
                    <w:rPr>
                      <w:rFonts w:ascii="Arial" w:eastAsia="Times New Roman" w:hAnsi="Arial" w:cs="Arial"/>
                      <w:sz w:val="18"/>
                      <w:szCs w:val="18"/>
                      <w:lang w:eastAsia="en-GB"/>
                    </w:rPr>
                  </w:pPr>
                </w:p>
              </w:tc>
              <w:tc>
                <w:tcPr>
                  <w:tcW w:w="4561" w:type="dxa"/>
                  <w:tcBorders>
                    <w:top w:val="nil"/>
                    <w:left w:val="single" w:sz="8" w:space="0" w:color="auto"/>
                    <w:bottom w:val="nil"/>
                    <w:right w:val="single" w:sz="8" w:space="0" w:color="auto"/>
                  </w:tcBorders>
                  <w:noWrap/>
                  <w:vAlign w:val="bottom"/>
                  <w:hideMark/>
                </w:tcPr>
                <w:p w14:paraId="1F3841E8" w14:textId="77777777" w:rsidR="00A35396" w:rsidRPr="00A35396" w:rsidRDefault="00A35396" w:rsidP="00A35396">
                  <w:pPr>
                    <w:spacing w:after="0" w:line="240" w:lineRule="auto"/>
                    <w:rPr>
                      <w:rFonts w:ascii="Arial" w:eastAsia="Times New Roman" w:hAnsi="Arial" w:cs="Arial"/>
                      <w:sz w:val="18"/>
                      <w:szCs w:val="18"/>
                      <w:lang w:eastAsia="en-GB"/>
                    </w:rPr>
                  </w:pPr>
                  <w:r w:rsidRPr="00A35396">
                    <w:rPr>
                      <w:rFonts w:ascii="Arial" w:eastAsia="Times New Roman" w:hAnsi="Arial" w:cs="Arial"/>
                      <w:sz w:val="18"/>
                      <w:szCs w:val="18"/>
                      <w:lang w:eastAsia="en-GB"/>
                    </w:rPr>
                    <w:t>Allocation of Unutilised Contingency</w:t>
                  </w:r>
                </w:p>
              </w:tc>
            </w:tr>
            <w:tr w:rsidR="00A35396" w:rsidRPr="00A35396" w14:paraId="488B5219" w14:textId="77777777" w:rsidTr="00A35396">
              <w:trPr>
                <w:trHeight w:val="255"/>
              </w:trPr>
              <w:tc>
                <w:tcPr>
                  <w:tcW w:w="3955" w:type="dxa"/>
                  <w:tcBorders>
                    <w:top w:val="nil"/>
                    <w:left w:val="nil"/>
                    <w:bottom w:val="nil"/>
                    <w:right w:val="nil"/>
                  </w:tcBorders>
                  <w:noWrap/>
                  <w:vAlign w:val="bottom"/>
                  <w:hideMark/>
                </w:tcPr>
                <w:p w14:paraId="13C3CAEC" w14:textId="77777777" w:rsidR="00A35396" w:rsidRPr="00A35396" w:rsidRDefault="00A35396" w:rsidP="00A35396">
                  <w:pPr>
                    <w:spacing w:after="0" w:line="240" w:lineRule="auto"/>
                    <w:rPr>
                      <w:rFonts w:ascii="Arial" w:eastAsia="Times New Roman" w:hAnsi="Arial" w:cs="Arial"/>
                      <w:sz w:val="18"/>
                      <w:szCs w:val="18"/>
                      <w:lang w:eastAsia="en-GB"/>
                    </w:rPr>
                  </w:pPr>
                </w:p>
              </w:tc>
              <w:tc>
                <w:tcPr>
                  <w:tcW w:w="61" w:type="dxa"/>
                  <w:tcBorders>
                    <w:top w:val="nil"/>
                    <w:left w:val="single" w:sz="8" w:space="0" w:color="auto"/>
                    <w:bottom w:val="nil"/>
                    <w:right w:val="single" w:sz="8" w:space="0" w:color="auto"/>
                  </w:tcBorders>
                  <w:shd w:val="clear" w:color="000000" w:fill="C0C0C0"/>
                  <w:noWrap/>
                  <w:vAlign w:val="bottom"/>
                  <w:hideMark/>
                </w:tcPr>
                <w:p w14:paraId="594C8E7C" w14:textId="77777777" w:rsidR="00A35396" w:rsidRPr="00A35396" w:rsidRDefault="00A35396" w:rsidP="00A35396">
                  <w:pPr>
                    <w:spacing w:after="0" w:line="240" w:lineRule="auto"/>
                    <w:rPr>
                      <w:rFonts w:ascii="Times New Roman" w:eastAsia="Times New Roman" w:hAnsi="Times New Roman" w:cs="Times New Roman"/>
                      <w:sz w:val="20"/>
                      <w:szCs w:val="20"/>
                      <w:lang w:eastAsia="en-GB"/>
                    </w:rPr>
                  </w:pPr>
                </w:p>
              </w:tc>
              <w:tc>
                <w:tcPr>
                  <w:tcW w:w="1419" w:type="dxa"/>
                  <w:tcBorders>
                    <w:top w:val="nil"/>
                    <w:left w:val="single" w:sz="8" w:space="0" w:color="auto"/>
                    <w:bottom w:val="nil"/>
                    <w:right w:val="single" w:sz="8" w:space="0" w:color="auto"/>
                  </w:tcBorders>
                  <w:noWrap/>
                  <w:vAlign w:val="bottom"/>
                  <w:hideMark/>
                </w:tcPr>
                <w:p w14:paraId="69030136" w14:textId="77777777" w:rsidR="00A35396" w:rsidRPr="00A35396" w:rsidRDefault="00A35396" w:rsidP="00A35396">
                  <w:pPr>
                    <w:spacing w:after="0" w:line="240" w:lineRule="auto"/>
                    <w:rPr>
                      <w:rFonts w:ascii="Times New Roman" w:eastAsia="Times New Roman" w:hAnsi="Times New Roman" w:cs="Times New Roman"/>
                      <w:sz w:val="20"/>
                      <w:szCs w:val="20"/>
                      <w:lang w:eastAsia="en-GB"/>
                    </w:rPr>
                  </w:pPr>
                </w:p>
              </w:tc>
              <w:tc>
                <w:tcPr>
                  <w:tcW w:w="39" w:type="dxa"/>
                  <w:tcBorders>
                    <w:top w:val="nil"/>
                    <w:left w:val="single" w:sz="8" w:space="0" w:color="auto"/>
                    <w:bottom w:val="nil"/>
                    <w:right w:val="single" w:sz="8" w:space="0" w:color="auto"/>
                  </w:tcBorders>
                  <w:shd w:val="clear" w:color="000000" w:fill="C0C0C0"/>
                  <w:noWrap/>
                  <w:vAlign w:val="bottom"/>
                  <w:hideMark/>
                </w:tcPr>
                <w:p w14:paraId="3352707A" w14:textId="77777777" w:rsidR="00A35396" w:rsidRPr="00A35396" w:rsidRDefault="00A35396" w:rsidP="00A35396">
                  <w:pPr>
                    <w:spacing w:after="0" w:line="240" w:lineRule="auto"/>
                    <w:rPr>
                      <w:rFonts w:ascii="Times New Roman" w:eastAsia="Times New Roman" w:hAnsi="Times New Roman" w:cs="Times New Roman"/>
                      <w:sz w:val="20"/>
                      <w:szCs w:val="20"/>
                      <w:lang w:eastAsia="en-GB"/>
                    </w:rPr>
                  </w:pPr>
                </w:p>
              </w:tc>
              <w:tc>
                <w:tcPr>
                  <w:tcW w:w="4561" w:type="dxa"/>
                  <w:tcBorders>
                    <w:top w:val="nil"/>
                    <w:left w:val="nil"/>
                    <w:bottom w:val="nil"/>
                    <w:right w:val="single" w:sz="8" w:space="0" w:color="auto"/>
                  </w:tcBorders>
                  <w:noWrap/>
                  <w:vAlign w:val="bottom"/>
                  <w:hideMark/>
                </w:tcPr>
                <w:p w14:paraId="7CB1B575" w14:textId="77777777" w:rsidR="00A35396" w:rsidRPr="00A35396" w:rsidRDefault="00A35396" w:rsidP="00A35396">
                  <w:pPr>
                    <w:spacing w:after="0" w:line="240" w:lineRule="auto"/>
                    <w:jc w:val="center"/>
                    <w:rPr>
                      <w:rFonts w:ascii="Times New Roman" w:eastAsia="Times New Roman" w:hAnsi="Times New Roman" w:cs="Times New Roman"/>
                      <w:sz w:val="20"/>
                      <w:szCs w:val="20"/>
                      <w:lang w:eastAsia="en-GB"/>
                    </w:rPr>
                  </w:pPr>
                </w:p>
              </w:tc>
            </w:tr>
            <w:tr w:rsidR="00A35396" w:rsidRPr="00A35396" w14:paraId="15D39F21" w14:textId="77777777" w:rsidTr="00A35396">
              <w:trPr>
                <w:trHeight w:val="255"/>
              </w:trPr>
              <w:tc>
                <w:tcPr>
                  <w:tcW w:w="3955" w:type="dxa"/>
                  <w:tcBorders>
                    <w:top w:val="nil"/>
                    <w:left w:val="nil"/>
                    <w:bottom w:val="nil"/>
                    <w:right w:val="nil"/>
                  </w:tcBorders>
                  <w:noWrap/>
                  <w:vAlign w:val="bottom"/>
                  <w:hideMark/>
                </w:tcPr>
                <w:p w14:paraId="23D96805" w14:textId="77777777" w:rsidR="00A35396" w:rsidRPr="00A35396" w:rsidRDefault="00A35396" w:rsidP="00A35396">
                  <w:pPr>
                    <w:spacing w:after="0" w:line="240" w:lineRule="auto"/>
                    <w:rPr>
                      <w:rFonts w:ascii="Arial" w:eastAsia="Times New Roman" w:hAnsi="Arial" w:cs="Arial"/>
                      <w:sz w:val="18"/>
                      <w:szCs w:val="18"/>
                      <w:lang w:eastAsia="en-GB"/>
                    </w:rPr>
                  </w:pPr>
                  <w:proofErr w:type="spellStart"/>
                  <w:r w:rsidRPr="00A35396">
                    <w:rPr>
                      <w:rFonts w:ascii="Arial" w:eastAsia="Times New Roman" w:hAnsi="Arial" w:cs="Arial"/>
                      <w:sz w:val="18"/>
                      <w:szCs w:val="18"/>
                      <w:lang w:eastAsia="en-GB"/>
                    </w:rPr>
                    <w:t>Dyraniad</w:t>
                  </w:r>
                  <w:proofErr w:type="spellEnd"/>
                  <w:r w:rsidRPr="00A35396">
                    <w:rPr>
                      <w:rFonts w:ascii="Arial" w:eastAsia="Times New Roman" w:hAnsi="Arial" w:cs="Arial"/>
                      <w:sz w:val="18"/>
                      <w:szCs w:val="18"/>
                      <w:lang w:eastAsia="en-GB"/>
                    </w:rPr>
                    <w:t xml:space="preserve"> </w:t>
                  </w:r>
                  <w:proofErr w:type="spellStart"/>
                  <w:r w:rsidRPr="00A35396">
                    <w:rPr>
                      <w:rFonts w:ascii="Arial" w:eastAsia="Times New Roman" w:hAnsi="Arial" w:cs="Arial"/>
                      <w:sz w:val="18"/>
                      <w:szCs w:val="18"/>
                      <w:lang w:eastAsia="en-GB"/>
                    </w:rPr>
                    <w:t>Cyllid</w:t>
                  </w:r>
                  <w:proofErr w:type="spellEnd"/>
                  <w:r w:rsidRPr="00A35396">
                    <w:rPr>
                      <w:rFonts w:ascii="Arial" w:eastAsia="Times New Roman" w:hAnsi="Arial" w:cs="Arial"/>
                      <w:sz w:val="18"/>
                      <w:szCs w:val="18"/>
                      <w:lang w:eastAsia="en-GB"/>
                    </w:rPr>
                    <w:t xml:space="preserve"> </w:t>
                  </w:r>
                  <w:proofErr w:type="spellStart"/>
                  <w:r w:rsidRPr="00A35396">
                    <w:rPr>
                      <w:rFonts w:ascii="Arial" w:eastAsia="Times New Roman" w:hAnsi="Arial" w:cs="Arial"/>
                      <w:sz w:val="18"/>
                      <w:szCs w:val="18"/>
                      <w:lang w:eastAsia="en-GB"/>
                    </w:rPr>
                    <w:t>Diwygiedig</w:t>
                  </w:r>
                  <w:proofErr w:type="spellEnd"/>
                  <w:r w:rsidRPr="00A35396">
                    <w:rPr>
                      <w:rFonts w:ascii="Arial" w:eastAsia="Times New Roman" w:hAnsi="Arial" w:cs="Arial"/>
                      <w:sz w:val="18"/>
                      <w:szCs w:val="18"/>
                      <w:lang w:eastAsia="en-GB"/>
                    </w:rPr>
                    <w:t xml:space="preserve"> 2025/</w:t>
                  </w:r>
                  <w:proofErr w:type="gramStart"/>
                  <w:r w:rsidRPr="00A35396">
                    <w:rPr>
                      <w:rFonts w:ascii="Arial" w:eastAsia="Times New Roman" w:hAnsi="Arial" w:cs="Arial"/>
                      <w:sz w:val="18"/>
                      <w:szCs w:val="18"/>
                      <w:lang w:eastAsia="en-GB"/>
                    </w:rPr>
                    <w:t xml:space="preserve">26  </w:t>
                  </w:r>
                  <w:proofErr w:type="spellStart"/>
                  <w:r w:rsidRPr="00A35396">
                    <w:rPr>
                      <w:rFonts w:ascii="Arial" w:eastAsia="Times New Roman" w:hAnsi="Arial" w:cs="Arial"/>
                      <w:sz w:val="18"/>
                      <w:szCs w:val="18"/>
                      <w:lang w:eastAsia="en-GB"/>
                    </w:rPr>
                    <w:t>yn</w:t>
                  </w:r>
                  <w:proofErr w:type="spellEnd"/>
                  <w:proofErr w:type="gramEnd"/>
                  <w:r w:rsidRPr="00A35396">
                    <w:rPr>
                      <w:rFonts w:ascii="Arial" w:eastAsia="Times New Roman" w:hAnsi="Arial" w:cs="Arial"/>
                      <w:sz w:val="18"/>
                      <w:szCs w:val="18"/>
                      <w:lang w:eastAsia="en-GB"/>
                    </w:rPr>
                    <w:t xml:space="preserve"> </w:t>
                  </w:r>
                  <w:proofErr w:type="spellStart"/>
                  <w:r w:rsidRPr="00A35396">
                    <w:rPr>
                      <w:rFonts w:ascii="Arial" w:eastAsia="Times New Roman" w:hAnsi="Arial" w:cs="Arial"/>
                      <w:sz w:val="18"/>
                      <w:szCs w:val="18"/>
                      <w:lang w:eastAsia="en-GB"/>
                    </w:rPr>
                    <w:t>ôl</w:t>
                  </w:r>
                  <w:proofErr w:type="spellEnd"/>
                </w:p>
              </w:tc>
              <w:tc>
                <w:tcPr>
                  <w:tcW w:w="61" w:type="dxa"/>
                  <w:tcBorders>
                    <w:top w:val="nil"/>
                    <w:left w:val="single" w:sz="8" w:space="0" w:color="auto"/>
                    <w:bottom w:val="nil"/>
                    <w:right w:val="single" w:sz="8" w:space="0" w:color="auto"/>
                  </w:tcBorders>
                  <w:shd w:val="clear" w:color="000000" w:fill="C0C0C0"/>
                  <w:noWrap/>
                  <w:vAlign w:val="bottom"/>
                  <w:hideMark/>
                </w:tcPr>
                <w:p w14:paraId="6678409C" w14:textId="77777777" w:rsidR="00A35396" w:rsidRPr="00A35396" w:rsidRDefault="00A35396" w:rsidP="00A35396">
                  <w:pPr>
                    <w:spacing w:after="0" w:line="240" w:lineRule="auto"/>
                    <w:rPr>
                      <w:rFonts w:ascii="Arial" w:eastAsia="Times New Roman" w:hAnsi="Arial" w:cs="Arial"/>
                      <w:sz w:val="18"/>
                      <w:szCs w:val="18"/>
                      <w:lang w:eastAsia="en-GB"/>
                    </w:rPr>
                  </w:pPr>
                </w:p>
              </w:tc>
              <w:tc>
                <w:tcPr>
                  <w:tcW w:w="1419" w:type="dxa"/>
                  <w:tcBorders>
                    <w:top w:val="single" w:sz="8" w:space="0" w:color="auto"/>
                    <w:left w:val="single" w:sz="8" w:space="0" w:color="auto"/>
                    <w:bottom w:val="single" w:sz="8" w:space="0" w:color="auto"/>
                    <w:right w:val="single" w:sz="8" w:space="0" w:color="auto"/>
                  </w:tcBorders>
                  <w:shd w:val="clear" w:color="000000" w:fill="C0C0C0"/>
                  <w:noWrap/>
                  <w:vAlign w:val="bottom"/>
                  <w:hideMark/>
                </w:tcPr>
                <w:p w14:paraId="2E5394BD" w14:textId="77777777" w:rsidR="00A35396" w:rsidRPr="00A35396" w:rsidRDefault="00A35396" w:rsidP="00A35396">
                  <w:pPr>
                    <w:spacing w:after="0" w:line="240" w:lineRule="auto"/>
                    <w:jc w:val="right"/>
                    <w:rPr>
                      <w:rFonts w:ascii="Arial" w:eastAsia="Times New Roman" w:hAnsi="Arial" w:cs="Arial"/>
                      <w:b/>
                      <w:bCs/>
                      <w:sz w:val="18"/>
                      <w:szCs w:val="18"/>
                      <w:lang w:eastAsia="en-GB"/>
                    </w:rPr>
                  </w:pPr>
                  <w:r w:rsidRPr="00A35396">
                    <w:rPr>
                      <w:rFonts w:ascii="Arial" w:eastAsia="Times New Roman" w:hAnsi="Arial" w:cs="Arial"/>
                      <w:b/>
                      <w:bCs/>
                      <w:sz w:val="18"/>
                      <w:szCs w:val="18"/>
                      <w:lang w:eastAsia="en-GB"/>
                    </w:rPr>
                    <w:t xml:space="preserve">2,082,554  </w:t>
                  </w:r>
                </w:p>
              </w:tc>
              <w:tc>
                <w:tcPr>
                  <w:tcW w:w="39" w:type="dxa"/>
                  <w:tcBorders>
                    <w:top w:val="nil"/>
                    <w:left w:val="single" w:sz="8" w:space="0" w:color="auto"/>
                    <w:bottom w:val="nil"/>
                    <w:right w:val="single" w:sz="8" w:space="0" w:color="auto"/>
                  </w:tcBorders>
                  <w:shd w:val="clear" w:color="000000" w:fill="C0C0C0"/>
                  <w:noWrap/>
                  <w:vAlign w:val="bottom"/>
                  <w:hideMark/>
                </w:tcPr>
                <w:p w14:paraId="577DD7FF" w14:textId="77777777" w:rsidR="00A35396" w:rsidRPr="00A35396" w:rsidRDefault="00A35396" w:rsidP="00A35396">
                  <w:pPr>
                    <w:spacing w:after="0" w:line="240" w:lineRule="auto"/>
                    <w:jc w:val="right"/>
                    <w:rPr>
                      <w:rFonts w:ascii="Arial" w:eastAsia="Times New Roman" w:hAnsi="Arial" w:cs="Arial"/>
                      <w:b/>
                      <w:bCs/>
                      <w:sz w:val="18"/>
                      <w:szCs w:val="18"/>
                      <w:lang w:eastAsia="en-GB"/>
                    </w:rPr>
                  </w:pPr>
                </w:p>
              </w:tc>
              <w:tc>
                <w:tcPr>
                  <w:tcW w:w="4561" w:type="dxa"/>
                  <w:tcBorders>
                    <w:top w:val="nil"/>
                    <w:left w:val="nil"/>
                    <w:bottom w:val="nil"/>
                    <w:right w:val="single" w:sz="8" w:space="0" w:color="auto"/>
                  </w:tcBorders>
                  <w:noWrap/>
                  <w:vAlign w:val="bottom"/>
                  <w:hideMark/>
                </w:tcPr>
                <w:p w14:paraId="11D43A77" w14:textId="77777777" w:rsidR="00A35396" w:rsidRPr="00A35396" w:rsidRDefault="00A35396" w:rsidP="00A35396">
                  <w:pPr>
                    <w:spacing w:after="0" w:line="240" w:lineRule="auto"/>
                    <w:rPr>
                      <w:rFonts w:ascii="Arial" w:eastAsia="Times New Roman" w:hAnsi="Arial" w:cs="Arial"/>
                      <w:sz w:val="18"/>
                      <w:szCs w:val="18"/>
                      <w:lang w:eastAsia="en-GB"/>
                    </w:rPr>
                  </w:pPr>
                  <w:r w:rsidRPr="00A35396">
                    <w:rPr>
                      <w:rFonts w:ascii="Arial" w:eastAsia="Times New Roman" w:hAnsi="Arial" w:cs="Arial"/>
                      <w:sz w:val="18"/>
                      <w:szCs w:val="18"/>
                      <w:lang w:eastAsia="en-GB"/>
                    </w:rPr>
                    <w:t>Revised 2025/26 Formula Funding</w:t>
                  </w:r>
                </w:p>
              </w:tc>
            </w:tr>
            <w:tr w:rsidR="00A35396" w:rsidRPr="00A35396" w14:paraId="35017D09" w14:textId="77777777" w:rsidTr="00A35396">
              <w:trPr>
                <w:trHeight w:val="240"/>
              </w:trPr>
              <w:tc>
                <w:tcPr>
                  <w:tcW w:w="3955" w:type="dxa"/>
                  <w:tcBorders>
                    <w:top w:val="nil"/>
                    <w:left w:val="nil"/>
                    <w:bottom w:val="nil"/>
                    <w:right w:val="nil"/>
                  </w:tcBorders>
                  <w:noWrap/>
                  <w:vAlign w:val="bottom"/>
                  <w:hideMark/>
                </w:tcPr>
                <w:p w14:paraId="728C7BCB" w14:textId="77777777" w:rsidR="00A35396" w:rsidRPr="00A35396" w:rsidRDefault="00A35396" w:rsidP="00A35396">
                  <w:pPr>
                    <w:spacing w:after="0" w:line="240" w:lineRule="auto"/>
                    <w:rPr>
                      <w:rFonts w:ascii="Arial" w:eastAsia="Times New Roman" w:hAnsi="Arial" w:cs="Arial"/>
                      <w:sz w:val="18"/>
                      <w:szCs w:val="18"/>
                      <w:lang w:eastAsia="en-GB"/>
                    </w:rPr>
                  </w:pPr>
                  <w:proofErr w:type="spellStart"/>
                  <w:r w:rsidRPr="00A35396">
                    <w:rPr>
                      <w:rFonts w:ascii="Arial" w:eastAsia="Times New Roman" w:hAnsi="Arial" w:cs="Arial"/>
                      <w:sz w:val="18"/>
                      <w:szCs w:val="18"/>
                      <w:lang w:eastAsia="en-GB"/>
                    </w:rPr>
                    <w:t>Fformiwla</w:t>
                  </w:r>
                  <w:proofErr w:type="spellEnd"/>
                </w:p>
              </w:tc>
              <w:tc>
                <w:tcPr>
                  <w:tcW w:w="61" w:type="dxa"/>
                  <w:tcBorders>
                    <w:top w:val="nil"/>
                    <w:left w:val="single" w:sz="8" w:space="0" w:color="auto"/>
                    <w:bottom w:val="nil"/>
                    <w:right w:val="single" w:sz="8" w:space="0" w:color="auto"/>
                  </w:tcBorders>
                  <w:shd w:val="clear" w:color="000000" w:fill="C0C0C0"/>
                  <w:noWrap/>
                  <w:vAlign w:val="bottom"/>
                  <w:hideMark/>
                </w:tcPr>
                <w:p w14:paraId="12760D8A" w14:textId="77777777" w:rsidR="00A35396" w:rsidRPr="00A35396" w:rsidRDefault="00A35396" w:rsidP="00A35396">
                  <w:pPr>
                    <w:spacing w:after="0" w:line="240" w:lineRule="auto"/>
                    <w:rPr>
                      <w:rFonts w:ascii="Arial" w:eastAsia="Times New Roman" w:hAnsi="Arial" w:cs="Arial"/>
                      <w:sz w:val="18"/>
                      <w:szCs w:val="18"/>
                      <w:lang w:eastAsia="en-GB"/>
                    </w:rPr>
                  </w:pPr>
                </w:p>
              </w:tc>
              <w:tc>
                <w:tcPr>
                  <w:tcW w:w="1419" w:type="dxa"/>
                  <w:tcBorders>
                    <w:top w:val="nil"/>
                    <w:left w:val="single" w:sz="8" w:space="0" w:color="auto"/>
                    <w:bottom w:val="nil"/>
                    <w:right w:val="single" w:sz="8" w:space="0" w:color="auto"/>
                  </w:tcBorders>
                  <w:noWrap/>
                  <w:vAlign w:val="bottom"/>
                  <w:hideMark/>
                </w:tcPr>
                <w:p w14:paraId="55F22519" w14:textId="77777777" w:rsidR="00A35396" w:rsidRPr="00A35396" w:rsidRDefault="00A35396" w:rsidP="00A35396">
                  <w:pPr>
                    <w:spacing w:after="0" w:line="240" w:lineRule="auto"/>
                    <w:rPr>
                      <w:rFonts w:ascii="Times New Roman" w:eastAsia="Times New Roman" w:hAnsi="Times New Roman" w:cs="Times New Roman"/>
                      <w:sz w:val="20"/>
                      <w:szCs w:val="20"/>
                      <w:lang w:eastAsia="en-GB"/>
                    </w:rPr>
                  </w:pPr>
                </w:p>
              </w:tc>
              <w:tc>
                <w:tcPr>
                  <w:tcW w:w="39" w:type="dxa"/>
                  <w:tcBorders>
                    <w:top w:val="nil"/>
                    <w:left w:val="single" w:sz="8" w:space="0" w:color="auto"/>
                    <w:bottom w:val="nil"/>
                    <w:right w:val="single" w:sz="8" w:space="0" w:color="auto"/>
                  </w:tcBorders>
                  <w:shd w:val="clear" w:color="000000" w:fill="C0C0C0"/>
                  <w:noWrap/>
                  <w:vAlign w:val="bottom"/>
                  <w:hideMark/>
                </w:tcPr>
                <w:p w14:paraId="4586123D" w14:textId="77777777" w:rsidR="00A35396" w:rsidRPr="00A35396" w:rsidRDefault="00A35396" w:rsidP="00A35396">
                  <w:pPr>
                    <w:spacing w:after="0" w:line="240" w:lineRule="auto"/>
                    <w:rPr>
                      <w:rFonts w:ascii="Times New Roman" w:eastAsia="Times New Roman" w:hAnsi="Times New Roman" w:cs="Times New Roman"/>
                      <w:sz w:val="20"/>
                      <w:szCs w:val="20"/>
                      <w:lang w:eastAsia="en-GB"/>
                    </w:rPr>
                  </w:pPr>
                </w:p>
              </w:tc>
              <w:tc>
                <w:tcPr>
                  <w:tcW w:w="4561" w:type="dxa"/>
                  <w:tcBorders>
                    <w:top w:val="nil"/>
                    <w:left w:val="nil"/>
                    <w:bottom w:val="nil"/>
                    <w:right w:val="single" w:sz="8" w:space="0" w:color="auto"/>
                  </w:tcBorders>
                  <w:noWrap/>
                  <w:vAlign w:val="bottom"/>
                  <w:hideMark/>
                </w:tcPr>
                <w:p w14:paraId="4376860D" w14:textId="77777777" w:rsidR="00A35396" w:rsidRPr="00A35396" w:rsidRDefault="00A35396" w:rsidP="00A35396">
                  <w:pPr>
                    <w:spacing w:after="0" w:line="240" w:lineRule="auto"/>
                    <w:rPr>
                      <w:rFonts w:ascii="Arial" w:eastAsia="Times New Roman" w:hAnsi="Arial" w:cs="Arial"/>
                      <w:sz w:val="18"/>
                      <w:szCs w:val="18"/>
                      <w:lang w:eastAsia="en-GB"/>
                    </w:rPr>
                  </w:pPr>
                  <w:r w:rsidRPr="00A35396">
                    <w:rPr>
                      <w:rFonts w:ascii="Arial" w:eastAsia="Times New Roman" w:hAnsi="Arial" w:cs="Arial"/>
                      <w:sz w:val="18"/>
                      <w:szCs w:val="18"/>
                      <w:lang w:eastAsia="en-GB"/>
                    </w:rPr>
                    <w:t>Allocation</w:t>
                  </w:r>
                </w:p>
              </w:tc>
            </w:tr>
            <w:tr w:rsidR="00A35396" w:rsidRPr="00A35396" w14:paraId="5709C57B" w14:textId="77777777" w:rsidTr="00A35396">
              <w:trPr>
                <w:trHeight w:val="255"/>
              </w:trPr>
              <w:tc>
                <w:tcPr>
                  <w:tcW w:w="3955" w:type="dxa"/>
                  <w:tcBorders>
                    <w:top w:val="nil"/>
                    <w:left w:val="nil"/>
                    <w:bottom w:val="nil"/>
                    <w:right w:val="nil"/>
                  </w:tcBorders>
                  <w:noWrap/>
                  <w:vAlign w:val="bottom"/>
                  <w:hideMark/>
                </w:tcPr>
                <w:p w14:paraId="152693B8" w14:textId="77777777" w:rsidR="00A35396" w:rsidRPr="00A35396" w:rsidRDefault="00A35396" w:rsidP="00A35396">
                  <w:pPr>
                    <w:spacing w:after="0" w:line="240" w:lineRule="auto"/>
                    <w:rPr>
                      <w:rFonts w:ascii="Arial" w:eastAsia="Times New Roman" w:hAnsi="Arial" w:cs="Arial"/>
                      <w:sz w:val="18"/>
                      <w:szCs w:val="18"/>
                      <w:lang w:eastAsia="en-GB"/>
                    </w:rPr>
                  </w:pPr>
                </w:p>
              </w:tc>
              <w:tc>
                <w:tcPr>
                  <w:tcW w:w="61" w:type="dxa"/>
                  <w:tcBorders>
                    <w:top w:val="nil"/>
                    <w:left w:val="single" w:sz="8" w:space="0" w:color="auto"/>
                    <w:bottom w:val="nil"/>
                    <w:right w:val="single" w:sz="8" w:space="0" w:color="auto"/>
                  </w:tcBorders>
                  <w:shd w:val="clear" w:color="000000" w:fill="C0C0C0"/>
                  <w:noWrap/>
                  <w:vAlign w:val="bottom"/>
                  <w:hideMark/>
                </w:tcPr>
                <w:p w14:paraId="03FDBE55" w14:textId="77777777" w:rsidR="00A35396" w:rsidRPr="00A35396" w:rsidRDefault="00A35396" w:rsidP="00A35396">
                  <w:pPr>
                    <w:spacing w:after="0" w:line="240" w:lineRule="auto"/>
                    <w:rPr>
                      <w:rFonts w:ascii="Times New Roman" w:eastAsia="Times New Roman" w:hAnsi="Times New Roman" w:cs="Times New Roman"/>
                      <w:sz w:val="20"/>
                      <w:szCs w:val="20"/>
                      <w:lang w:eastAsia="en-GB"/>
                    </w:rPr>
                  </w:pPr>
                </w:p>
              </w:tc>
              <w:tc>
                <w:tcPr>
                  <w:tcW w:w="1419" w:type="dxa"/>
                  <w:tcBorders>
                    <w:top w:val="nil"/>
                    <w:left w:val="single" w:sz="8" w:space="0" w:color="auto"/>
                    <w:bottom w:val="nil"/>
                    <w:right w:val="single" w:sz="8" w:space="0" w:color="auto"/>
                  </w:tcBorders>
                  <w:noWrap/>
                  <w:vAlign w:val="bottom"/>
                  <w:hideMark/>
                </w:tcPr>
                <w:p w14:paraId="387B771B" w14:textId="77777777" w:rsidR="00A35396" w:rsidRPr="00A35396" w:rsidRDefault="00A35396" w:rsidP="00A35396">
                  <w:pPr>
                    <w:spacing w:after="0" w:line="240" w:lineRule="auto"/>
                    <w:rPr>
                      <w:rFonts w:ascii="Times New Roman" w:eastAsia="Times New Roman" w:hAnsi="Times New Roman" w:cs="Times New Roman"/>
                      <w:sz w:val="20"/>
                      <w:szCs w:val="20"/>
                      <w:lang w:eastAsia="en-GB"/>
                    </w:rPr>
                  </w:pPr>
                </w:p>
              </w:tc>
              <w:tc>
                <w:tcPr>
                  <w:tcW w:w="39" w:type="dxa"/>
                  <w:tcBorders>
                    <w:top w:val="nil"/>
                    <w:left w:val="single" w:sz="8" w:space="0" w:color="auto"/>
                    <w:bottom w:val="nil"/>
                    <w:right w:val="single" w:sz="8" w:space="0" w:color="auto"/>
                  </w:tcBorders>
                  <w:shd w:val="clear" w:color="000000" w:fill="C0C0C0"/>
                  <w:noWrap/>
                  <w:vAlign w:val="bottom"/>
                  <w:hideMark/>
                </w:tcPr>
                <w:p w14:paraId="7395116F" w14:textId="77777777" w:rsidR="00A35396" w:rsidRPr="00A35396" w:rsidRDefault="00A35396" w:rsidP="00A35396">
                  <w:pPr>
                    <w:spacing w:after="0" w:line="240" w:lineRule="auto"/>
                    <w:rPr>
                      <w:rFonts w:ascii="Times New Roman" w:eastAsia="Times New Roman" w:hAnsi="Times New Roman" w:cs="Times New Roman"/>
                      <w:sz w:val="20"/>
                      <w:szCs w:val="20"/>
                      <w:lang w:eastAsia="en-GB"/>
                    </w:rPr>
                  </w:pPr>
                </w:p>
              </w:tc>
              <w:tc>
                <w:tcPr>
                  <w:tcW w:w="4561" w:type="dxa"/>
                  <w:tcBorders>
                    <w:top w:val="nil"/>
                    <w:left w:val="nil"/>
                    <w:bottom w:val="nil"/>
                    <w:right w:val="single" w:sz="8" w:space="0" w:color="auto"/>
                  </w:tcBorders>
                  <w:noWrap/>
                  <w:vAlign w:val="bottom"/>
                  <w:hideMark/>
                </w:tcPr>
                <w:p w14:paraId="38CACC3B" w14:textId="77777777" w:rsidR="00A35396" w:rsidRPr="00A35396" w:rsidRDefault="00A35396" w:rsidP="00A35396">
                  <w:pPr>
                    <w:spacing w:after="0" w:line="240" w:lineRule="auto"/>
                    <w:jc w:val="center"/>
                    <w:rPr>
                      <w:rFonts w:ascii="Times New Roman" w:eastAsia="Times New Roman" w:hAnsi="Times New Roman" w:cs="Times New Roman"/>
                      <w:sz w:val="20"/>
                      <w:szCs w:val="20"/>
                      <w:lang w:eastAsia="en-GB"/>
                    </w:rPr>
                  </w:pPr>
                </w:p>
              </w:tc>
            </w:tr>
            <w:tr w:rsidR="00A35396" w:rsidRPr="00A35396" w14:paraId="0F80E405" w14:textId="77777777" w:rsidTr="00A35396">
              <w:trPr>
                <w:trHeight w:val="255"/>
              </w:trPr>
              <w:tc>
                <w:tcPr>
                  <w:tcW w:w="3955" w:type="dxa"/>
                  <w:tcBorders>
                    <w:top w:val="nil"/>
                    <w:left w:val="nil"/>
                    <w:bottom w:val="nil"/>
                    <w:right w:val="nil"/>
                  </w:tcBorders>
                  <w:noWrap/>
                  <w:vAlign w:val="bottom"/>
                  <w:hideMark/>
                </w:tcPr>
                <w:p w14:paraId="2CE9D58E" w14:textId="77777777" w:rsidR="00A35396" w:rsidRPr="00A35396" w:rsidRDefault="00A35396" w:rsidP="00A35396">
                  <w:pPr>
                    <w:spacing w:after="0" w:line="240" w:lineRule="auto"/>
                    <w:rPr>
                      <w:rFonts w:ascii="Arial" w:eastAsia="Times New Roman" w:hAnsi="Arial" w:cs="Arial"/>
                      <w:sz w:val="18"/>
                      <w:szCs w:val="18"/>
                      <w:lang w:eastAsia="en-GB"/>
                    </w:rPr>
                  </w:pPr>
                  <w:proofErr w:type="spellStart"/>
                  <w:r w:rsidRPr="00A35396">
                    <w:rPr>
                      <w:rFonts w:ascii="Arial" w:eastAsia="Times New Roman" w:hAnsi="Arial" w:cs="Arial"/>
                      <w:sz w:val="18"/>
                      <w:szCs w:val="18"/>
                      <w:lang w:eastAsia="en-GB"/>
                    </w:rPr>
                    <w:t>Gwariant</w:t>
                  </w:r>
                  <w:proofErr w:type="spellEnd"/>
                  <w:r w:rsidRPr="00A35396">
                    <w:rPr>
                      <w:rFonts w:ascii="Arial" w:eastAsia="Times New Roman" w:hAnsi="Arial" w:cs="Arial"/>
                      <w:sz w:val="18"/>
                      <w:szCs w:val="18"/>
                      <w:lang w:eastAsia="en-GB"/>
                    </w:rPr>
                    <w:t xml:space="preserve"> Net</w:t>
                  </w:r>
                </w:p>
              </w:tc>
              <w:tc>
                <w:tcPr>
                  <w:tcW w:w="61" w:type="dxa"/>
                  <w:tcBorders>
                    <w:top w:val="nil"/>
                    <w:left w:val="single" w:sz="8" w:space="0" w:color="auto"/>
                    <w:bottom w:val="nil"/>
                    <w:right w:val="single" w:sz="8" w:space="0" w:color="auto"/>
                  </w:tcBorders>
                  <w:shd w:val="clear" w:color="000000" w:fill="C0C0C0"/>
                  <w:noWrap/>
                  <w:vAlign w:val="bottom"/>
                  <w:hideMark/>
                </w:tcPr>
                <w:p w14:paraId="21B26235" w14:textId="77777777" w:rsidR="00A35396" w:rsidRPr="00A35396" w:rsidRDefault="00A35396" w:rsidP="00A35396">
                  <w:pPr>
                    <w:spacing w:after="0" w:line="240" w:lineRule="auto"/>
                    <w:rPr>
                      <w:rFonts w:ascii="Arial" w:eastAsia="Times New Roman" w:hAnsi="Arial" w:cs="Arial"/>
                      <w:sz w:val="18"/>
                      <w:szCs w:val="18"/>
                      <w:lang w:eastAsia="en-GB"/>
                    </w:rPr>
                  </w:pPr>
                </w:p>
              </w:tc>
              <w:tc>
                <w:tcPr>
                  <w:tcW w:w="1419" w:type="dxa"/>
                  <w:tcBorders>
                    <w:top w:val="single" w:sz="8" w:space="0" w:color="auto"/>
                    <w:left w:val="single" w:sz="8" w:space="0" w:color="auto"/>
                    <w:bottom w:val="single" w:sz="8" w:space="0" w:color="auto"/>
                    <w:right w:val="single" w:sz="8" w:space="0" w:color="auto"/>
                  </w:tcBorders>
                  <w:shd w:val="clear" w:color="000000" w:fill="C0C0C0"/>
                  <w:noWrap/>
                  <w:vAlign w:val="bottom"/>
                  <w:hideMark/>
                </w:tcPr>
                <w:p w14:paraId="536E58E1" w14:textId="77777777" w:rsidR="00A35396" w:rsidRPr="00A35396" w:rsidRDefault="00A35396" w:rsidP="00A35396">
                  <w:pPr>
                    <w:spacing w:after="0" w:line="240" w:lineRule="auto"/>
                    <w:jc w:val="right"/>
                    <w:rPr>
                      <w:rFonts w:ascii="Arial" w:eastAsia="Times New Roman" w:hAnsi="Arial" w:cs="Arial"/>
                      <w:b/>
                      <w:bCs/>
                      <w:sz w:val="18"/>
                      <w:szCs w:val="18"/>
                      <w:lang w:eastAsia="en-GB"/>
                    </w:rPr>
                  </w:pPr>
                  <w:r w:rsidRPr="00A35396">
                    <w:rPr>
                      <w:rFonts w:ascii="Arial" w:eastAsia="Times New Roman" w:hAnsi="Arial" w:cs="Arial"/>
                      <w:b/>
                      <w:bCs/>
                      <w:sz w:val="18"/>
                      <w:szCs w:val="18"/>
                      <w:lang w:eastAsia="en-GB"/>
                    </w:rPr>
                    <w:t xml:space="preserve">2,086,774  </w:t>
                  </w:r>
                </w:p>
              </w:tc>
              <w:tc>
                <w:tcPr>
                  <w:tcW w:w="39" w:type="dxa"/>
                  <w:tcBorders>
                    <w:top w:val="nil"/>
                    <w:left w:val="single" w:sz="8" w:space="0" w:color="auto"/>
                    <w:bottom w:val="nil"/>
                    <w:right w:val="single" w:sz="8" w:space="0" w:color="auto"/>
                  </w:tcBorders>
                  <w:shd w:val="clear" w:color="000000" w:fill="C0C0C0"/>
                  <w:noWrap/>
                  <w:vAlign w:val="bottom"/>
                  <w:hideMark/>
                </w:tcPr>
                <w:p w14:paraId="4B549078" w14:textId="77777777" w:rsidR="00A35396" w:rsidRPr="00A35396" w:rsidRDefault="00A35396" w:rsidP="00A35396">
                  <w:pPr>
                    <w:spacing w:after="0" w:line="240" w:lineRule="auto"/>
                    <w:jc w:val="right"/>
                    <w:rPr>
                      <w:rFonts w:ascii="Arial" w:eastAsia="Times New Roman" w:hAnsi="Arial" w:cs="Arial"/>
                      <w:b/>
                      <w:bCs/>
                      <w:sz w:val="18"/>
                      <w:szCs w:val="18"/>
                      <w:lang w:eastAsia="en-GB"/>
                    </w:rPr>
                  </w:pPr>
                </w:p>
              </w:tc>
              <w:tc>
                <w:tcPr>
                  <w:tcW w:w="4561" w:type="dxa"/>
                  <w:tcBorders>
                    <w:top w:val="nil"/>
                    <w:left w:val="nil"/>
                    <w:bottom w:val="nil"/>
                    <w:right w:val="single" w:sz="8" w:space="0" w:color="auto"/>
                  </w:tcBorders>
                  <w:noWrap/>
                  <w:vAlign w:val="bottom"/>
                  <w:hideMark/>
                </w:tcPr>
                <w:p w14:paraId="0637388B" w14:textId="77777777" w:rsidR="00A35396" w:rsidRPr="00A35396" w:rsidRDefault="00A35396" w:rsidP="00A35396">
                  <w:pPr>
                    <w:spacing w:after="0" w:line="240" w:lineRule="auto"/>
                    <w:rPr>
                      <w:rFonts w:ascii="Arial" w:eastAsia="Times New Roman" w:hAnsi="Arial" w:cs="Arial"/>
                      <w:sz w:val="18"/>
                      <w:szCs w:val="18"/>
                      <w:lang w:eastAsia="en-GB"/>
                    </w:rPr>
                  </w:pPr>
                  <w:r w:rsidRPr="00A35396">
                    <w:rPr>
                      <w:rFonts w:ascii="Arial" w:eastAsia="Times New Roman" w:hAnsi="Arial" w:cs="Arial"/>
                      <w:sz w:val="18"/>
                      <w:szCs w:val="18"/>
                      <w:lang w:eastAsia="en-GB"/>
                    </w:rPr>
                    <w:t>Net Expenditure</w:t>
                  </w:r>
                </w:p>
              </w:tc>
            </w:tr>
            <w:tr w:rsidR="00A35396" w:rsidRPr="00A35396" w14:paraId="2420BFE8" w14:textId="77777777" w:rsidTr="00A35396">
              <w:trPr>
                <w:trHeight w:val="255"/>
              </w:trPr>
              <w:tc>
                <w:tcPr>
                  <w:tcW w:w="3955" w:type="dxa"/>
                  <w:tcBorders>
                    <w:top w:val="nil"/>
                    <w:left w:val="nil"/>
                    <w:bottom w:val="nil"/>
                    <w:right w:val="nil"/>
                  </w:tcBorders>
                  <w:noWrap/>
                  <w:vAlign w:val="bottom"/>
                  <w:hideMark/>
                </w:tcPr>
                <w:p w14:paraId="5EB85E25" w14:textId="77777777" w:rsidR="00A35396" w:rsidRPr="00A35396" w:rsidRDefault="00A35396" w:rsidP="00A35396">
                  <w:pPr>
                    <w:spacing w:after="0" w:line="240" w:lineRule="auto"/>
                    <w:rPr>
                      <w:rFonts w:ascii="Arial" w:eastAsia="Times New Roman" w:hAnsi="Arial" w:cs="Arial"/>
                      <w:sz w:val="18"/>
                      <w:szCs w:val="18"/>
                      <w:lang w:eastAsia="en-GB"/>
                    </w:rPr>
                  </w:pPr>
                </w:p>
              </w:tc>
              <w:tc>
                <w:tcPr>
                  <w:tcW w:w="61" w:type="dxa"/>
                  <w:tcBorders>
                    <w:top w:val="nil"/>
                    <w:left w:val="single" w:sz="8" w:space="0" w:color="auto"/>
                    <w:bottom w:val="nil"/>
                    <w:right w:val="single" w:sz="8" w:space="0" w:color="auto"/>
                  </w:tcBorders>
                  <w:shd w:val="clear" w:color="000000" w:fill="C0C0C0"/>
                  <w:noWrap/>
                  <w:vAlign w:val="bottom"/>
                  <w:hideMark/>
                </w:tcPr>
                <w:p w14:paraId="62009279" w14:textId="77777777" w:rsidR="00A35396" w:rsidRPr="00A35396" w:rsidRDefault="00A35396" w:rsidP="00A35396">
                  <w:pPr>
                    <w:spacing w:after="0" w:line="240" w:lineRule="auto"/>
                    <w:rPr>
                      <w:rFonts w:ascii="Times New Roman" w:eastAsia="Times New Roman" w:hAnsi="Times New Roman" w:cs="Times New Roman"/>
                      <w:sz w:val="20"/>
                      <w:szCs w:val="20"/>
                      <w:lang w:eastAsia="en-GB"/>
                    </w:rPr>
                  </w:pPr>
                </w:p>
              </w:tc>
              <w:tc>
                <w:tcPr>
                  <w:tcW w:w="1419" w:type="dxa"/>
                  <w:tcBorders>
                    <w:top w:val="nil"/>
                    <w:left w:val="single" w:sz="8" w:space="0" w:color="auto"/>
                    <w:bottom w:val="nil"/>
                    <w:right w:val="single" w:sz="8" w:space="0" w:color="auto"/>
                  </w:tcBorders>
                  <w:noWrap/>
                  <w:vAlign w:val="bottom"/>
                  <w:hideMark/>
                </w:tcPr>
                <w:p w14:paraId="4B000E6A" w14:textId="77777777" w:rsidR="00A35396" w:rsidRPr="00A35396" w:rsidRDefault="00A35396" w:rsidP="00A35396">
                  <w:pPr>
                    <w:spacing w:after="0" w:line="240" w:lineRule="auto"/>
                    <w:rPr>
                      <w:rFonts w:ascii="Times New Roman" w:eastAsia="Times New Roman" w:hAnsi="Times New Roman" w:cs="Times New Roman"/>
                      <w:sz w:val="20"/>
                      <w:szCs w:val="20"/>
                      <w:lang w:eastAsia="en-GB"/>
                    </w:rPr>
                  </w:pPr>
                </w:p>
              </w:tc>
              <w:tc>
                <w:tcPr>
                  <w:tcW w:w="39" w:type="dxa"/>
                  <w:tcBorders>
                    <w:top w:val="nil"/>
                    <w:left w:val="single" w:sz="8" w:space="0" w:color="auto"/>
                    <w:bottom w:val="nil"/>
                    <w:right w:val="single" w:sz="8" w:space="0" w:color="auto"/>
                  </w:tcBorders>
                  <w:shd w:val="clear" w:color="000000" w:fill="C0C0C0"/>
                  <w:noWrap/>
                  <w:vAlign w:val="bottom"/>
                  <w:hideMark/>
                </w:tcPr>
                <w:p w14:paraId="5C35C5E8" w14:textId="77777777" w:rsidR="00A35396" w:rsidRPr="00A35396" w:rsidRDefault="00A35396" w:rsidP="00A35396">
                  <w:pPr>
                    <w:spacing w:after="0" w:line="240" w:lineRule="auto"/>
                    <w:rPr>
                      <w:rFonts w:ascii="Times New Roman" w:eastAsia="Times New Roman" w:hAnsi="Times New Roman" w:cs="Times New Roman"/>
                      <w:sz w:val="20"/>
                      <w:szCs w:val="20"/>
                      <w:lang w:eastAsia="en-GB"/>
                    </w:rPr>
                  </w:pPr>
                </w:p>
              </w:tc>
              <w:tc>
                <w:tcPr>
                  <w:tcW w:w="4561" w:type="dxa"/>
                  <w:tcBorders>
                    <w:top w:val="nil"/>
                    <w:left w:val="nil"/>
                    <w:bottom w:val="nil"/>
                    <w:right w:val="single" w:sz="8" w:space="0" w:color="auto"/>
                  </w:tcBorders>
                  <w:noWrap/>
                  <w:vAlign w:val="bottom"/>
                  <w:hideMark/>
                </w:tcPr>
                <w:p w14:paraId="15F6477A" w14:textId="77777777" w:rsidR="00A35396" w:rsidRPr="00A35396" w:rsidRDefault="00A35396" w:rsidP="00A35396">
                  <w:pPr>
                    <w:spacing w:after="0" w:line="240" w:lineRule="auto"/>
                    <w:jc w:val="center"/>
                    <w:rPr>
                      <w:rFonts w:ascii="Times New Roman" w:eastAsia="Times New Roman" w:hAnsi="Times New Roman" w:cs="Times New Roman"/>
                      <w:sz w:val="20"/>
                      <w:szCs w:val="20"/>
                      <w:lang w:eastAsia="en-GB"/>
                    </w:rPr>
                  </w:pPr>
                </w:p>
              </w:tc>
            </w:tr>
            <w:tr w:rsidR="00A35396" w:rsidRPr="00A35396" w14:paraId="711323F4" w14:textId="77777777" w:rsidTr="00A35396">
              <w:trPr>
                <w:trHeight w:val="255"/>
              </w:trPr>
              <w:tc>
                <w:tcPr>
                  <w:tcW w:w="3955" w:type="dxa"/>
                  <w:tcBorders>
                    <w:top w:val="nil"/>
                    <w:left w:val="nil"/>
                    <w:bottom w:val="nil"/>
                    <w:right w:val="nil"/>
                  </w:tcBorders>
                  <w:noWrap/>
                  <w:vAlign w:val="bottom"/>
                  <w:hideMark/>
                </w:tcPr>
                <w:p w14:paraId="176EDDAF" w14:textId="77777777" w:rsidR="00A35396" w:rsidRPr="00A35396" w:rsidRDefault="00A35396" w:rsidP="00A35396">
                  <w:pPr>
                    <w:spacing w:after="0" w:line="240" w:lineRule="auto"/>
                    <w:rPr>
                      <w:rFonts w:ascii="Arial" w:eastAsia="Times New Roman" w:hAnsi="Arial" w:cs="Arial"/>
                      <w:sz w:val="18"/>
                      <w:szCs w:val="18"/>
                      <w:lang w:eastAsia="en-GB"/>
                    </w:rPr>
                  </w:pPr>
                  <w:proofErr w:type="spellStart"/>
                  <w:r w:rsidRPr="00A35396">
                    <w:rPr>
                      <w:rFonts w:ascii="Arial" w:eastAsia="Times New Roman" w:hAnsi="Arial" w:cs="Arial"/>
                      <w:sz w:val="18"/>
                      <w:szCs w:val="18"/>
                      <w:lang w:eastAsia="en-GB"/>
                    </w:rPr>
                    <w:t>Amrywiant</w:t>
                  </w:r>
                  <w:proofErr w:type="spellEnd"/>
                  <w:r w:rsidRPr="00A35396">
                    <w:rPr>
                      <w:rFonts w:ascii="Arial" w:eastAsia="Times New Roman" w:hAnsi="Arial" w:cs="Arial"/>
                      <w:sz w:val="18"/>
                      <w:szCs w:val="18"/>
                      <w:lang w:eastAsia="en-GB"/>
                    </w:rPr>
                    <w:t xml:space="preserve"> </w:t>
                  </w:r>
                </w:p>
              </w:tc>
              <w:tc>
                <w:tcPr>
                  <w:tcW w:w="61" w:type="dxa"/>
                  <w:tcBorders>
                    <w:top w:val="nil"/>
                    <w:left w:val="single" w:sz="8" w:space="0" w:color="auto"/>
                    <w:bottom w:val="nil"/>
                    <w:right w:val="single" w:sz="8" w:space="0" w:color="auto"/>
                  </w:tcBorders>
                  <w:shd w:val="clear" w:color="000000" w:fill="C0C0C0"/>
                  <w:noWrap/>
                  <w:vAlign w:val="bottom"/>
                  <w:hideMark/>
                </w:tcPr>
                <w:p w14:paraId="133B311C" w14:textId="77777777" w:rsidR="00A35396" w:rsidRPr="00A35396" w:rsidRDefault="00A35396" w:rsidP="00A35396">
                  <w:pPr>
                    <w:spacing w:after="0" w:line="240" w:lineRule="auto"/>
                    <w:rPr>
                      <w:rFonts w:ascii="Arial" w:eastAsia="Times New Roman" w:hAnsi="Arial" w:cs="Arial"/>
                      <w:sz w:val="18"/>
                      <w:szCs w:val="18"/>
                      <w:lang w:eastAsia="en-GB"/>
                    </w:rPr>
                  </w:pPr>
                </w:p>
              </w:tc>
              <w:tc>
                <w:tcPr>
                  <w:tcW w:w="1419" w:type="dxa"/>
                  <w:tcBorders>
                    <w:top w:val="single" w:sz="8" w:space="0" w:color="auto"/>
                    <w:left w:val="single" w:sz="8" w:space="0" w:color="auto"/>
                    <w:bottom w:val="single" w:sz="8" w:space="0" w:color="auto"/>
                    <w:right w:val="single" w:sz="8" w:space="0" w:color="auto"/>
                  </w:tcBorders>
                  <w:shd w:val="clear" w:color="000000" w:fill="C0C0C0"/>
                  <w:noWrap/>
                  <w:vAlign w:val="bottom"/>
                  <w:hideMark/>
                </w:tcPr>
                <w:p w14:paraId="60D7AAEE" w14:textId="77777777" w:rsidR="00A35396" w:rsidRPr="00A35396" w:rsidRDefault="00A35396" w:rsidP="00A35396">
                  <w:pPr>
                    <w:spacing w:after="0" w:line="240" w:lineRule="auto"/>
                    <w:jc w:val="right"/>
                    <w:rPr>
                      <w:rFonts w:ascii="Arial" w:eastAsia="Times New Roman" w:hAnsi="Arial" w:cs="Arial"/>
                      <w:b/>
                      <w:bCs/>
                      <w:sz w:val="18"/>
                      <w:szCs w:val="18"/>
                      <w:lang w:eastAsia="en-GB"/>
                    </w:rPr>
                  </w:pPr>
                  <w:r w:rsidRPr="00A35396">
                    <w:rPr>
                      <w:rFonts w:ascii="Arial" w:eastAsia="Times New Roman" w:hAnsi="Arial" w:cs="Arial"/>
                      <w:b/>
                      <w:bCs/>
                      <w:sz w:val="18"/>
                      <w:szCs w:val="18"/>
                      <w:lang w:eastAsia="en-GB"/>
                    </w:rPr>
                    <w:t xml:space="preserve">(4,220) </w:t>
                  </w:r>
                </w:p>
              </w:tc>
              <w:tc>
                <w:tcPr>
                  <w:tcW w:w="39" w:type="dxa"/>
                  <w:tcBorders>
                    <w:top w:val="nil"/>
                    <w:left w:val="single" w:sz="8" w:space="0" w:color="auto"/>
                    <w:bottom w:val="nil"/>
                    <w:right w:val="single" w:sz="8" w:space="0" w:color="auto"/>
                  </w:tcBorders>
                  <w:shd w:val="clear" w:color="000000" w:fill="C0C0C0"/>
                  <w:noWrap/>
                  <w:vAlign w:val="bottom"/>
                  <w:hideMark/>
                </w:tcPr>
                <w:p w14:paraId="4CC5494C" w14:textId="77777777" w:rsidR="00A35396" w:rsidRPr="00A35396" w:rsidRDefault="00A35396" w:rsidP="00A35396">
                  <w:pPr>
                    <w:spacing w:after="0" w:line="240" w:lineRule="auto"/>
                    <w:jc w:val="right"/>
                    <w:rPr>
                      <w:rFonts w:ascii="Arial" w:eastAsia="Times New Roman" w:hAnsi="Arial" w:cs="Arial"/>
                      <w:b/>
                      <w:bCs/>
                      <w:sz w:val="18"/>
                      <w:szCs w:val="18"/>
                      <w:lang w:eastAsia="en-GB"/>
                    </w:rPr>
                  </w:pPr>
                </w:p>
              </w:tc>
              <w:tc>
                <w:tcPr>
                  <w:tcW w:w="4561" w:type="dxa"/>
                  <w:tcBorders>
                    <w:top w:val="nil"/>
                    <w:left w:val="nil"/>
                    <w:bottom w:val="nil"/>
                    <w:right w:val="single" w:sz="8" w:space="0" w:color="auto"/>
                  </w:tcBorders>
                  <w:noWrap/>
                  <w:vAlign w:val="bottom"/>
                  <w:hideMark/>
                </w:tcPr>
                <w:p w14:paraId="4799C479" w14:textId="77777777" w:rsidR="00A35396" w:rsidRPr="00A35396" w:rsidRDefault="00A35396" w:rsidP="00A35396">
                  <w:pPr>
                    <w:spacing w:after="0" w:line="240" w:lineRule="auto"/>
                    <w:rPr>
                      <w:rFonts w:ascii="Arial" w:eastAsia="Times New Roman" w:hAnsi="Arial" w:cs="Arial"/>
                      <w:sz w:val="18"/>
                      <w:szCs w:val="18"/>
                      <w:lang w:eastAsia="en-GB"/>
                    </w:rPr>
                  </w:pPr>
                  <w:r w:rsidRPr="00A35396">
                    <w:rPr>
                      <w:rFonts w:ascii="Arial" w:eastAsia="Times New Roman" w:hAnsi="Arial" w:cs="Arial"/>
                      <w:sz w:val="18"/>
                      <w:szCs w:val="18"/>
                      <w:lang w:eastAsia="en-GB"/>
                    </w:rPr>
                    <w:t xml:space="preserve">Variance </w:t>
                  </w:r>
                </w:p>
              </w:tc>
            </w:tr>
            <w:tr w:rsidR="00A35396" w:rsidRPr="00A35396" w14:paraId="3BB8BAA2" w14:textId="77777777" w:rsidTr="00A35396">
              <w:trPr>
                <w:trHeight w:val="240"/>
              </w:trPr>
              <w:tc>
                <w:tcPr>
                  <w:tcW w:w="3955" w:type="dxa"/>
                  <w:tcBorders>
                    <w:top w:val="nil"/>
                    <w:left w:val="nil"/>
                    <w:bottom w:val="nil"/>
                    <w:right w:val="nil"/>
                  </w:tcBorders>
                  <w:noWrap/>
                  <w:vAlign w:val="bottom"/>
                  <w:hideMark/>
                </w:tcPr>
                <w:p w14:paraId="06574B38" w14:textId="77777777" w:rsidR="00A35396" w:rsidRPr="00A35396" w:rsidRDefault="00A35396" w:rsidP="00A35396">
                  <w:pPr>
                    <w:spacing w:after="0" w:line="240" w:lineRule="auto"/>
                    <w:rPr>
                      <w:rFonts w:ascii="Arial" w:eastAsia="Times New Roman" w:hAnsi="Arial" w:cs="Arial"/>
                      <w:sz w:val="18"/>
                      <w:szCs w:val="18"/>
                      <w:lang w:eastAsia="en-GB"/>
                    </w:rPr>
                  </w:pPr>
                </w:p>
              </w:tc>
              <w:tc>
                <w:tcPr>
                  <w:tcW w:w="61" w:type="dxa"/>
                  <w:tcBorders>
                    <w:top w:val="nil"/>
                    <w:left w:val="single" w:sz="8" w:space="0" w:color="auto"/>
                    <w:bottom w:val="nil"/>
                    <w:right w:val="single" w:sz="8" w:space="0" w:color="auto"/>
                  </w:tcBorders>
                  <w:shd w:val="clear" w:color="000000" w:fill="C0C0C0"/>
                  <w:noWrap/>
                  <w:vAlign w:val="bottom"/>
                  <w:hideMark/>
                </w:tcPr>
                <w:p w14:paraId="5DED5552" w14:textId="77777777" w:rsidR="00A35396" w:rsidRPr="00A35396" w:rsidRDefault="00A35396" w:rsidP="00A35396">
                  <w:pPr>
                    <w:spacing w:after="0" w:line="240" w:lineRule="auto"/>
                    <w:rPr>
                      <w:rFonts w:ascii="Times New Roman" w:eastAsia="Times New Roman" w:hAnsi="Times New Roman" w:cs="Times New Roman"/>
                      <w:sz w:val="20"/>
                      <w:szCs w:val="20"/>
                      <w:lang w:eastAsia="en-GB"/>
                    </w:rPr>
                  </w:pPr>
                </w:p>
              </w:tc>
              <w:tc>
                <w:tcPr>
                  <w:tcW w:w="1419" w:type="dxa"/>
                  <w:tcBorders>
                    <w:top w:val="nil"/>
                    <w:left w:val="single" w:sz="8" w:space="0" w:color="auto"/>
                    <w:bottom w:val="nil"/>
                    <w:right w:val="single" w:sz="8" w:space="0" w:color="auto"/>
                  </w:tcBorders>
                  <w:noWrap/>
                  <w:vAlign w:val="bottom"/>
                  <w:hideMark/>
                </w:tcPr>
                <w:p w14:paraId="74EF0A8B" w14:textId="77777777" w:rsidR="00A35396" w:rsidRPr="00A35396" w:rsidRDefault="00A35396" w:rsidP="00A35396">
                  <w:pPr>
                    <w:spacing w:after="0" w:line="240" w:lineRule="auto"/>
                    <w:rPr>
                      <w:rFonts w:ascii="Times New Roman" w:eastAsia="Times New Roman" w:hAnsi="Times New Roman" w:cs="Times New Roman"/>
                      <w:sz w:val="20"/>
                      <w:szCs w:val="20"/>
                      <w:lang w:eastAsia="en-GB"/>
                    </w:rPr>
                  </w:pPr>
                </w:p>
              </w:tc>
              <w:tc>
                <w:tcPr>
                  <w:tcW w:w="39" w:type="dxa"/>
                  <w:tcBorders>
                    <w:top w:val="nil"/>
                    <w:left w:val="single" w:sz="8" w:space="0" w:color="auto"/>
                    <w:bottom w:val="nil"/>
                    <w:right w:val="single" w:sz="8" w:space="0" w:color="auto"/>
                  </w:tcBorders>
                  <w:shd w:val="clear" w:color="000000" w:fill="C0C0C0"/>
                  <w:noWrap/>
                  <w:vAlign w:val="bottom"/>
                  <w:hideMark/>
                </w:tcPr>
                <w:p w14:paraId="11747BF2" w14:textId="77777777" w:rsidR="00A35396" w:rsidRPr="00A35396" w:rsidRDefault="00A35396" w:rsidP="00A35396">
                  <w:pPr>
                    <w:spacing w:after="0" w:line="240" w:lineRule="auto"/>
                    <w:rPr>
                      <w:rFonts w:ascii="Times New Roman" w:eastAsia="Times New Roman" w:hAnsi="Times New Roman" w:cs="Times New Roman"/>
                      <w:sz w:val="20"/>
                      <w:szCs w:val="20"/>
                      <w:lang w:eastAsia="en-GB"/>
                    </w:rPr>
                  </w:pPr>
                </w:p>
              </w:tc>
              <w:tc>
                <w:tcPr>
                  <w:tcW w:w="4561" w:type="dxa"/>
                  <w:tcBorders>
                    <w:top w:val="nil"/>
                    <w:left w:val="nil"/>
                    <w:bottom w:val="nil"/>
                    <w:right w:val="single" w:sz="8" w:space="0" w:color="auto"/>
                  </w:tcBorders>
                  <w:noWrap/>
                  <w:vAlign w:val="bottom"/>
                  <w:hideMark/>
                </w:tcPr>
                <w:p w14:paraId="3CC3B9B9" w14:textId="77777777" w:rsidR="00A35396" w:rsidRPr="00A35396" w:rsidRDefault="00A35396" w:rsidP="00A35396">
                  <w:pPr>
                    <w:spacing w:after="0" w:line="240" w:lineRule="auto"/>
                    <w:jc w:val="center"/>
                    <w:rPr>
                      <w:rFonts w:ascii="Times New Roman" w:eastAsia="Times New Roman" w:hAnsi="Times New Roman" w:cs="Times New Roman"/>
                      <w:sz w:val="20"/>
                      <w:szCs w:val="20"/>
                      <w:lang w:eastAsia="en-GB"/>
                    </w:rPr>
                  </w:pPr>
                </w:p>
              </w:tc>
            </w:tr>
            <w:tr w:rsidR="00A35396" w:rsidRPr="00A35396" w14:paraId="1222013D" w14:textId="77777777" w:rsidTr="00A35396">
              <w:trPr>
                <w:trHeight w:val="240"/>
              </w:trPr>
              <w:tc>
                <w:tcPr>
                  <w:tcW w:w="3955" w:type="dxa"/>
                  <w:tcBorders>
                    <w:top w:val="nil"/>
                    <w:left w:val="nil"/>
                    <w:bottom w:val="nil"/>
                    <w:right w:val="nil"/>
                  </w:tcBorders>
                  <w:noWrap/>
                  <w:vAlign w:val="bottom"/>
                  <w:hideMark/>
                </w:tcPr>
                <w:p w14:paraId="38DCBD2E" w14:textId="77777777" w:rsidR="00A35396" w:rsidRPr="00A35396" w:rsidRDefault="00A35396" w:rsidP="00A35396">
                  <w:pPr>
                    <w:spacing w:after="0" w:line="240" w:lineRule="auto"/>
                    <w:rPr>
                      <w:rFonts w:ascii="Arial" w:eastAsia="Times New Roman" w:hAnsi="Arial" w:cs="Arial"/>
                      <w:sz w:val="18"/>
                      <w:szCs w:val="18"/>
                      <w:lang w:eastAsia="en-GB"/>
                    </w:rPr>
                  </w:pPr>
                  <w:proofErr w:type="spellStart"/>
                  <w:r w:rsidRPr="00A35396">
                    <w:rPr>
                      <w:rFonts w:ascii="Arial" w:eastAsia="Times New Roman" w:hAnsi="Arial" w:cs="Arial"/>
                      <w:sz w:val="18"/>
                      <w:szCs w:val="18"/>
                      <w:lang w:eastAsia="en-GB"/>
                    </w:rPr>
                    <w:t>Llog</w:t>
                  </w:r>
                  <w:proofErr w:type="spellEnd"/>
                  <w:r w:rsidRPr="00A35396">
                    <w:rPr>
                      <w:rFonts w:ascii="Arial" w:eastAsia="Times New Roman" w:hAnsi="Arial" w:cs="Arial"/>
                      <w:sz w:val="18"/>
                      <w:szCs w:val="18"/>
                      <w:lang w:eastAsia="en-GB"/>
                    </w:rPr>
                    <w:t xml:space="preserve"> </w:t>
                  </w:r>
                  <w:proofErr w:type="spellStart"/>
                  <w:r w:rsidRPr="00A35396">
                    <w:rPr>
                      <w:rFonts w:ascii="Arial" w:eastAsia="Times New Roman" w:hAnsi="Arial" w:cs="Arial"/>
                      <w:sz w:val="18"/>
                      <w:szCs w:val="18"/>
                      <w:lang w:eastAsia="en-GB"/>
                    </w:rPr>
                    <w:t>ar</w:t>
                  </w:r>
                  <w:proofErr w:type="spellEnd"/>
                  <w:r w:rsidRPr="00A35396">
                    <w:rPr>
                      <w:rFonts w:ascii="Arial" w:eastAsia="Times New Roman" w:hAnsi="Arial" w:cs="Arial"/>
                      <w:sz w:val="18"/>
                      <w:szCs w:val="18"/>
                      <w:lang w:eastAsia="en-GB"/>
                    </w:rPr>
                    <w:t xml:space="preserve"> y </w:t>
                  </w:r>
                  <w:proofErr w:type="spellStart"/>
                  <w:r w:rsidRPr="00A35396">
                    <w:rPr>
                      <w:rFonts w:ascii="Arial" w:eastAsia="Times New Roman" w:hAnsi="Arial" w:cs="Arial"/>
                      <w:sz w:val="18"/>
                      <w:szCs w:val="18"/>
                      <w:lang w:eastAsia="en-GB"/>
                    </w:rPr>
                    <w:t>Gweddillion</w:t>
                  </w:r>
                  <w:proofErr w:type="spellEnd"/>
                </w:p>
              </w:tc>
              <w:tc>
                <w:tcPr>
                  <w:tcW w:w="61" w:type="dxa"/>
                  <w:tcBorders>
                    <w:top w:val="nil"/>
                    <w:left w:val="single" w:sz="8" w:space="0" w:color="auto"/>
                    <w:bottom w:val="nil"/>
                    <w:right w:val="single" w:sz="8" w:space="0" w:color="auto"/>
                  </w:tcBorders>
                  <w:shd w:val="clear" w:color="000000" w:fill="C0C0C0"/>
                  <w:noWrap/>
                  <w:vAlign w:val="bottom"/>
                  <w:hideMark/>
                </w:tcPr>
                <w:p w14:paraId="07526FDF" w14:textId="77777777" w:rsidR="00A35396" w:rsidRPr="00A35396" w:rsidRDefault="00A35396" w:rsidP="00A35396">
                  <w:pPr>
                    <w:spacing w:after="0" w:line="240" w:lineRule="auto"/>
                    <w:rPr>
                      <w:rFonts w:ascii="Arial" w:eastAsia="Times New Roman" w:hAnsi="Arial" w:cs="Arial"/>
                      <w:sz w:val="18"/>
                      <w:szCs w:val="18"/>
                      <w:lang w:eastAsia="en-GB"/>
                    </w:rPr>
                  </w:pPr>
                </w:p>
              </w:tc>
              <w:tc>
                <w:tcPr>
                  <w:tcW w:w="1419" w:type="dxa"/>
                  <w:tcBorders>
                    <w:top w:val="nil"/>
                    <w:left w:val="single" w:sz="8" w:space="0" w:color="auto"/>
                    <w:bottom w:val="nil"/>
                    <w:right w:val="single" w:sz="8" w:space="0" w:color="auto"/>
                  </w:tcBorders>
                  <w:noWrap/>
                  <w:vAlign w:val="bottom"/>
                  <w:hideMark/>
                </w:tcPr>
                <w:p w14:paraId="009A6F8B" w14:textId="77777777" w:rsidR="00A35396" w:rsidRPr="00A35396" w:rsidRDefault="00A35396" w:rsidP="00A35396">
                  <w:pPr>
                    <w:spacing w:after="0" w:line="240" w:lineRule="auto"/>
                    <w:jc w:val="right"/>
                    <w:rPr>
                      <w:rFonts w:ascii="Arial" w:eastAsia="Times New Roman" w:hAnsi="Arial" w:cs="Arial"/>
                      <w:sz w:val="18"/>
                      <w:szCs w:val="18"/>
                      <w:lang w:eastAsia="en-GB"/>
                    </w:rPr>
                  </w:pPr>
                  <w:r w:rsidRPr="00A35396">
                    <w:rPr>
                      <w:rFonts w:ascii="Arial" w:eastAsia="Times New Roman" w:hAnsi="Arial" w:cs="Arial"/>
                      <w:sz w:val="18"/>
                      <w:szCs w:val="18"/>
                      <w:lang w:eastAsia="en-GB"/>
                    </w:rPr>
                    <w:t xml:space="preserve">1,020  </w:t>
                  </w:r>
                </w:p>
              </w:tc>
              <w:tc>
                <w:tcPr>
                  <w:tcW w:w="39" w:type="dxa"/>
                  <w:tcBorders>
                    <w:top w:val="nil"/>
                    <w:left w:val="single" w:sz="8" w:space="0" w:color="auto"/>
                    <w:bottom w:val="nil"/>
                    <w:right w:val="single" w:sz="8" w:space="0" w:color="auto"/>
                  </w:tcBorders>
                  <w:shd w:val="clear" w:color="000000" w:fill="C0C0C0"/>
                  <w:noWrap/>
                  <w:vAlign w:val="bottom"/>
                  <w:hideMark/>
                </w:tcPr>
                <w:p w14:paraId="3FB5DD72" w14:textId="77777777" w:rsidR="00A35396" w:rsidRPr="00A35396" w:rsidRDefault="00A35396" w:rsidP="00A35396">
                  <w:pPr>
                    <w:spacing w:after="0" w:line="240" w:lineRule="auto"/>
                    <w:jc w:val="right"/>
                    <w:rPr>
                      <w:rFonts w:ascii="Arial" w:eastAsia="Times New Roman" w:hAnsi="Arial" w:cs="Arial"/>
                      <w:sz w:val="18"/>
                      <w:szCs w:val="18"/>
                      <w:lang w:eastAsia="en-GB"/>
                    </w:rPr>
                  </w:pPr>
                </w:p>
              </w:tc>
              <w:tc>
                <w:tcPr>
                  <w:tcW w:w="4561" w:type="dxa"/>
                  <w:tcBorders>
                    <w:top w:val="nil"/>
                    <w:left w:val="nil"/>
                    <w:bottom w:val="nil"/>
                    <w:right w:val="single" w:sz="8" w:space="0" w:color="auto"/>
                  </w:tcBorders>
                  <w:noWrap/>
                  <w:vAlign w:val="bottom"/>
                  <w:hideMark/>
                </w:tcPr>
                <w:p w14:paraId="3EFD2FDD" w14:textId="77777777" w:rsidR="00A35396" w:rsidRPr="00A35396" w:rsidRDefault="00A35396" w:rsidP="00A35396">
                  <w:pPr>
                    <w:spacing w:after="0" w:line="240" w:lineRule="auto"/>
                    <w:rPr>
                      <w:rFonts w:ascii="Arial" w:eastAsia="Times New Roman" w:hAnsi="Arial" w:cs="Arial"/>
                      <w:sz w:val="18"/>
                      <w:szCs w:val="18"/>
                      <w:lang w:eastAsia="en-GB"/>
                    </w:rPr>
                  </w:pPr>
                  <w:r w:rsidRPr="00A35396">
                    <w:rPr>
                      <w:rFonts w:ascii="Arial" w:eastAsia="Times New Roman" w:hAnsi="Arial" w:cs="Arial"/>
                      <w:sz w:val="18"/>
                      <w:szCs w:val="18"/>
                      <w:lang w:eastAsia="en-GB"/>
                    </w:rPr>
                    <w:t>Interest on Balances</w:t>
                  </w:r>
                </w:p>
              </w:tc>
            </w:tr>
            <w:tr w:rsidR="00A35396" w:rsidRPr="00A35396" w14:paraId="6B1D09FB" w14:textId="77777777" w:rsidTr="00A35396">
              <w:trPr>
                <w:trHeight w:val="240"/>
              </w:trPr>
              <w:tc>
                <w:tcPr>
                  <w:tcW w:w="3955" w:type="dxa"/>
                  <w:tcBorders>
                    <w:top w:val="nil"/>
                    <w:left w:val="nil"/>
                    <w:bottom w:val="nil"/>
                    <w:right w:val="nil"/>
                  </w:tcBorders>
                  <w:noWrap/>
                  <w:vAlign w:val="bottom"/>
                  <w:hideMark/>
                </w:tcPr>
                <w:p w14:paraId="3D962D5E" w14:textId="77777777" w:rsidR="00A35396" w:rsidRPr="00A35396" w:rsidRDefault="00A35396" w:rsidP="00A35396">
                  <w:pPr>
                    <w:spacing w:after="0" w:line="240" w:lineRule="auto"/>
                    <w:rPr>
                      <w:rFonts w:ascii="Arial" w:eastAsia="Times New Roman" w:hAnsi="Arial" w:cs="Arial"/>
                      <w:sz w:val="18"/>
                      <w:szCs w:val="18"/>
                      <w:lang w:eastAsia="en-GB"/>
                    </w:rPr>
                  </w:pPr>
                </w:p>
              </w:tc>
              <w:tc>
                <w:tcPr>
                  <w:tcW w:w="61" w:type="dxa"/>
                  <w:tcBorders>
                    <w:top w:val="nil"/>
                    <w:left w:val="single" w:sz="8" w:space="0" w:color="auto"/>
                    <w:bottom w:val="nil"/>
                    <w:right w:val="single" w:sz="8" w:space="0" w:color="auto"/>
                  </w:tcBorders>
                  <w:shd w:val="clear" w:color="000000" w:fill="C0C0C0"/>
                  <w:noWrap/>
                  <w:vAlign w:val="bottom"/>
                  <w:hideMark/>
                </w:tcPr>
                <w:p w14:paraId="45574F6E" w14:textId="77777777" w:rsidR="00A35396" w:rsidRPr="00A35396" w:rsidRDefault="00A35396" w:rsidP="00A35396">
                  <w:pPr>
                    <w:spacing w:after="0" w:line="240" w:lineRule="auto"/>
                    <w:rPr>
                      <w:rFonts w:ascii="Times New Roman" w:eastAsia="Times New Roman" w:hAnsi="Times New Roman" w:cs="Times New Roman"/>
                      <w:sz w:val="20"/>
                      <w:szCs w:val="20"/>
                      <w:lang w:eastAsia="en-GB"/>
                    </w:rPr>
                  </w:pPr>
                </w:p>
              </w:tc>
              <w:tc>
                <w:tcPr>
                  <w:tcW w:w="1419" w:type="dxa"/>
                  <w:tcBorders>
                    <w:top w:val="nil"/>
                    <w:left w:val="single" w:sz="8" w:space="0" w:color="auto"/>
                    <w:bottom w:val="nil"/>
                    <w:right w:val="single" w:sz="8" w:space="0" w:color="auto"/>
                  </w:tcBorders>
                  <w:noWrap/>
                  <w:vAlign w:val="bottom"/>
                  <w:hideMark/>
                </w:tcPr>
                <w:p w14:paraId="418F1876" w14:textId="77777777" w:rsidR="00A35396" w:rsidRPr="00A35396" w:rsidRDefault="00A35396" w:rsidP="00A35396">
                  <w:pPr>
                    <w:spacing w:after="0" w:line="240" w:lineRule="auto"/>
                    <w:rPr>
                      <w:rFonts w:ascii="Times New Roman" w:eastAsia="Times New Roman" w:hAnsi="Times New Roman" w:cs="Times New Roman"/>
                      <w:sz w:val="20"/>
                      <w:szCs w:val="20"/>
                      <w:lang w:eastAsia="en-GB"/>
                    </w:rPr>
                  </w:pPr>
                </w:p>
              </w:tc>
              <w:tc>
                <w:tcPr>
                  <w:tcW w:w="39" w:type="dxa"/>
                  <w:tcBorders>
                    <w:top w:val="nil"/>
                    <w:left w:val="single" w:sz="8" w:space="0" w:color="auto"/>
                    <w:bottom w:val="nil"/>
                    <w:right w:val="single" w:sz="8" w:space="0" w:color="auto"/>
                  </w:tcBorders>
                  <w:shd w:val="clear" w:color="000000" w:fill="C0C0C0"/>
                  <w:noWrap/>
                  <w:vAlign w:val="bottom"/>
                  <w:hideMark/>
                </w:tcPr>
                <w:p w14:paraId="29AA371E" w14:textId="77777777" w:rsidR="00A35396" w:rsidRPr="00A35396" w:rsidRDefault="00A35396" w:rsidP="00A35396">
                  <w:pPr>
                    <w:spacing w:after="0" w:line="240" w:lineRule="auto"/>
                    <w:rPr>
                      <w:rFonts w:ascii="Times New Roman" w:eastAsia="Times New Roman" w:hAnsi="Times New Roman" w:cs="Times New Roman"/>
                      <w:sz w:val="20"/>
                      <w:szCs w:val="20"/>
                      <w:lang w:eastAsia="en-GB"/>
                    </w:rPr>
                  </w:pPr>
                </w:p>
              </w:tc>
              <w:tc>
                <w:tcPr>
                  <w:tcW w:w="4561" w:type="dxa"/>
                  <w:tcBorders>
                    <w:top w:val="nil"/>
                    <w:left w:val="nil"/>
                    <w:bottom w:val="nil"/>
                    <w:right w:val="single" w:sz="8" w:space="0" w:color="auto"/>
                  </w:tcBorders>
                  <w:noWrap/>
                  <w:vAlign w:val="bottom"/>
                  <w:hideMark/>
                </w:tcPr>
                <w:p w14:paraId="021141FC" w14:textId="77777777" w:rsidR="00A35396" w:rsidRPr="00A35396" w:rsidRDefault="00A35396" w:rsidP="00A35396">
                  <w:pPr>
                    <w:spacing w:after="0" w:line="240" w:lineRule="auto"/>
                    <w:jc w:val="center"/>
                    <w:rPr>
                      <w:rFonts w:ascii="Times New Roman" w:eastAsia="Times New Roman" w:hAnsi="Times New Roman" w:cs="Times New Roman"/>
                      <w:sz w:val="20"/>
                      <w:szCs w:val="20"/>
                      <w:lang w:eastAsia="en-GB"/>
                    </w:rPr>
                  </w:pPr>
                </w:p>
              </w:tc>
            </w:tr>
            <w:tr w:rsidR="00A35396" w:rsidRPr="00A35396" w14:paraId="7DB365C8" w14:textId="77777777" w:rsidTr="00A35396">
              <w:trPr>
                <w:trHeight w:val="240"/>
              </w:trPr>
              <w:tc>
                <w:tcPr>
                  <w:tcW w:w="3955" w:type="dxa"/>
                  <w:tcBorders>
                    <w:top w:val="nil"/>
                    <w:left w:val="nil"/>
                    <w:bottom w:val="nil"/>
                    <w:right w:val="nil"/>
                  </w:tcBorders>
                  <w:noWrap/>
                  <w:vAlign w:val="bottom"/>
                  <w:hideMark/>
                </w:tcPr>
                <w:p w14:paraId="5414CD2F" w14:textId="77777777" w:rsidR="00A35396" w:rsidRPr="00A35396" w:rsidRDefault="00A35396" w:rsidP="00A35396">
                  <w:pPr>
                    <w:spacing w:after="0" w:line="240" w:lineRule="auto"/>
                    <w:rPr>
                      <w:rFonts w:ascii="Arial" w:eastAsia="Times New Roman" w:hAnsi="Arial" w:cs="Arial"/>
                      <w:sz w:val="18"/>
                      <w:szCs w:val="18"/>
                      <w:lang w:eastAsia="en-GB"/>
                    </w:rPr>
                  </w:pPr>
                  <w:proofErr w:type="spellStart"/>
                  <w:r w:rsidRPr="00A35396">
                    <w:rPr>
                      <w:rFonts w:ascii="Arial" w:eastAsia="Times New Roman" w:hAnsi="Arial" w:cs="Arial"/>
                      <w:sz w:val="18"/>
                      <w:szCs w:val="18"/>
                      <w:lang w:eastAsia="en-GB"/>
                    </w:rPr>
                    <w:t>Gwarged</w:t>
                  </w:r>
                  <w:proofErr w:type="spellEnd"/>
                  <w:r w:rsidRPr="00A35396">
                    <w:rPr>
                      <w:rFonts w:ascii="Arial" w:eastAsia="Times New Roman" w:hAnsi="Arial" w:cs="Arial"/>
                      <w:sz w:val="18"/>
                      <w:szCs w:val="18"/>
                      <w:lang w:eastAsia="en-GB"/>
                    </w:rPr>
                    <w:t xml:space="preserve"> / (</w:t>
                  </w:r>
                  <w:proofErr w:type="spellStart"/>
                  <w:r w:rsidRPr="00A35396">
                    <w:rPr>
                      <w:rFonts w:ascii="Arial" w:eastAsia="Times New Roman" w:hAnsi="Arial" w:cs="Arial"/>
                      <w:sz w:val="18"/>
                      <w:szCs w:val="18"/>
                      <w:lang w:eastAsia="en-GB"/>
                    </w:rPr>
                    <w:t>Diffyg</w:t>
                  </w:r>
                  <w:proofErr w:type="spellEnd"/>
                  <w:r w:rsidRPr="00A35396">
                    <w:rPr>
                      <w:rFonts w:ascii="Arial" w:eastAsia="Times New Roman" w:hAnsi="Arial" w:cs="Arial"/>
                      <w:sz w:val="18"/>
                      <w:szCs w:val="18"/>
                      <w:lang w:eastAsia="en-GB"/>
                    </w:rPr>
                    <w:t>) - 1 Ebrill 2025</w:t>
                  </w:r>
                </w:p>
              </w:tc>
              <w:tc>
                <w:tcPr>
                  <w:tcW w:w="61" w:type="dxa"/>
                  <w:tcBorders>
                    <w:top w:val="nil"/>
                    <w:left w:val="single" w:sz="8" w:space="0" w:color="auto"/>
                    <w:bottom w:val="nil"/>
                    <w:right w:val="single" w:sz="8" w:space="0" w:color="auto"/>
                  </w:tcBorders>
                  <w:shd w:val="clear" w:color="000000" w:fill="C0C0C0"/>
                  <w:noWrap/>
                  <w:vAlign w:val="bottom"/>
                  <w:hideMark/>
                </w:tcPr>
                <w:p w14:paraId="3D105D50" w14:textId="77777777" w:rsidR="00A35396" w:rsidRPr="00A35396" w:rsidRDefault="00A35396" w:rsidP="00A35396">
                  <w:pPr>
                    <w:spacing w:after="0" w:line="240" w:lineRule="auto"/>
                    <w:rPr>
                      <w:rFonts w:ascii="Arial" w:eastAsia="Times New Roman" w:hAnsi="Arial" w:cs="Arial"/>
                      <w:sz w:val="18"/>
                      <w:szCs w:val="18"/>
                      <w:lang w:eastAsia="en-GB"/>
                    </w:rPr>
                  </w:pPr>
                </w:p>
              </w:tc>
              <w:tc>
                <w:tcPr>
                  <w:tcW w:w="1419" w:type="dxa"/>
                  <w:tcBorders>
                    <w:top w:val="nil"/>
                    <w:left w:val="single" w:sz="8" w:space="0" w:color="auto"/>
                    <w:bottom w:val="nil"/>
                    <w:right w:val="single" w:sz="8" w:space="0" w:color="auto"/>
                  </w:tcBorders>
                  <w:noWrap/>
                  <w:vAlign w:val="bottom"/>
                  <w:hideMark/>
                </w:tcPr>
                <w:p w14:paraId="37D8ACB7" w14:textId="77777777" w:rsidR="00A35396" w:rsidRPr="00A35396" w:rsidRDefault="00A35396" w:rsidP="00A35396">
                  <w:pPr>
                    <w:spacing w:after="0" w:line="240" w:lineRule="auto"/>
                    <w:jc w:val="right"/>
                    <w:rPr>
                      <w:rFonts w:ascii="Arial" w:eastAsia="Times New Roman" w:hAnsi="Arial" w:cs="Arial"/>
                      <w:sz w:val="18"/>
                      <w:szCs w:val="18"/>
                      <w:lang w:eastAsia="en-GB"/>
                    </w:rPr>
                  </w:pPr>
                  <w:r w:rsidRPr="00A35396">
                    <w:rPr>
                      <w:rFonts w:ascii="Arial" w:eastAsia="Times New Roman" w:hAnsi="Arial" w:cs="Arial"/>
                      <w:sz w:val="18"/>
                      <w:szCs w:val="18"/>
                      <w:lang w:eastAsia="en-GB"/>
                    </w:rPr>
                    <w:t xml:space="preserve">52,086  </w:t>
                  </w:r>
                </w:p>
              </w:tc>
              <w:tc>
                <w:tcPr>
                  <w:tcW w:w="39" w:type="dxa"/>
                  <w:tcBorders>
                    <w:top w:val="nil"/>
                    <w:left w:val="single" w:sz="8" w:space="0" w:color="auto"/>
                    <w:bottom w:val="nil"/>
                    <w:right w:val="single" w:sz="8" w:space="0" w:color="auto"/>
                  </w:tcBorders>
                  <w:shd w:val="clear" w:color="000000" w:fill="C0C0C0"/>
                  <w:noWrap/>
                  <w:vAlign w:val="bottom"/>
                  <w:hideMark/>
                </w:tcPr>
                <w:p w14:paraId="0E66BC7A" w14:textId="77777777" w:rsidR="00A35396" w:rsidRPr="00A35396" w:rsidRDefault="00A35396" w:rsidP="00A35396">
                  <w:pPr>
                    <w:spacing w:after="0" w:line="240" w:lineRule="auto"/>
                    <w:jc w:val="right"/>
                    <w:rPr>
                      <w:rFonts w:ascii="Arial" w:eastAsia="Times New Roman" w:hAnsi="Arial" w:cs="Arial"/>
                      <w:sz w:val="18"/>
                      <w:szCs w:val="18"/>
                      <w:lang w:eastAsia="en-GB"/>
                    </w:rPr>
                  </w:pPr>
                </w:p>
              </w:tc>
              <w:tc>
                <w:tcPr>
                  <w:tcW w:w="4561" w:type="dxa"/>
                  <w:tcBorders>
                    <w:top w:val="nil"/>
                    <w:left w:val="nil"/>
                    <w:bottom w:val="nil"/>
                    <w:right w:val="single" w:sz="8" w:space="0" w:color="auto"/>
                  </w:tcBorders>
                  <w:noWrap/>
                  <w:vAlign w:val="bottom"/>
                  <w:hideMark/>
                </w:tcPr>
                <w:p w14:paraId="16595F8D" w14:textId="77777777" w:rsidR="00A35396" w:rsidRPr="00A35396" w:rsidRDefault="00A35396" w:rsidP="00A35396">
                  <w:pPr>
                    <w:spacing w:after="0" w:line="240" w:lineRule="auto"/>
                    <w:rPr>
                      <w:rFonts w:ascii="Arial" w:eastAsia="Times New Roman" w:hAnsi="Arial" w:cs="Arial"/>
                      <w:sz w:val="18"/>
                      <w:szCs w:val="18"/>
                      <w:lang w:eastAsia="en-GB"/>
                    </w:rPr>
                  </w:pPr>
                  <w:r w:rsidRPr="00A35396">
                    <w:rPr>
                      <w:rFonts w:ascii="Arial" w:eastAsia="Times New Roman" w:hAnsi="Arial" w:cs="Arial"/>
                      <w:sz w:val="18"/>
                      <w:szCs w:val="18"/>
                      <w:lang w:eastAsia="en-GB"/>
                    </w:rPr>
                    <w:t>Surplus / (</w:t>
                  </w:r>
                  <w:proofErr w:type="gramStart"/>
                  <w:r w:rsidRPr="00A35396">
                    <w:rPr>
                      <w:rFonts w:ascii="Arial" w:eastAsia="Times New Roman" w:hAnsi="Arial" w:cs="Arial"/>
                      <w:sz w:val="18"/>
                      <w:szCs w:val="18"/>
                      <w:lang w:eastAsia="en-GB"/>
                    </w:rPr>
                    <w:t>Deficit)  -</w:t>
                  </w:r>
                  <w:proofErr w:type="gramEnd"/>
                  <w:r w:rsidRPr="00A35396">
                    <w:rPr>
                      <w:rFonts w:ascii="Arial" w:eastAsia="Times New Roman" w:hAnsi="Arial" w:cs="Arial"/>
                      <w:sz w:val="18"/>
                      <w:szCs w:val="18"/>
                      <w:lang w:eastAsia="en-GB"/>
                    </w:rPr>
                    <w:t xml:space="preserve"> 1 April 2025</w:t>
                  </w:r>
                </w:p>
              </w:tc>
            </w:tr>
            <w:tr w:rsidR="00A35396" w:rsidRPr="00A35396" w14:paraId="4E18B45F" w14:textId="77777777" w:rsidTr="00A35396">
              <w:trPr>
                <w:trHeight w:val="255"/>
              </w:trPr>
              <w:tc>
                <w:tcPr>
                  <w:tcW w:w="3955" w:type="dxa"/>
                  <w:tcBorders>
                    <w:top w:val="nil"/>
                    <w:left w:val="nil"/>
                    <w:bottom w:val="nil"/>
                    <w:right w:val="nil"/>
                  </w:tcBorders>
                  <w:noWrap/>
                  <w:vAlign w:val="bottom"/>
                  <w:hideMark/>
                </w:tcPr>
                <w:p w14:paraId="6654A762" w14:textId="77777777" w:rsidR="00A35396" w:rsidRPr="00A35396" w:rsidRDefault="00A35396" w:rsidP="00A35396">
                  <w:pPr>
                    <w:spacing w:after="0" w:line="240" w:lineRule="auto"/>
                    <w:rPr>
                      <w:rFonts w:ascii="Arial" w:eastAsia="Times New Roman" w:hAnsi="Arial" w:cs="Arial"/>
                      <w:sz w:val="18"/>
                      <w:szCs w:val="18"/>
                      <w:lang w:eastAsia="en-GB"/>
                    </w:rPr>
                  </w:pPr>
                </w:p>
              </w:tc>
              <w:tc>
                <w:tcPr>
                  <w:tcW w:w="61" w:type="dxa"/>
                  <w:tcBorders>
                    <w:top w:val="nil"/>
                    <w:left w:val="single" w:sz="8" w:space="0" w:color="auto"/>
                    <w:bottom w:val="nil"/>
                    <w:right w:val="single" w:sz="8" w:space="0" w:color="auto"/>
                  </w:tcBorders>
                  <w:shd w:val="clear" w:color="000000" w:fill="C0C0C0"/>
                  <w:noWrap/>
                  <w:vAlign w:val="bottom"/>
                  <w:hideMark/>
                </w:tcPr>
                <w:p w14:paraId="58A65303" w14:textId="77777777" w:rsidR="00A35396" w:rsidRPr="00A35396" w:rsidRDefault="00A35396" w:rsidP="00A35396">
                  <w:pPr>
                    <w:spacing w:after="0" w:line="240" w:lineRule="auto"/>
                    <w:rPr>
                      <w:rFonts w:ascii="Times New Roman" w:eastAsia="Times New Roman" w:hAnsi="Times New Roman" w:cs="Times New Roman"/>
                      <w:sz w:val="20"/>
                      <w:szCs w:val="20"/>
                      <w:lang w:eastAsia="en-GB"/>
                    </w:rPr>
                  </w:pPr>
                </w:p>
              </w:tc>
              <w:tc>
                <w:tcPr>
                  <w:tcW w:w="1419" w:type="dxa"/>
                  <w:tcBorders>
                    <w:top w:val="nil"/>
                    <w:left w:val="single" w:sz="8" w:space="0" w:color="auto"/>
                    <w:bottom w:val="nil"/>
                    <w:right w:val="single" w:sz="8" w:space="0" w:color="auto"/>
                  </w:tcBorders>
                  <w:noWrap/>
                  <w:vAlign w:val="bottom"/>
                  <w:hideMark/>
                </w:tcPr>
                <w:p w14:paraId="7FCB6FF4" w14:textId="77777777" w:rsidR="00A35396" w:rsidRPr="00A35396" w:rsidRDefault="00A35396" w:rsidP="00A35396">
                  <w:pPr>
                    <w:spacing w:after="0" w:line="240" w:lineRule="auto"/>
                    <w:rPr>
                      <w:rFonts w:ascii="Times New Roman" w:eastAsia="Times New Roman" w:hAnsi="Times New Roman" w:cs="Times New Roman"/>
                      <w:sz w:val="20"/>
                      <w:szCs w:val="20"/>
                      <w:lang w:eastAsia="en-GB"/>
                    </w:rPr>
                  </w:pPr>
                </w:p>
              </w:tc>
              <w:tc>
                <w:tcPr>
                  <w:tcW w:w="39" w:type="dxa"/>
                  <w:tcBorders>
                    <w:top w:val="nil"/>
                    <w:left w:val="single" w:sz="8" w:space="0" w:color="auto"/>
                    <w:bottom w:val="nil"/>
                    <w:right w:val="single" w:sz="8" w:space="0" w:color="auto"/>
                  </w:tcBorders>
                  <w:shd w:val="clear" w:color="000000" w:fill="C0C0C0"/>
                  <w:noWrap/>
                  <w:vAlign w:val="bottom"/>
                  <w:hideMark/>
                </w:tcPr>
                <w:p w14:paraId="3A92E9FD" w14:textId="77777777" w:rsidR="00A35396" w:rsidRPr="00A35396" w:rsidRDefault="00A35396" w:rsidP="00A35396">
                  <w:pPr>
                    <w:spacing w:after="0" w:line="240" w:lineRule="auto"/>
                    <w:rPr>
                      <w:rFonts w:ascii="Times New Roman" w:eastAsia="Times New Roman" w:hAnsi="Times New Roman" w:cs="Times New Roman"/>
                      <w:sz w:val="20"/>
                      <w:szCs w:val="20"/>
                      <w:lang w:eastAsia="en-GB"/>
                    </w:rPr>
                  </w:pPr>
                </w:p>
              </w:tc>
              <w:tc>
                <w:tcPr>
                  <w:tcW w:w="4561" w:type="dxa"/>
                  <w:tcBorders>
                    <w:top w:val="nil"/>
                    <w:left w:val="nil"/>
                    <w:bottom w:val="nil"/>
                    <w:right w:val="single" w:sz="8" w:space="0" w:color="auto"/>
                  </w:tcBorders>
                  <w:noWrap/>
                  <w:vAlign w:val="bottom"/>
                  <w:hideMark/>
                </w:tcPr>
                <w:p w14:paraId="31275C9D" w14:textId="77777777" w:rsidR="00A35396" w:rsidRPr="00A35396" w:rsidRDefault="00A35396" w:rsidP="00A35396">
                  <w:pPr>
                    <w:spacing w:after="0" w:line="240" w:lineRule="auto"/>
                    <w:jc w:val="center"/>
                    <w:rPr>
                      <w:rFonts w:ascii="Times New Roman" w:eastAsia="Times New Roman" w:hAnsi="Times New Roman" w:cs="Times New Roman"/>
                      <w:sz w:val="20"/>
                      <w:szCs w:val="20"/>
                      <w:lang w:eastAsia="en-GB"/>
                    </w:rPr>
                  </w:pPr>
                </w:p>
              </w:tc>
            </w:tr>
            <w:tr w:rsidR="00A35396" w:rsidRPr="00A35396" w14:paraId="2B9397B1" w14:textId="77777777" w:rsidTr="00A35396">
              <w:trPr>
                <w:trHeight w:val="240"/>
              </w:trPr>
              <w:tc>
                <w:tcPr>
                  <w:tcW w:w="3955" w:type="dxa"/>
                  <w:tcBorders>
                    <w:top w:val="nil"/>
                    <w:left w:val="nil"/>
                    <w:bottom w:val="nil"/>
                    <w:right w:val="nil"/>
                  </w:tcBorders>
                  <w:noWrap/>
                  <w:vAlign w:val="bottom"/>
                  <w:hideMark/>
                </w:tcPr>
                <w:p w14:paraId="24CC8957" w14:textId="77777777" w:rsidR="00A35396" w:rsidRPr="00A35396" w:rsidRDefault="00A35396" w:rsidP="00A35396">
                  <w:pPr>
                    <w:spacing w:after="0" w:line="240" w:lineRule="auto"/>
                    <w:rPr>
                      <w:rFonts w:ascii="Arial" w:eastAsia="Times New Roman" w:hAnsi="Arial" w:cs="Arial"/>
                      <w:sz w:val="18"/>
                      <w:szCs w:val="18"/>
                      <w:lang w:eastAsia="en-GB"/>
                    </w:rPr>
                  </w:pPr>
                  <w:proofErr w:type="spellStart"/>
                  <w:r w:rsidRPr="00A35396">
                    <w:rPr>
                      <w:rFonts w:ascii="Arial" w:eastAsia="Times New Roman" w:hAnsi="Arial" w:cs="Arial"/>
                      <w:sz w:val="18"/>
                      <w:szCs w:val="18"/>
                      <w:lang w:eastAsia="en-GB"/>
                    </w:rPr>
                    <w:t>Gwarged</w:t>
                  </w:r>
                  <w:proofErr w:type="spellEnd"/>
                  <w:r w:rsidRPr="00A35396">
                    <w:rPr>
                      <w:rFonts w:ascii="Arial" w:eastAsia="Times New Roman" w:hAnsi="Arial" w:cs="Arial"/>
                      <w:sz w:val="18"/>
                      <w:szCs w:val="18"/>
                      <w:lang w:eastAsia="en-GB"/>
                    </w:rPr>
                    <w:t xml:space="preserve"> / (</w:t>
                  </w:r>
                  <w:proofErr w:type="spellStart"/>
                  <w:r w:rsidRPr="00A35396">
                    <w:rPr>
                      <w:rFonts w:ascii="Arial" w:eastAsia="Times New Roman" w:hAnsi="Arial" w:cs="Arial"/>
                      <w:sz w:val="18"/>
                      <w:szCs w:val="18"/>
                      <w:lang w:eastAsia="en-GB"/>
                    </w:rPr>
                    <w:t>Diffyg</w:t>
                  </w:r>
                  <w:proofErr w:type="spellEnd"/>
                  <w:r w:rsidRPr="00A35396">
                    <w:rPr>
                      <w:rFonts w:ascii="Arial" w:eastAsia="Times New Roman" w:hAnsi="Arial" w:cs="Arial"/>
                      <w:sz w:val="18"/>
                      <w:szCs w:val="18"/>
                      <w:lang w:eastAsia="en-GB"/>
                    </w:rPr>
                    <w:t xml:space="preserve">) - 31 Mawrth 2026 </w:t>
                  </w:r>
                  <w:proofErr w:type="spellStart"/>
                  <w:r w:rsidRPr="00A35396">
                    <w:rPr>
                      <w:rFonts w:ascii="Arial" w:eastAsia="Times New Roman" w:hAnsi="Arial" w:cs="Arial"/>
                      <w:sz w:val="18"/>
                      <w:szCs w:val="18"/>
                      <w:lang w:eastAsia="en-GB"/>
                    </w:rPr>
                    <w:t>Cyffredinol</w:t>
                  </w:r>
                  <w:proofErr w:type="spellEnd"/>
                </w:p>
              </w:tc>
              <w:tc>
                <w:tcPr>
                  <w:tcW w:w="61" w:type="dxa"/>
                  <w:tcBorders>
                    <w:top w:val="nil"/>
                    <w:left w:val="single" w:sz="8" w:space="0" w:color="auto"/>
                    <w:bottom w:val="nil"/>
                    <w:right w:val="nil"/>
                  </w:tcBorders>
                  <w:shd w:val="clear" w:color="000000" w:fill="C0C0C0"/>
                  <w:noWrap/>
                  <w:vAlign w:val="bottom"/>
                  <w:hideMark/>
                </w:tcPr>
                <w:p w14:paraId="55BD8680" w14:textId="77777777" w:rsidR="00A35396" w:rsidRPr="00A35396" w:rsidRDefault="00A35396" w:rsidP="00A35396">
                  <w:pPr>
                    <w:spacing w:after="0" w:line="240" w:lineRule="auto"/>
                    <w:rPr>
                      <w:rFonts w:ascii="Arial" w:eastAsia="Times New Roman" w:hAnsi="Arial" w:cs="Arial"/>
                      <w:sz w:val="18"/>
                      <w:szCs w:val="18"/>
                      <w:lang w:eastAsia="en-GB"/>
                    </w:rPr>
                  </w:pPr>
                </w:p>
              </w:tc>
              <w:tc>
                <w:tcPr>
                  <w:tcW w:w="1419" w:type="dxa"/>
                  <w:tcBorders>
                    <w:top w:val="single" w:sz="8" w:space="0" w:color="auto"/>
                    <w:left w:val="single" w:sz="8" w:space="0" w:color="auto"/>
                    <w:bottom w:val="nil"/>
                    <w:right w:val="single" w:sz="8" w:space="0" w:color="auto"/>
                  </w:tcBorders>
                  <w:shd w:val="clear" w:color="000000" w:fill="C0C0C0"/>
                  <w:noWrap/>
                  <w:vAlign w:val="bottom"/>
                  <w:hideMark/>
                </w:tcPr>
                <w:p w14:paraId="62DDC9AB" w14:textId="77777777" w:rsidR="00A35396" w:rsidRPr="00A35396" w:rsidRDefault="00A35396" w:rsidP="00A35396">
                  <w:pPr>
                    <w:spacing w:after="0" w:line="240" w:lineRule="auto"/>
                    <w:jc w:val="right"/>
                    <w:rPr>
                      <w:rFonts w:ascii="Arial" w:eastAsia="Times New Roman" w:hAnsi="Arial" w:cs="Arial"/>
                      <w:b/>
                      <w:bCs/>
                      <w:sz w:val="18"/>
                      <w:szCs w:val="18"/>
                      <w:lang w:eastAsia="en-GB"/>
                    </w:rPr>
                  </w:pPr>
                  <w:r w:rsidRPr="00A35396">
                    <w:rPr>
                      <w:rFonts w:ascii="Arial" w:eastAsia="Times New Roman" w:hAnsi="Arial" w:cs="Arial"/>
                      <w:b/>
                      <w:bCs/>
                      <w:sz w:val="18"/>
                      <w:szCs w:val="18"/>
                      <w:lang w:eastAsia="en-GB"/>
                    </w:rPr>
                    <w:t xml:space="preserve">46,991  </w:t>
                  </w:r>
                </w:p>
              </w:tc>
              <w:tc>
                <w:tcPr>
                  <w:tcW w:w="39" w:type="dxa"/>
                  <w:tcBorders>
                    <w:top w:val="nil"/>
                    <w:left w:val="single" w:sz="8" w:space="0" w:color="auto"/>
                    <w:bottom w:val="nil"/>
                    <w:right w:val="single" w:sz="8" w:space="0" w:color="auto"/>
                  </w:tcBorders>
                  <w:shd w:val="clear" w:color="000000" w:fill="C0C0C0"/>
                  <w:noWrap/>
                  <w:vAlign w:val="bottom"/>
                  <w:hideMark/>
                </w:tcPr>
                <w:p w14:paraId="718E97E9" w14:textId="77777777" w:rsidR="00A35396" w:rsidRPr="00A35396" w:rsidRDefault="00A35396" w:rsidP="00A35396">
                  <w:pPr>
                    <w:spacing w:after="0" w:line="240" w:lineRule="auto"/>
                    <w:jc w:val="right"/>
                    <w:rPr>
                      <w:rFonts w:ascii="Arial" w:eastAsia="Times New Roman" w:hAnsi="Arial" w:cs="Arial"/>
                      <w:b/>
                      <w:bCs/>
                      <w:sz w:val="18"/>
                      <w:szCs w:val="18"/>
                      <w:lang w:eastAsia="en-GB"/>
                    </w:rPr>
                  </w:pPr>
                </w:p>
              </w:tc>
              <w:tc>
                <w:tcPr>
                  <w:tcW w:w="4561" w:type="dxa"/>
                  <w:tcBorders>
                    <w:top w:val="nil"/>
                    <w:left w:val="nil"/>
                    <w:bottom w:val="nil"/>
                    <w:right w:val="single" w:sz="8" w:space="0" w:color="auto"/>
                  </w:tcBorders>
                  <w:noWrap/>
                  <w:vAlign w:val="bottom"/>
                  <w:hideMark/>
                </w:tcPr>
                <w:p w14:paraId="0666A9FA" w14:textId="77777777" w:rsidR="00A35396" w:rsidRPr="00A35396" w:rsidRDefault="00A35396" w:rsidP="00A35396">
                  <w:pPr>
                    <w:spacing w:after="0" w:line="240" w:lineRule="auto"/>
                    <w:rPr>
                      <w:rFonts w:ascii="Arial" w:eastAsia="Times New Roman" w:hAnsi="Arial" w:cs="Arial"/>
                      <w:sz w:val="18"/>
                      <w:szCs w:val="18"/>
                      <w:lang w:eastAsia="en-GB"/>
                    </w:rPr>
                  </w:pPr>
                  <w:r w:rsidRPr="00A35396">
                    <w:rPr>
                      <w:rFonts w:ascii="Arial" w:eastAsia="Times New Roman" w:hAnsi="Arial" w:cs="Arial"/>
                      <w:sz w:val="18"/>
                      <w:szCs w:val="18"/>
                      <w:lang w:eastAsia="en-GB"/>
                    </w:rPr>
                    <w:t>Surplus / (Deficit) - 31 March 2026 General</w:t>
                  </w:r>
                </w:p>
              </w:tc>
            </w:tr>
            <w:tr w:rsidR="00A35396" w:rsidRPr="00A35396" w14:paraId="2D39D7F8" w14:textId="77777777" w:rsidTr="00A35396">
              <w:trPr>
                <w:trHeight w:val="255"/>
              </w:trPr>
              <w:tc>
                <w:tcPr>
                  <w:tcW w:w="3955" w:type="dxa"/>
                  <w:tcBorders>
                    <w:top w:val="nil"/>
                    <w:left w:val="nil"/>
                    <w:bottom w:val="nil"/>
                    <w:right w:val="nil"/>
                  </w:tcBorders>
                  <w:noWrap/>
                  <w:vAlign w:val="bottom"/>
                  <w:hideMark/>
                </w:tcPr>
                <w:p w14:paraId="582F19CC" w14:textId="77777777" w:rsidR="00A35396" w:rsidRPr="00A35396" w:rsidRDefault="00A35396" w:rsidP="00A35396">
                  <w:pPr>
                    <w:spacing w:after="0" w:line="240" w:lineRule="auto"/>
                    <w:rPr>
                      <w:rFonts w:ascii="Arial" w:eastAsia="Times New Roman" w:hAnsi="Arial" w:cs="Arial"/>
                      <w:sz w:val="18"/>
                      <w:szCs w:val="18"/>
                      <w:lang w:eastAsia="en-GB"/>
                    </w:rPr>
                  </w:pPr>
                  <w:proofErr w:type="spellStart"/>
                  <w:r w:rsidRPr="00A35396">
                    <w:rPr>
                      <w:rFonts w:ascii="Arial" w:eastAsia="Times New Roman" w:hAnsi="Arial" w:cs="Arial"/>
                      <w:sz w:val="18"/>
                      <w:szCs w:val="18"/>
                      <w:lang w:eastAsia="en-GB"/>
                    </w:rPr>
                    <w:t>Gwarged</w:t>
                  </w:r>
                  <w:proofErr w:type="spellEnd"/>
                  <w:r w:rsidRPr="00A35396">
                    <w:rPr>
                      <w:rFonts w:ascii="Arial" w:eastAsia="Times New Roman" w:hAnsi="Arial" w:cs="Arial"/>
                      <w:sz w:val="18"/>
                      <w:szCs w:val="18"/>
                      <w:lang w:eastAsia="en-GB"/>
                    </w:rPr>
                    <w:t xml:space="preserve"> / (</w:t>
                  </w:r>
                  <w:proofErr w:type="spellStart"/>
                  <w:r w:rsidRPr="00A35396">
                    <w:rPr>
                      <w:rFonts w:ascii="Arial" w:eastAsia="Times New Roman" w:hAnsi="Arial" w:cs="Arial"/>
                      <w:sz w:val="18"/>
                      <w:szCs w:val="18"/>
                      <w:lang w:eastAsia="en-GB"/>
                    </w:rPr>
                    <w:t>Diffyg</w:t>
                  </w:r>
                  <w:proofErr w:type="spellEnd"/>
                  <w:r w:rsidRPr="00A35396">
                    <w:rPr>
                      <w:rFonts w:ascii="Arial" w:eastAsia="Times New Roman" w:hAnsi="Arial" w:cs="Arial"/>
                      <w:sz w:val="18"/>
                      <w:szCs w:val="18"/>
                      <w:lang w:eastAsia="en-GB"/>
                    </w:rPr>
                    <w:t xml:space="preserve">) - 31 Mawrth 2026 </w:t>
                  </w:r>
                  <w:proofErr w:type="spellStart"/>
                  <w:r w:rsidRPr="00A35396">
                    <w:rPr>
                      <w:rFonts w:ascii="Arial" w:eastAsia="Times New Roman" w:hAnsi="Arial" w:cs="Arial"/>
                      <w:sz w:val="18"/>
                      <w:szCs w:val="18"/>
                      <w:lang w:eastAsia="en-GB"/>
                    </w:rPr>
                    <w:t>Neilltuedig</w:t>
                  </w:r>
                  <w:proofErr w:type="spellEnd"/>
                </w:p>
              </w:tc>
              <w:tc>
                <w:tcPr>
                  <w:tcW w:w="61" w:type="dxa"/>
                  <w:tcBorders>
                    <w:top w:val="nil"/>
                    <w:left w:val="single" w:sz="8" w:space="0" w:color="auto"/>
                    <w:bottom w:val="nil"/>
                    <w:right w:val="nil"/>
                  </w:tcBorders>
                  <w:shd w:val="clear" w:color="000000" w:fill="C0C0C0"/>
                  <w:noWrap/>
                  <w:vAlign w:val="bottom"/>
                  <w:hideMark/>
                </w:tcPr>
                <w:p w14:paraId="21FD7F4D" w14:textId="77777777" w:rsidR="00A35396" w:rsidRPr="00A35396" w:rsidRDefault="00A35396" w:rsidP="00A35396">
                  <w:pPr>
                    <w:spacing w:after="0" w:line="240" w:lineRule="auto"/>
                    <w:rPr>
                      <w:rFonts w:ascii="Arial" w:eastAsia="Times New Roman" w:hAnsi="Arial" w:cs="Arial"/>
                      <w:sz w:val="18"/>
                      <w:szCs w:val="18"/>
                      <w:lang w:eastAsia="en-GB"/>
                    </w:rPr>
                  </w:pPr>
                </w:p>
              </w:tc>
              <w:tc>
                <w:tcPr>
                  <w:tcW w:w="1419" w:type="dxa"/>
                  <w:tcBorders>
                    <w:top w:val="nil"/>
                    <w:left w:val="single" w:sz="8" w:space="0" w:color="auto"/>
                    <w:bottom w:val="nil"/>
                    <w:right w:val="single" w:sz="8" w:space="0" w:color="auto"/>
                  </w:tcBorders>
                  <w:shd w:val="clear" w:color="000000" w:fill="BFBFBF"/>
                  <w:noWrap/>
                  <w:vAlign w:val="bottom"/>
                  <w:hideMark/>
                </w:tcPr>
                <w:p w14:paraId="15097ECC" w14:textId="77777777" w:rsidR="00A35396" w:rsidRPr="00A35396" w:rsidRDefault="00A35396" w:rsidP="00A35396">
                  <w:pPr>
                    <w:spacing w:after="0" w:line="240" w:lineRule="auto"/>
                    <w:jc w:val="right"/>
                    <w:rPr>
                      <w:rFonts w:ascii="Arial" w:eastAsia="Times New Roman" w:hAnsi="Arial" w:cs="Arial"/>
                      <w:b/>
                      <w:bCs/>
                      <w:sz w:val="18"/>
                      <w:szCs w:val="18"/>
                      <w:lang w:eastAsia="en-GB"/>
                    </w:rPr>
                  </w:pPr>
                  <w:r w:rsidRPr="00A35396">
                    <w:rPr>
                      <w:rFonts w:ascii="Arial" w:eastAsia="Times New Roman" w:hAnsi="Arial" w:cs="Arial"/>
                      <w:b/>
                      <w:bCs/>
                      <w:sz w:val="18"/>
                      <w:szCs w:val="18"/>
                      <w:lang w:eastAsia="en-GB"/>
                    </w:rPr>
                    <w:t xml:space="preserve">1,895  </w:t>
                  </w:r>
                </w:p>
              </w:tc>
              <w:tc>
                <w:tcPr>
                  <w:tcW w:w="39" w:type="dxa"/>
                  <w:tcBorders>
                    <w:top w:val="nil"/>
                    <w:left w:val="single" w:sz="8" w:space="0" w:color="auto"/>
                    <w:bottom w:val="nil"/>
                    <w:right w:val="single" w:sz="8" w:space="0" w:color="auto"/>
                  </w:tcBorders>
                  <w:shd w:val="clear" w:color="000000" w:fill="C0C0C0"/>
                  <w:noWrap/>
                  <w:vAlign w:val="bottom"/>
                  <w:hideMark/>
                </w:tcPr>
                <w:p w14:paraId="28521913" w14:textId="77777777" w:rsidR="00A35396" w:rsidRPr="00A35396" w:rsidRDefault="00A35396" w:rsidP="00A35396">
                  <w:pPr>
                    <w:spacing w:after="0" w:line="240" w:lineRule="auto"/>
                    <w:jc w:val="right"/>
                    <w:rPr>
                      <w:rFonts w:ascii="Arial" w:eastAsia="Times New Roman" w:hAnsi="Arial" w:cs="Arial"/>
                      <w:b/>
                      <w:bCs/>
                      <w:sz w:val="18"/>
                      <w:szCs w:val="18"/>
                      <w:lang w:eastAsia="en-GB"/>
                    </w:rPr>
                  </w:pPr>
                </w:p>
              </w:tc>
              <w:tc>
                <w:tcPr>
                  <w:tcW w:w="4561" w:type="dxa"/>
                  <w:tcBorders>
                    <w:top w:val="nil"/>
                    <w:left w:val="nil"/>
                    <w:bottom w:val="nil"/>
                    <w:right w:val="single" w:sz="8" w:space="0" w:color="auto"/>
                  </w:tcBorders>
                  <w:noWrap/>
                  <w:vAlign w:val="bottom"/>
                  <w:hideMark/>
                </w:tcPr>
                <w:p w14:paraId="7098B3E2" w14:textId="77777777" w:rsidR="00A35396" w:rsidRPr="00A35396" w:rsidRDefault="00A35396" w:rsidP="00A35396">
                  <w:pPr>
                    <w:spacing w:after="0" w:line="240" w:lineRule="auto"/>
                    <w:rPr>
                      <w:rFonts w:ascii="Arial" w:eastAsia="Times New Roman" w:hAnsi="Arial" w:cs="Arial"/>
                      <w:sz w:val="18"/>
                      <w:szCs w:val="18"/>
                      <w:lang w:eastAsia="en-GB"/>
                    </w:rPr>
                  </w:pPr>
                  <w:r w:rsidRPr="00A35396">
                    <w:rPr>
                      <w:rFonts w:ascii="Arial" w:eastAsia="Times New Roman" w:hAnsi="Arial" w:cs="Arial"/>
                      <w:sz w:val="18"/>
                      <w:szCs w:val="18"/>
                      <w:lang w:eastAsia="en-GB"/>
                    </w:rPr>
                    <w:t>Surplus / (Deficit) - 31 March 2026 ringfenced</w:t>
                  </w:r>
                </w:p>
              </w:tc>
            </w:tr>
            <w:tr w:rsidR="00A35396" w:rsidRPr="00A35396" w14:paraId="1E487447" w14:textId="77777777" w:rsidTr="00A35396">
              <w:trPr>
                <w:trHeight w:val="270"/>
              </w:trPr>
              <w:tc>
                <w:tcPr>
                  <w:tcW w:w="3955" w:type="dxa"/>
                  <w:tcBorders>
                    <w:top w:val="nil"/>
                    <w:left w:val="nil"/>
                    <w:bottom w:val="single" w:sz="8" w:space="0" w:color="auto"/>
                    <w:right w:val="nil"/>
                  </w:tcBorders>
                  <w:noWrap/>
                  <w:vAlign w:val="bottom"/>
                  <w:hideMark/>
                </w:tcPr>
                <w:p w14:paraId="1F1F0A1B" w14:textId="77777777" w:rsidR="00A35396" w:rsidRPr="00A35396" w:rsidRDefault="00A35396" w:rsidP="00A35396">
                  <w:pPr>
                    <w:spacing w:after="0" w:line="240" w:lineRule="auto"/>
                    <w:rPr>
                      <w:rFonts w:ascii="Arial" w:eastAsia="Times New Roman" w:hAnsi="Arial" w:cs="Arial"/>
                      <w:sz w:val="18"/>
                      <w:szCs w:val="18"/>
                      <w:lang w:eastAsia="en-GB"/>
                    </w:rPr>
                  </w:pPr>
                  <w:proofErr w:type="spellStart"/>
                  <w:r w:rsidRPr="00A35396">
                    <w:rPr>
                      <w:rFonts w:ascii="Arial" w:eastAsia="Times New Roman" w:hAnsi="Arial" w:cs="Arial"/>
                      <w:sz w:val="18"/>
                      <w:szCs w:val="18"/>
                      <w:lang w:eastAsia="en-GB"/>
                    </w:rPr>
                    <w:t>Gwarged</w:t>
                  </w:r>
                  <w:proofErr w:type="spellEnd"/>
                  <w:r w:rsidRPr="00A35396">
                    <w:rPr>
                      <w:rFonts w:ascii="Arial" w:eastAsia="Times New Roman" w:hAnsi="Arial" w:cs="Arial"/>
                      <w:sz w:val="18"/>
                      <w:szCs w:val="18"/>
                      <w:lang w:eastAsia="en-GB"/>
                    </w:rPr>
                    <w:t xml:space="preserve"> / (</w:t>
                  </w:r>
                  <w:proofErr w:type="spellStart"/>
                  <w:r w:rsidRPr="00A35396">
                    <w:rPr>
                      <w:rFonts w:ascii="Arial" w:eastAsia="Times New Roman" w:hAnsi="Arial" w:cs="Arial"/>
                      <w:sz w:val="18"/>
                      <w:szCs w:val="18"/>
                      <w:lang w:eastAsia="en-GB"/>
                    </w:rPr>
                    <w:t>Diffyg</w:t>
                  </w:r>
                  <w:proofErr w:type="spellEnd"/>
                  <w:r w:rsidRPr="00A35396">
                    <w:rPr>
                      <w:rFonts w:ascii="Arial" w:eastAsia="Times New Roman" w:hAnsi="Arial" w:cs="Arial"/>
                      <w:sz w:val="18"/>
                      <w:szCs w:val="18"/>
                      <w:lang w:eastAsia="en-GB"/>
                    </w:rPr>
                    <w:t xml:space="preserve">) - 31 Mawrth 2026 </w:t>
                  </w:r>
                  <w:proofErr w:type="spellStart"/>
                  <w:r w:rsidRPr="00A35396">
                    <w:rPr>
                      <w:rFonts w:ascii="Arial" w:eastAsia="Times New Roman" w:hAnsi="Arial" w:cs="Arial"/>
                      <w:sz w:val="18"/>
                      <w:szCs w:val="18"/>
                      <w:lang w:eastAsia="en-GB"/>
                    </w:rPr>
                    <w:t>Cyfanswm</w:t>
                  </w:r>
                  <w:proofErr w:type="spellEnd"/>
                </w:p>
              </w:tc>
              <w:tc>
                <w:tcPr>
                  <w:tcW w:w="61" w:type="dxa"/>
                  <w:tcBorders>
                    <w:top w:val="nil"/>
                    <w:left w:val="single" w:sz="8" w:space="0" w:color="auto"/>
                    <w:bottom w:val="single" w:sz="8" w:space="0" w:color="auto"/>
                    <w:right w:val="nil"/>
                  </w:tcBorders>
                  <w:shd w:val="clear" w:color="000000" w:fill="C0C0C0"/>
                  <w:noWrap/>
                  <w:vAlign w:val="bottom"/>
                  <w:hideMark/>
                </w:tcPr>
                <w:p w14:paraId="04D36C74" w14:textId="77777777" w:rsidR="00A35396" w:rsidRPr="00A35396" w:rsidRDefault="00A35396" w:rsidP="00A35396">
                  <w:pPr>
                    <w:spacing w:after="0" w:line="240" w:lineRule="auto"/>
                    <w:rPr>
                      <w:rFonts w:ascii="Arial" w:eastAsia="Times New Roman" w:hAnsi="Arial" w:cs="Arial"/>
                      <w:sz w:val="18"/>
                      <w:szCs w:val="18"/>
                      <w:lang w:eastAsia="en-GB"/>
                    </w:rPr>
                  </w:pPr>
                </w:p>
              </w:tc>
              <w:tc>
                <w:tcPr>
                  <w:tcW w:w="1419" w:type="dxa"/>
                  <w:tcBorders>
                    <w:top w:val="nil"/>
                    <w:left w:val="single" w:sz="8" w:space="0" w:color="auto"/>
                    <w:bottom w:val="single" w:sz="8" w:space="0" w:color="auto"/>
                    <w:right w:val="single" w:sz="8" w:space="0" w:color="auto"/>
                  </w:tcBorders>
                  <w:shd w:val="clear" w:color="000000" w:fill="C0C0C0"/>
                  <w:noWrap/>
                  <w:vAlign w:val="bottom"/>
                  <w:hideMark/>
                </w:tcPr>
                <w:p w14:paraId="3DF44BEC" w14:textId="77777777" w:rsidR="00A35396" w:rsidRPr="00A35396" w:rsidRDefault="00A35396" w:rsidP="00A35396">
                  <w:pPr>
                    <w:spacing w:after="0" w:line="240" w:lineRule="auto"/>
                    <w:jc w:val="right"/>
                    <w:rPr>
                      <w:rFonts w:ascii="Arial" w:eastAsia="Times New Roman" w:hAnsi="Arial" w:cs="Arial"/>
                      <w:b/>
                      <w:bCs/>
                      <w:sz w:val="18"/>
                      <w:szCs w:val="18"/>
                      <w:lang w:eastAsia="en-GB"/>
                    </w:rPr>
                  </w:pPr>
                  <w:r w:rsidRPr="00A35396">
                    <w:rPr>
                      <w:rFonts w:ascii="Arial" w:eastAsia="Times New Roman" w:hAnsi="Arial" w:cs="Arial"/>
                      <w:b/>
                      <w:bCs/>
                      <w:sz w:val="18"/>
                      <w:szCs w:val="18"/>
                      <w:lang w:eastAsia="en-GB"/>
                    </w:rPr>
                    <w:t xml:space="preserve">48,886  </w:t>
                  </w:r>
                </w:p>
              </w:tc>
              <w:tc>
                <w:tcPr>
                  <w:tcW w:w="39" w:type="dxa"/>
                  <w:tcBorders>
                    <w:top w:val="nil"/>
                    <w:left w:val="single" w:sz="8" w:space="0" w:color="auto"/>
                    <w:bottom w:val="single" w:sz="8" w:space="0" w:color="auto"/>
                    <w:right w:val="single" w:sz="8" w:space="0" w:color="auto"/>
                  </w:tcBorders>
                  <w:shd w:val="clear" w:color="000000" w:fill="C0C0C0"/>
                  <w:noWrap/>
                  <w:vAlign w:val="bottom"/>
                  <w:hideMark/>
                </w:tcPr>
                <w:p w14:paraId="601175E6" w14:textId="77777777" w:rsidR="00A35396" w:rsidRPr="00A35396" w:rsidRDefault="00A35396" w:rsidP="00A35396">
                  <w:pPr>
                    <w:spacing w:after="0" w:line="240" w:lineRule="auto"/>
                    <w:jc w:val="right"/>
                    <w:rPr>
                      <w:rFonts w:ascii="Arial" w:eastAsia="Times New Roman" w:hAnsi="Arial" w:cs="Arial"/>
                      <w:b/>
                      <w:bCs/>
                      <w:sz w:val="18"/>
                      <w:szCs w:val="18"/>
                      <w:lang w:eastAsia="en-GB"/>
                    </w:rPr>
                  </w:pPr>
                </w:p>
              </w:tc>
              <w:tc>
                <w:tcPr>
                  <w:tcW w:w="4561" w:type="dxa"/>
                  <w:tcBorders>
                    <w:top w:val="nil"/>
                    <w:left w:val="nil"/>
                    <w:bottom w:val="single" w:sz="8" w:space="0" w:color="auto"/>
                    <w:right w:val="single" w:sz="8" w:space="0" w:color="auto"/>
                  </w:tcBorders>
                  <w:noWrap/>
                  <w:vAlign w:val="bottom"/>
                  <w:hideMark/>
                </w:tcPr>
                <w:p w14:paraId="18E4D83E" w14:textId="77777777" w:rsidR="00A35396" w:rsidRPr="00A35396" w:rsidRDefault="00A35396" w:rsidP="00A35396">
                  <w:pPr>
                    <w:spacing w:after="0" w:line="240" w:lineRule="auto"/>
                    <w:rPr>
                      <w:rFonts w:ascii="Arial" w:eastAsia="Times New Roman" w:hAnsi="Arial" w:cs="Arial"/>
                      <w:sz w:val="18"/>
                      <w:szCs w:val="18"/>
                      <w:lang w:eastAsia="en-GB"/>
                    </w:rPr>
                  </w:pPr>
                  <w:r w:rsidRPr="00A35396">
                    <w:rPr>
                      <w:rFonts w:ascii="Arial" w:eastAsia="Times New Roman" w:hAnsi="Arial" w:cs="Arial"/>
                      <w:sz w:val="18"/>
                      <w:szCs w:val="18"/>
                      <w:lang w:eastAsia="en-GB"/>
                    </w:rPr>
                    <w:t>Surplus / (Deficit) - 31 March 2026 Total</w:t>
                  </w:r>
                </w:p>
              </w:tc>
            </w:tr>
          </w:tbl>
          <w:p w14:paraId="7BB3AB45" w14:textId="77777777" w:rsidR="00B97B74" w:rsidRPr="001C255A" w:rsidRDefault="00B97B74" w:rsidP="001C1079">
            <w:pPr>
              <w:spacing w:before="40" w:after="40"/>
              <w:rPr>
                <w:rFonts w:ascii="Arial" w:hAnsi="Arial" w:cs="Arial"/>
                <w:sz w:val="24"/>
                <w:szCs w:val="24"/>
              </w:rPr>
            </w:pPr>
          </w:p>
        </w:tc>
      </w:tr>
      <w:tr w:rsidR="008539A0" w:rsidRPr="001C255A" w14:paraId="0A7C5417" w14:textId="77777777" w:rsidTr="00AD1762">
        <w:tc>
          <w:tcPr>
            <w:tcW w:w="4841" w:type="dxa"/>
          </w:tcPr>
          <w:p w14:paraId="76802D76" w14:textId="6677C762" w:rsidR="007E067C" w:rsidRPr="009F3972" w:rsidRDefault="007E067C" w:rsidP="007E067C">
            <w:pPr>
              <w:spacing w:before="40" w:after="40"/>
              <w:rPr>
                <w:rFonts w:ascii="Arial" w:hAnsi="Arial" w:cs="Arial"/>
                <w:b/>
                <w:bCs/>
                <w:sz w:val="24"/>
                <w:szCs w:val="24"/>
              </w:rPr>
            </w:pPr>
            <w:proofErr w:type="spellStart"/>
            <w:r w:rsidRPr="009F3972">
              <w:rPr>
                <w:rFonts w:ascii="Arial" w:hAnsi="Arial" w:cs="Arial"/>
                <w:b/>
                <w:bCs/>
                <w:sz w:val="24"/>
                <w:szCs w:val="24"/>
              </w:rPr>
              <w:lastRenderedPageBreak/>
              <w:t>Manylion</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cyffredinol</w:t>
            </w:r>
            <w:proofErr w:type="spellEnd"/>
            <w:r w:rsidRPr="009F3972">
              <w:rPr>
                <w:rFonts w:ascii="Arial" w:hAnsi="Arial" w:cs="Arial"/>
                <w:b/>
                <w:bCs/>
                <w:sz w:val="24"/>
                <w:szCs w:val="24"/>
              </w:rPr>
              <w:t xml:space="preserve"> am </w:t>
            </w:r>
            <w:proofErr w:type="spellStart"/>
            <w:r w:rsidRPr="009F3972">
              <w:rPr>
                <w:rFonts w:ascii="Arial" w:hAnsi="Arial" w:cs="Arial"/>
                <w:b/>
                <w:bCs/>
                <w:sz w:val="24"/>
                <w:szCs w:val="24"/>
              </w:rPr>
              <w:t>sut</w:t>
            </w:r>
            <w:proofErr w:type="spellEnd"/>
            <w:r w:rsidRPr="009F3972">
              <w:rPr>
                <w:rFonts w:ascii="Arial" w:hAnsi="Arial" w:cs="Arial"/>
                <w:b/>
                <w:bCs/>
                <w:sz w:val="24"/>
                <w:szCs w:val="24"/>
              </w:rPr>
              <w:t xml:space="preserve"> y </w:t>
            </w:r>
            <w:proofErr w:type="spellStart"/>
            <w:r w:rsidRPr="009F3972">
              <w:rPr>
                <w:rFonts w:ascii="Arial" w:hAnsi="Arial" w:cs="Arial"/>
                <w:b/>
                <w:bCs/>
                <w:sz w:val="24"/>
                <w:szCs w:val="24"/>
              </w:rPr>
              <w:t>gwariwyd</w:t>
            </w:r>
            <w:proofErr w:type="spellEnd"/>
            <w:r w:rsidRPr="009F3972">
              <w:rPr>
                <w:rFonts w:ascii="Arial" w:hAnsi="Arial" w:cs="Arial"/>
                <w:b/>
                <w:bCs/>
                <w:sz w:val="24"/>
                <w:szCs w:val="24"/>
              </w:rPr>
              <w:t xml:space="preserve"> y </w:t>
            </w:r>
            <w:proofErr w:type="spellStart"/>
            <w:r w:rsidRPr="009F3972">
              <w:rPr>
                <w:rFonts w:ascii="Arial" w:hAnsi="Arial" w:cs="Arial"/>
                <w:b/>
                <w:bCs/>
                <w:sz w:val="24"/>
                <w:szCs w:val="24"/>
              </w:rPr>
              <w:t>cyllid</w:t>
            </w:r>
            <w:proofErr w:type="spellEnd"/>
            <w:r w:rsidRPr="009F3972">
              <w:rPr>
                <w:rFonts w:ascii="Arial" w:hAnsi="Arial" w:cs="Arial"/>
                <w:b/>
                <w:bCs/>
                <w:sz w:val="24"/>
                <w:szCs w:val="24"/>
              </w:rPr>
              <w:t xml:space="preserve"> a </w:t>
            </w:r>
            <w:proofErr w:type="spellStart"/>
            <w:r w:rsidRPr="009F3972">
              <w:rPr>
                <w:rFonts w:ascii="Arial" w:hAnsi="Arial" w:cs="Arial"/>
                <w:b/>
                <w:bCs/>
                <w:sz w:val="24"/>
                <w:szCs w:val="24"/>
              </w:rPr>
              <w:t>ddarparwyd</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gan</w:t>
            </w:r>
            <w:proofErr w:type="spellEnd"/>
            <w:r w:rsidRPr="009F3972">
              <w:rPr>
                <w:rFonts w:ascii="Arial" w:hAnsi="Arial" w:cs="Arial"/>
                <w:b/>
                <w:bCs/>
                <w:sz w:val="24"/>
                <w:szCs w:val="24"/>
              </w:rPr>
              <w:t xml:space="preserve"> yr A</w:t>
            </w:r>
            <w:r w:rsidR="00EA0256" w:rsidRPr="009F3972">
              <w:rPr>
                <w:rFonts w:ascii="Arial" w:hAnsi="Arial" w:cs="Arial"/>
                <w:b/>
                <w:bCs/>
                <w:sz w:val="24"/>
                <w:szCs w:val="24"/>
              </w:rPr>
              <w:t>l</w:t>
            </w:r>
            <w:r w:rsidRPr="009F3972">
              <w:rPr>
                <w:rFonts w:ascii="Arial" w:hAnsi="Arial" w:cs="Arial"/>
                <w:b/>
                <w:bCs/>
                <w:sz w:val="24"/>
                <w:szCs w:val="24"/>
              </w:rPr>
              <w:t>l</w:t>
            </w:r>
            <w:r w:rsidR="00EA0256">
              <w:rPr>
                <w:rFonts w:ascii="Arial" w:hAnsi="Arial" w:cs="Arial"/>
                <w:b/>
                <w:bCs/>
                <w:sz w:val="24"/>
                <w:szCs w:val="24"/>
              </w:rPr>
              <w:t>:</w:t>
            </w:r>
          </w:p>
          <w:p w14:paraId="6DEE58A7" w14:textId="688FA082" w:rsidR="008539A0" w:rsidRPr="001C255A" w:rsidRDefault="00AD1762" w:rsidP="007E067C">
            <w:pPr>
              <w:spacing w:before="40" w:after="40"/>
              <w:rPr>
                <w:rFonts w:ascii="Arial" w:hAnsi="Arial" w:cs="Arial"/>
                <w:i/>
                <w:iCs/>
                <w:sz w:val="24"/>
                <w:szCs w:val="24"/>
              </w:rPr>
            </w:pPr>
            <w:r w:rsidRPr="009F3972">
              <w:rPr>
                <w:rFonts w:ascii="Arial" w:hAnsi="Arial" w:cs="Arial"/>
                <w:b/>
                <w:bCs/>
                <w:i/>
                <w:iCs/>
                <w:sz w:val="24"/>
                <w:szCs w:val="24"/>
              </w:rPr>
              <w:t xml:space="preserve">General details of how funding provided by the </w:t>
            </w:r>
            <w:r w:rsidR="007E067C" w:rsidRPr="009F3972">
              <w:rPr>
                <w:rFonts w:ascii="Arial" w:hAnsi="Arial" w:cs="Arial"/>
                <w:b/>
                <w:bCs/>
                <w:i/>
                <w:iCs/>
                <w:sz w:val="24"/>
                <w:szCs w:val="24"/>
              </w:rPr>
              <w:t xml:space="preserve">LA </w:t>
            </w:r>
            <w:r w:rsidRPr="009F3972">
              <w:rPr>
                <w:rFonts w:ascii="Arial" w:hAnsi="Arial" w:cs="Arial"/>
                <w:b/>
                <w:bCs/>
                <w:i/>
                <w:iCs/>
                <w:sz w:val="24"/>
                <w:szCs w:val="24"/>
              </w:rPr>
              <w:t>has been</w:t>
            </w:r>
            <w:r w:rsidR="007E067C" w:rsidRPr="009F3972">
              <w:rPr>
                <w:rFonts w:ascii="Arial" w:hAnsi="Arial" w:cs="Arial"/>
                <w:b/>
                <w:bCs/>
                <w:i/>
                <w:iCs/>
                <w:sz w:val="24"/>
                <w:szCs w:val="24"/>
              </w:rPr>
              <w:t xml:space="preserve"> </w:t>
            </w:r>
            <w:r w:rsidRPr="009F3972">
              <w:rPr>
                <w:rFonts w:ascii="Arial" w:hAnsi="Arial" w:cs="Arial"/>
                <w:b/>
                <w:bCs/>
                <w:i/>
                <w:iCs/>
                <w:sz w:val="24"/>
                <w:szCs w:val="24"/>
              </w:rPr>
              <w:t>spent</w:t>
            </w:r>
            <w:r w:rsidR="00EA0256">
              <w:rPr>
                <w:rFonts w:ascii="Arial" w:hAnsi="Arial" w:cs="Arial"/>
                <w:b/>
                <w:bCs/>
                <w:i/>
                <w:iCs/>
                <w:sz w:val="24"/>
                <w:szCs w:val="24"/>
              </w:rPr>
              <w:t>:</w:t>
            </w:r>
          </w:p>
        </w:tc>
        <w:tc>
          <w:tcPr>
            <w:tcW w:w="5615" w:type="dxa"/>
          </w:tcPr>
          <w:p w14:paraId="08F64FEC" w14:textId="77777777" w:rsidR="008539A0" w:rsidRDefault="00FA73CF" w:rsidP="001C1079">
            <w:pPr>
              <w:spacing w:before="40" w:after="40"/>
              <w:rPr>
                <w:rFonts w:ascii="Arial" w:hAnsi="Arial" w:cs="Arial"/>
                <w:b/>
                <w:bCs/>
                <w:sz w:val="24"/>
                <w:szCs w:val="24"/>
              </w:rPr>
            </w:pPr>
            <w:r w:rsidRPr="00FA73CF">
              <w:rPr>
                <w:rFonts w:ascii="Arial" w:hAnsi="Arial" w:cs="Arial"/>
                <w:b/>
                <w:bCs/>
                <w:sz w:val="24"/>
                <w:szCs w:val="24"/>
              </w:rPr>
              <w:t xml:space="preserve">Main </w:t>
            </w:r>
            <w:r>
              <w:rPr>
                <w:rFonts w:ascii="Arial" w:hAnsi="Arial" w:cs="Arial"/>
                <w:b/>
                <w:bCs/>
                <w:sz w:val="24"/>
                <w:szCs w:val="24"/>
              </w:rPr>
              <w:t xml:space="preserve">funding has gone towards </w:t>
            </w:r>
          </w:p>
          <w:p w14:paraId="6F582DD7" w14:textId="77777777" w:rsidR="00FA73CF" w:rsidRDefault="00FA73CF" w:rsidP="001C1079">
            <w:pPr>
              <w:spacing w:before="40" w:after="40"/>
              <w:rPr>
                <w:rFonts w:ascii="Arial" w:hAnsi="Arial" w:cs="Arial"/>
                <w:b/>
                <w:bCs/>
                <w:sz w:val="24"/>
                <w:szCs w:val="24"/>
              </w:rPr>
            </w:pPr>
          </w:p>
          <w:p w14:paraId="06CD1CCE" w14:textId="77777777" w:rsidR="00FA73CF" w:rsidRDefault="00FA73CF" w:rsidP="00C05C78">
            <w:pPr>
              <w:pStyle w:val="ListParagraph"/>
              <w:numPr>
                <w:ilvl w:val="0"/>
                <w:numId w:val="2"/>
              </w:numPr>
              <w:spacing w:before="40" w:after="40"/>
              <w:rPr>
                <w:rFonts w:ascii="Arial" w:hAnsi="Arial" w:cs="Arial"/>
                <w:b/>
                <w:bCs/>
                <w:sz w:val="24"/>
                <w:szCs w:val="24"/>
              </w:rPr>
            </w:pPr>
            <w:r>
              <w:rPr>
                <w:rFonts w:ascii="Arial" w:hAnsi="Arial" w:cs="Arial"/>
                <w:b/>
                <w:bCs/>
                <w:sz w:val="24"/>
                <w:szCs w:val="24"/>
              </w:rPr>
              <w:t>Staffing</w:t>
            </w:r>
          </w:p>
          <w:p w14:paraId="0256AC1F" w14:textId="2955D66F" w:rsidR="00FA73CF" w:rsidRDefault="00FA73CF" w:rsidP="00C05C78">
            <w:pPr>
              <w:pStyle w:val="ListParagraph"/>
              <w:numPr>
                <w:ilvl w:val="0"/>
                <w:numId w:val="2"/>
              </w:numPr>
              <w:spacing w:before="40" w:after="40"/>
              <w:rPr>
                <w:rFonts w:ascii="Arial" w:hAnsi="Arial" w:cs="Arial"/>
                <w:b/>
                <w:bCs/>
                <w:sz w:val="24"/>
                <w:szCs w:val="24"/>
              </w:rPr>
            </w:pPr>
            <w:r>
              <w:rPr>
                <w:rFonts w:ascii="Arial" w:hAnsi="Arial" w:cs="Arial"/>
                <w:b/>
                <w:bCs/>
                <w:sz w:val="24"/>
                <w:szCs w:val="24"/>
              </w:rPr>
              <w:t>Resources</w:t>
            </w:r>
          </w:p>
          <w:p w14:paraId="6BCBF4D4" w14:textId="2B15D18A" w:rsidR="00FA73CF" w:rsidRPr="00FA73CF" w:rsidRDefault="00FA73CF" w:rsidP="00C05C78">
            <w:pPr>
              <w:pStyle w:val="ListParagraph"/>
              <w:numPr>
                <w:ilvl w:val="0"/>
                <w:numId w:val="2"/>
              </w:numPr>
              <w:spacing w:before="40" w:after="40"/>
              <w:rPr>
                <w:rFonts w:ascii="Arial" w:hAnsi="Arial" w:cs="Arial"/>
                <w:b/>
                <w:bCs/>
                <w:sz w:val="24"/>
                <w:szCs w:val="24"/>
              </w:rPr>
            </w:pPr>
            <w:r>
              <w:rPr>
                <w:rFonts w:ascii="Arial" w:hAnsi="Arial" w:cs="Arial"/>
                <w:b/>
                <w:bCs/>
                <w:sz w:val="24"/>
                <w:szCs w:val="24"/>
              </w:rPr>
              <w:t>Upkeep/Maintenance of the school site</w:t>
            </w:r>
          </w:p>
        </w:tc>
      </w:tr>
      <w:tr w:rsidR="008539A0" w:rsidRPr="001C255A" w14:paraId="622D1A67" w14:textId="77777777" w:rsidTr="00AD1762">
        <w:tc>
          <w:tcPr>
            <w:tcW w:w="4841" w:type="dxa"/>
          </w:tcPr>
          <w:p w14:paraId="3824E5C9" w14:textId="498C6295" w:rsidR="007E067C" w:rsidRPr="009F3972" w:rsidRDefault="007E067C" w:rsidP="001C1079">
            <w:pPr>
              <w:spacing w:before="40" w:after="40"/>
              <w:rPr>
                <w:rFonts w:ascii="Arial" w:hAnsi="Arial" w:cs="Arial"/>
                <w:b/>
                <w:bCs/>
                <w:sz w:val="24"/>
                <w:szCs w:val="24"/>
              </w:rPr>
            </w:pPr>
            <w:proofErr w:type="spellStart"/>
            <w:r w:rsidRPr="009F3972">
              <w:rPr>
                <w:rFonts w:ascii="Arial" w:hAnsi="Arial" w:cs="Arial"/>
                <w:b/>
                <w:bCs/>
                <w:sz w:val="24"/>
                <w:szCs w:val="24"/>
              </w:rPr>
              <w:t>Manylion</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unrhyw</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roddion</w:t>
            </w:r>
            <w:proofErr w:type="spellEnd"/>
            <w:r w:rsidRPr="009F3972">
              <w:rPr>
                <w:rFonts w:ascii="Arial" w:hAnsi="Arial" w:cs="Arial"/>
                <w:b/>
                <w:bCs/>
                <w:sz w:val="24"/>
                <w:szCs w:val="24"/>
              </w:rPr>
              <w:t xml:space="preserve"> a </w:t>
            </w:r>
            <w:proofErr w:type="spellStart"/>
            <w:r w:rsidRPr="009F3972">
              <w:rPr>
                <w:rFonts w:ascii="Arial" w:hAnsi="Arial" w:cs="Arial"/>
                <w:b/>
                <w:bCs/>
                <w:sz w:val="24"/>
                <w:szCs w:val="24"/>
              </w:rPr>
              <w:t>wnaed</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i'r</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ysgol</w:t>
            </w:r>
            <w:proofErr w:type="spellEnd"/>
            <w:r w:rsidR="00EA0256">
              <w:rPr>
                <w:rFonts w:ascii="Arial" w:hAnsi="Arial" w:cs="Arial"/>
                <w:b/>
                <w:bCs/>
                <w:sz w:val="24"/>
                <w:szCs w:val="24"/>
              </w:rPr>
              <w:t>:</w:t>
            </w:r>
          </w:p>
          <w:p w14:paraId="5EB2BF8F" w14:textId="30D2CB6C" w:rsidR="008539A0" w:rsidRPr="001C255A" w:rsidRDefault="00AD1762" w:rsidP="001C1079">
            <w:pPr>
              <w:spacing w:before="40" w:after="40"/>
              <w:rPr>
                <w:rFonts w:ascii="Arial" w:hAnsi="Arial" w:cs="Arial"/>
                <w:i/>
                <w:iCs/>
                <w:sz w:val="24"/>
                <w:szCs w:val="24"/>
              </w:rPr>
            </w:pPr>
            <w:r w:rsidRPr="009F3972">
              <w:rPr>
                <w:rFonts w:ascii="Arial" w:hAnsi="Arial" w:cs="Arial"/>
                <w:b/>
                <w:bCs/>
                <w:i/>
                <w:iCs/>
                <w:sz w:val="24"/>
                <w:szCs w:val="24"/>
              </w:rPr>
              <w:t>Details of any gifts made to the school</w:t>
            </w:r>
            <w:r w:rsidR="00EA0256">
              <w:rPr>
                <w:rFonts w:ascii="Arial" w:hAnsi="Arial" w:cs="Arial"/>
                <w:b/>
                <w:bCs/>
                <w:i/>
                <w:iCs/>
                <w:sz w:val="24"/>
                <w:szCs w:val="24"/>
              </w:rPr>
              <w:t>:</w:t>
            </w:r>
          </w:p>
        </w:tc>
        <w:tc>
          <w:tcPr>
            <w:tcW w:w="5615" w:type="dxa"/>
          </w:tcPr>
          <w:p w14:paraId="0A6BBC8D" w14:textId="6EB8DD20" w:rsidR="008539A0" w:rsidRPr="00A35396" w:rsidRDefault="001D7903" w:rsidP="001C1079">
            <w:pPr>
              <w:spacing w:before="40" w:after="40"/>
              <w:rPr>
                <w:rFonts w:ascii="Arial" w:hAnsi="Arial" w:cs="Arial"/>
                <w:b/>
                <w:bCs/>
                <w:sz w:val="24"/>
                <w:szCs w:val="24"/>
              </w:rPr>
            </w:pPr>
            <w:r w:rsidRPr="00A35396">
              <w:rPr>
                <w:rFonts w:ascii="Arial" w:hAnsi="Arial" w:cs="Arial"/>
                <w:b/>
                <w:bCs/>
                <w:sz w:val="24"/>
                <w:szCs w:val="24"/>
              </w:rPr>
              <w:t>A sum of £</w:t>
            </w:r>
            <w:r w:rsidR="00A35396">
              <w:rPr>
                <w:rFonts w:ascii="Arial" w:hAnsi="Arial" w:cs="Arial"/>
                <w:b/>
                <w:bCs/>
                <w:sz w:val="24"/>
                <w:szCs w:val="24"/>
              </w:rPr>
              <w:t xml:space="preserve">3000 was donated by the Colin Williams an </w:t>
            </w:r>
            <w:r w:rsidR="00FA73CF">
              <w:rPr>
                <w:rFonts w:ascii="Arial" w:hAnsi="Arial" w:cs="Arial"/>
                <w:b/>
                <w:bCs/>
                <w:sz w:val="24"/>
                <w:szCs w:val="24"/>
              </w:rPr>
              <w:t>ex-pupil</w:t>
            </w:r>
            <w:r w:rsidR="00A35396">
              <w:rPr>
                <w:rFonts w:ascii="Arial" w:hAnsi="Arial" w:cs="Arial"/>
                <w:b/>
                <w:bCs/>
                <w:sz w:val="24"/>
                <w:szCs w:val="24"/>
              </w:rPr>
              <w:t xml:space="preserve">/friend of the school to develop a music room on the Junior Site. </w:t>
            </w:r>
          </w:p>
        </w:tc>
      </w:tr>
      <w:tr w:rsidR="00AD1762" w:rsidRPr="001C255A" w14:paraId="73E210F2" w14:textId="77777777" w:rsidTr="00AD1762">
        <w:tc>
          <w:tcPr>
            <w:tcW w:w="4841" w:type="dxa"/>
          </w:tcPr>
          <w:p w14:paraId="30F66CFB" w14:textId="28C91B36" w:rsidR="007E067C" w:rsidRPr="009F3972" w:rsidRDefault="004A0E0E" w:rsidP="00EA0256">
            <w:pPr>
              <w:spacing w:before="40" w:after="40"/>
              <w:rPr>
                <w:rFonts w:ascii="Arial" w:hAnsi="Arial" w:cs="Arial"/>
                <w:b/>
                <w:bCs/>
                <w:sz w:val="24"/>
                <w:szCs w:val="24"/>
              </w:rPr>
            </w:pPr>
            <w:proofErr w:type="spellStart"/>
            <w:r w:rsidRPr="009F3972">
              <w:rPr>
                <w:rFonts w:ascii="Arial" w:hAnsi="Arial" w:cs="Arial"/>
                <w:b/>
                <w:bCs/>
                <w:sz w:val="24"/>
                <w:szCs w:val="24"/>
              </w:rPr>
              <w:lastRenderedPageBreak/>
              <w:t>Swm</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unrhyw</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lwfansau</w:t>
            </w:r>
            <w:proofErr w:type="spellEnd"/>
            <w:r w:rsidRPr="009F3972">
              <w:rPr>
                <w:rFonts w:ascii="Arial" w:hAnsi="Arial" w:cs="Arial"/>
                <w:b/>
                <w:bCs/>
                <w:sz w:val="24"/>
                <w:szCs w:val="24"/>
              </w:rPr>
              <w:t xml:space="preserve"> </w:t>
            </w:r>
            <w:proofErr w:type="spellStart"/>
            <w:r w:rsidR="00EA0256">
              <w:rPr>
                <w:rFonts w:ascii="Arial" w:hAnsi="Arial" w:cs="Arial"/>
                <w:b/>
                <w:bCs/>
                <w:sz w:val="24"/>
                <w:szCs w:val="24"/>
              </w:rPr>
              <w:t>t</w:t>
            </w:r>
            <w:r w:rsidRPr="009F3972">
              <w:rPr>
                <w:rFonts w:ascii="Arial" w:hAnsi="Arial" w:cs="Arial"/>
                <w:b/>
                <w:bCs/>
                <w:sz w:val="24"/>
                <w:szCs w:val="24"/>
              </w:rPr>
              <w:t>eithio</w:t>
            </w:r>
            <w:proofErr w:type="spellEnd"/>
            <w:r w:rsidR="00EA0256">
              <w:rPr>
                <w:rFonts w:ascii="Arial" w:hAnsi="Arial" w:cs="Arial"/>
                <w:b/>
                <w:bCs/>
                <w:sz w:val="24"/>
                <w:szCs w:val="24"/>
              </w:rPr>
              <w:t>/</w:t>
            </w:r>
            <w:proofErr w:type="spellStart"/>
            <w:r w:rsidRPr="009F3972">
              <w:rPr>
                <w:rFonts w:ascii="Arial" w:hAnsi="Arial" w:cs="Arial"/>
                <w:b/>
                <w:bCs/>
                <w:sz w:val="24"/>
                <w:szCs w:val="24"/>
              </w:rPr>
              <w:t>chynhaliaeth</w:t>
            </w:r>
            <w:proofErr w:type="spellEnd"/>
            <w:r w:rsidRPr="009F3972">
              <w:rPr>
                <w:rFonts w:ascii="Arial" w:hAnsi="Arial" w:cs="Arial"/>
                <w:b/>
                <w:bCs/>
                <w:sz w:val="24"/>
                <w:szCs w:val="24"/>
              </w:rPr>
              <w:t xml:space="preserve"> a </w:t>
            </w:r>
            <w:proofErr w:type="spellStart"/>
            <w:r w:rsidRPr="009F3972">
              <w:rPr>
                <w:rFonts w:ascii="Arial" w:hAnsi="Arial" w:cs="Arial"/>
                <w:b/>
                <w:bCs/>
                <w:sz w:val="24"/>
                <w:szCs w:val="24"/>
              </w:rPr>
              <w:t>delir</w:t>
            </w:r>
            <w:proofErr w:type="spellEnd"/>
            <w:r w:rsidRPr="009F3972">
              <w:rPr>
                <w:rFonts w:ascii="Arial" w:hAnsi="Arial" w:cs="Arial"/>
                <w:b/>
                <w:bCs/>
                <w:sz w:val="24"/>
                <w:szCs w:val="24"/>
              </w:rPr>
              <w:t xml:space="preserve"> i </w:t>
            </w:r>
            <w:r w:rsidR="00EA0256">
              <w:rPr>
                <w:rFonts w:ascii="Arial" w:hAnsi="Arial" w:cs="Arial"/>
                <w:b/>
                <w:bCs/>
                <w:sz w:val="24"/>
                <w:szCs w:val="24"/>
              </w:rPr>
              <w:t>L</w:t>
            </w:r>
            <w:r w:rsidRPr="009F3972">
              <w:rPr>
                <w:rFonts w:ascii="Arial" w:hAnsi="Arial" w:cs="Arial"/>
                <w:b/>
                <w:bCs/>
                <w:sz w:val="24"/>
                <w:szCs w:val="24"/>
              </w:rPr>
              <w:t>lywodraeth</w:t>
            </w:r>
            <w:r w:rsidR="00EA0256">
              <w:rPr>
                <w:rFonts w:ascii="Arial" w:hAnsi="Arial" w:cs="Arial"/>
                <w:b/>
                <w:bCs/>
                <w:sz w:val="24"/>
                <w:szCs w:val="24"/>
              </w:rPr>
              <w:t>wyr</w:t>
            </w:r>
          </w:p>
          <w:p w14:paraId="66046FDB" w14:textId="34C380C9" w:rsidR="00AD1762" w:rsidRPr="001C255A" w:rsidRDefault="00AD1762" w:rsidP="007E067C">
            <w:pPr>
              <w:spacing w:before="40" w:after="40"/>
              <w:rPr>
                <w:rFonts w:ascii="Arial" w:hAnsi="Arial" w:cs="Arial"/>
                <w:i/>
                <w:iCs/>
                <w:sz w:val="24"/>
                <w:szCs w:val="24"/>
              </w:rPr>
            </w:pPr>
            <w:r w:rsidRPr="009F3972">
              <w:rPr>
                <w:rFonts w:ascii="Arial" w:hAnsi="Arial" w:cs="Arial"/>
                <w:b/>
                <w:bCs/>
                <w:i/>
                <w:iCs/>
                <w:sz w:val="24"/>
                <w:szCs w:val="24"/>
              </w:rPr>
              <w:t xml:space="preserve">The </w:t>
            </w:r>
            <w:r w:rsidR="00EA0256">
              <w:rPr>
                <w:rFonts w:ascii="Arial" w:hAnsi="Arial" w:cs="Arial"/>
                <w:b/>
                <w:bCs/>
                <w:i/>
                <w:iCs/>
                <w:sz w:val="24"/>
                <w:szCs w:val="24"/>
              </w:rPr>
              <w:t xml:space="preserve">sum </w:t>
            </w:r>
            <w:r w:rsidRPr="009F3972">
              <w:rPr>
                <w:rFonts w:ascii="Arial" w:hAnsi="Arial" w:cs="Arial"/>
                <w:b/>
                <w:bCs/>
                <w:i/>
                <w:iCs/>
                <w:sz w:val="24"/>
                <w:szCs w:val="24"/>
              </w:rPr>
              <w:t>of any travelling</w:t>
            </w:r>
            <w:r w:rsidR="00EA0256">
              <w:rPr>
                <w:rFonts w:ascii="Arial" w:hAnsi="Arial" w:cs="Arial"/>
                <w:b/>
                <w:bCs/>
                <w:i/>
                <w:iCs/>
                <w:sz w:val="24"/>
                <w:szCs w:val="24"/>
              </w:rPr>
              <w:t>/</w:t>
            </w:r>
            <w:r w:rsidRPr="009F3972">
              <w:rPr>
                <w:rFonts w:ascii="Arial" w:hAnsi="Arial" w:cs="Arial"/>
                <w:b/>
                <w:bCs/>
                <w:i/>
                <w:iCs/>
                <w:sz w:val="24"/>
                <w:szCs w:val="24"/>
              </w:rPr>
              <w:t xml:space="preserve">subsistence allowances paid to </w:t>
            </w:r>
            <w:r w:rsidR="00EA0256">
              <w:rPr>
                <w:rFonts w:ascii="Arial" w:hAnsi="Arial" w:cs="Arial"/>
                <w:b/>
                <w:bCs/>
                <w:i/>
                <w:iCs/>
                <w:sz w:val="24"/>
                <w:szCs w:val="24"/>
              </w:rPr>
              <w:t>Governors:</w:t>
            </w:r>
          </w:p>
        </w:tc>
        <w:tc>
          <w:tcPr>
            <w:tcW w:w="5615" w:type="dxa"/>
          </w:tcPr>
          <w:p w14:paraId="5344078A" w14:textId="78F088AA" w:rsidR="00AD1762" w:rsidRPr="00A35396" w:rsidRDefault="001D7903" w:rsidP="001C1079">
            <w:pPr>
              <w:spacing w:before="40" w:after="40"/>
              <w:rPr>
                <w:rFonts w:ascii="Arial" w:hAnsi="Arial" w:cs="Arial"/>
                <w:b/>
                <w:bCs/>
                <w:sz w:val="24"/>
                <w:szCs w:val="24"/>
              </w:rPr>
            </w:pPr>
            <w:r w:rsidRPr="00A35396">
              <w:rPr>
                <w:rFonts w:ascii="Arial" w:hAnsi="Arial" w:cs="Arial"/>
                <w:b/>
                <w:bCs/>
                <w:sz w:val="24"/>
                <w:szCs w:val="24"/>
              </w:rPr>
              <w:t>N/A</w:t>
            </w:r>
          </w:p>
        </w:tc>
      </w:tr>
    </w:tbl>
    <w:p w14:paraId="3913EB58" w14:textId="77777777" w:rsidR="008D6245" w:rsidRPr="001C255A" w:rsidRDefault="008D6245" w:rsidP="001C1079">
      <w:pPr>
        <w:spacing w:before="40" w:after="40"/>
        <w:rPr>
          <w:rFonts w:ascii="Arial" w:hAnsi="Arial" w:cs="Arial"/>
          <w:sz w:val="24"/>
          <w:szCs w:val="24"/>
        </w:rPr>
      </w:pPr>
    </w:p>
    <w:p w14:paraId="4A688BEA" w14:textId="1F36E96E" w:rsidR="003732EF" w:rsidRPr="001C255A" w:rsidRDefault="004A0E0E" w:rsidP="00FB0B16">
      <w:pPr>
        <w:pStyle w:val="HeadingNo1"/>
        <w:rPr>
          <w:i/>
          <w:iCs/>
        </w:rPr>
      </w:pPr>
      <w:proofErr w:type="spellStart"/>
      <w:r w:rsidRPr="001C255A">
        <w:t>Camau</w:t>
      </w:r>
      <w:proofErr w:type="spellEnd"/>
      <w:r w:rsidRPr="001C255A">
        <w:t xml:space="preserve"> a </w:t>
      </w:r>
      <w:proofErr w:type="spellStart"/>
      <w:r w:rsidRPr="001C255A">
        <w:t>gymerwyd</w:t>
      </w:r>
      <w:proofErr w:type="spellEnd"/>
      <w:r w:rsidRPr="001C255A">
        <w:t xml:space="preserve"> </w:t>
      </w:r>
      <w:proofErr w:type="spellStart"/>
      <w:r w:rsidRPr="001C255A">
        <w:t>gan</w:t>
      </w:r>
      <w:proofErr w:type="spellEnd"/>
      <w:r w:rsidRPr="001C255A">
        <w:t xml:space="preserve"> y </w:t>
      </w:r>
      <w:proofErr w:type="spellStart"/>
      <w:r w:rsidRPr="001C255A">
        <w:t>corff</w:t>
      </w:r>
      <w:proofErr w:type="spellEnd"/>
      <w:r w:rsidRPr="001C255A">
        <w:t xml:space="preserve"> </w:t>
      </w:r>
      <w:proofErr w:type="spellStart"/>
      <w:r w:rsidRPr="001C255A">
        <w:t>llywodraethu</w:t>
      </w:r>
      <w:proofErr w:type="spellEnd"/>
      <w:r w:rsidRPr="001C255A">
        <w:t xml:space="preserve"> </w:t>
      </w:r>
      <w:proofErr w:type="spellStart"/>
      <w:r w:rsidRPr="001C255A">
        <w:t>neu'r</w:t>
      </w:r>
      <w:proofErr w:type="spellEnd"/>
      <w:r w:rsidRPr="001C255A">
        <w:t xml:space="preserve"> </w:t>
      </w:r>
      <w:proofErr w:type="spellStart"/>
      <w:proofErr w:type="gramStart"/>
      <w:r w:rsidRPr="001C255A">
        <w:t>ysgol</w:t>
      </w:r>
      <w:proofErr w:type="spellEnd"/>
      <w:r w:rsidRPr="001C255A">
        <w:t xml:space="preserve">  /</w:t>
      </w:r>
      <w:proofErr w:type="gramEnd"/>
      <w:r w:rsidRPr="001C255A">
        <w:t xml:space="preserve"> </w:t>
      </w:r>
      <w:r w:rsidR="00BF569A" w:rsidRPr="001C255A">
        <w:rPr>
          <w:i/>
          <w:iCs/>
        </w:rPr>
        <w:t>Action taken by the governing body or school</w:t>
      </w:r>
      <w:r w:rsidRPr="001C255A">
        <w:rPr>
          <w:i/>
          <w:iCs/>
        </w:rPr>
        <w:t>:</w:t>
      </w:r>
    </w:p>
    <w:tbl>
      <w:tblPr>
        <w:tblStyle w:val="TableGrid"/>
        <w:tblW w:w="10714" w:type="dxa"/>
        <w:tblLook w:val="04A0" w:firstRow="1" w:lastRow="0" w:firstColumn="1" w:lastColumn="0" w:noHBand="0" w:noVBand="1"/>
      </w:tblPr>
      <w:tblGrid>
        <w:gridCol w:w="10714"/>
      </w:tblGrid>
      <w:tr w:rsidR="00BF569A" w:rsidRPr="009F3972" w14:paraId="1D56096B" w14:textId="77777777" w:rsidTr="007A1C76">
        <w:trPr>
          <w:trHeight w:val="289"/>
        </w:trPr>
        <w:tc>
          <w:tcPr>
            <w:tcW w:w="10714" w:type="dxa"/>
          </w:tcPr>
          <w:p w14:paraId="51293A09" w14:textId="1A7A458D" w:rsidR="004A0E0E" w:rsidRPr="009F3972" w:rsidRDefault="004A0E0E" w:rsidP="00BF569A">
            <w:pPr>
              <w:spacing w:before="40" w:after="40"/>
              <w:rPr>
                <w:rFonts w:ascii="Arial" w:hAnsi="Arial" w:cs="Arial"/>
                <w:b/>
                <w:bCs/>
                <w:sz w:val="24"/>
                <w:szCs w:val="24"/>
              </w:rPr>
            </w:pPr>
            <w:proofErr w:type="spellStart"/>
            <w:r w:rsidRPr="009F3972">
              <w:rPr>
                <w:rFonts w:ascii="Arial" w:hAnsi="Arial" w:cs="Arial"/>
                <w:b/>
                <w:bCs/>
                <w:sz w:val="24"/>
                <w:szCs w:val="24"/>
              </w:rPr>
              <w:t>Newidiadau</w:t>
            </w:r>
            <w:proofErr w:type="spellEnd"/>
            <w:r w:rsidRPr="009F3972">
              <w:rPr>
                <w:rFonts w:ascii="Arial" w:hAnsi="Arial" w:cs="Arial"/>
                <w:b/>
                <w:bCs/>
                <w:sz w:val="24"/>
                <w:szCs w:val="24"/>
              </w:rPr>
              <w:t xml:space="preserve"> i </w:t>
            </w:r>
            <w:proofErr w:type="spellStart"/>
            <w:r w:rsidRPr="009F3972">
              <w:rPr>
                <w:rFonts w:ascii="Arial" w:hAnsi="Arial" w:cs="Arial"/>
                <w:b/>
                <w:bCs/>
                <w:sz w:val="24"/>
                <w:szCs w:val="24"/>
              </w:rPr>
              <w:t>bolisïau</w:t>
            </w:r>
            <w:proofErr w:type="spellEnd"/>
            <w:r w:rsidRPr="009F3972">
              <w:rPr>
                <w:rFonts w:ascii="Arial" w:hAnsi="Arial" w:cs="Arial"/>
                <w:b/>
                <w:bCs/>
                <w:sz w:val="24"/>
                <w:szCs w:val="24"/>
              </w:rPr>
              <w:t xml:space="preserve"> neu </w:t>
            </w:r>
            <w:proofErr w:type="spellStart"/>
            <w:r w:rsidRPr="009F3972">
              <w:rPr>
                <w:rFonts w:ascii="Arial" w:hAnsi="Arial" w:cs="Arial"/>
                <w:b/>
                <w:bCs/>
                <w:sz w:val="24"/>
                <w:szCs w:val="24"/>
              </w:rPr>
              <w:t>benderfyniadau</w:t>
            </w:r>
            <w:proofErr w:type="spellEnd"/>
            <w:r w:rsidRPr="009F3972">
              <w:rPr>
                <w:rFonts w:ascii="Arial" w:hAnsi="Arial" w:cs="Arial"/>
                <w:b/>
                <w:bCs/>
                <w:sz w:val="24"/>
                <w:szCs w:val="24"/>
              </w:rPr>
              <w:t xml:space="preserve"> a </w:t>
            </w:r>
            <w:proofErr w:type="spellStart"/>
            <w:r w:rsidRPr="009F3972">
              <w:rPr>
                <w:rFonts w:ascii="Arial" w:hAnsi="Arial" w:cs="Arial"/>
                <w:b/>
                <w:bCs/>
                <w:sz w:val="24"/>
                <w:szCs w:val="24"/>
              </w:rPr>
              <w:t>wnaed</w:t>
            </w:r>
            <w:proofErr w:type="spellEnd"/>
            <w:r w:rsidRPr="009F3972">
              <w:rPr>
                <w:rFonts w:ascii="Arial" w:hAnsi="Arial" w:cs="Arial"/>
                <w:b/>
                <w:bCs/>
                <w:sz w:val="24"/>
                <w:szCs w:val="24"/>
              </w:rPr>
              <w:t xml:space="preserve"> o </w:t>
            </w:r>
            <w:proofErr w:type="spellStart"/>
            <w:r w:rsidRPr="009F3972">
              <w:rPr>
                <w:rFonts w:ascii="Arial" w:hAnsi="Arial" w:cs="Arial"/>
                <w:b/>
                <w:bCs/>
                <w:sz w:val="24"/>
                <w:szCs w:val="24"/>
              </w:rPr>
              <w:t>ganlyniad</w:t>
            </w:r>
            <w:proofErr w:type="spellEnd"/>
            <w:r w:rsidRPr="009F3972">
              <w:rPr>
                <w:rFonts w:ascii="Arial" w:hAnsi="Arial" w:cs="Arial"/>
                <w:b/>
                <w:bCs/>
                <w:sz w:val="24"/>
                <w:szCs w:val="24"/>
              </w:rPr>
              <w:t xml:space="preserve"> i </w:t>
            </w:r>
            <w:proofErr w:type="spellStart"/>
            <w:r w:rsidRPr="009F3972">
              <w:rPr>
                <w:rFonts w:ascii="Arial" w:hAnsi="Arial" w:cs="Arial"/>
                <w:b/>
                <w:bCs/>
                <w:sz w:val="24"/>
                <w:szCs w:val="24"/>
              </w:rPr>
              <w:t>unrhyw</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benderfyniadau</w:t>
            </w:r>
            <w:proofErr w:type="spellEnd"/>
            <w:r w:rsidRPr="009F3972">
              <w:rPr>
                <w:rFonts w:ascii="Arial" w:hAnsi="Arial" w:cs="Arial"/>
                <w:b/>
                <w:bCs/>
                <w:sz w:val="24"/>
                <w:szCs w:val="24"/>
              </w:rPr>
              <w:t xml:space="preserve"> a </w:t>
            </w:r>
            <w:proofErr w:type="spellStart"/>
            <w:r w:rsidRPr="009F3972">
              <w:rPr>
                <w:rFonts w:ascii="Arial" w:hAnsi="Arial" w:cs="Arial"/>
                <w:b/>
                <w:bCs/>
                <w:sz w:val="24"/>
                <w:szCs w:val="24"/>
              </w:rPr>
              <w:t>basiwyd</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yn</w:t>
            </w:r>
            <w:proofErr w:type="spellEnd"/>
            <w:r w:rsidRPr="009F3972">
              <w:rPr>
                <w:rFonts w:ascii="Arial" w:hAnsi="Arial" w:cs="Arial"/>
                <w:b/>
                <w:bCs/>
                <w:sz w:val="24"/>
                <w:szCs w:val="24"/>
              </w:rPr>
              <w:t xml:space="preserve"> y </w:t>
            </w:r>
            <w:proofErr w:type="spellStart"/>
            <w:r w:rsidRPr="009F3972">
              <w:rPr>
                <w:rFonts w:ascii="Arial" w:hAnsi="Arial" w:cs="Arial"/>
                <w:b/>
                <w:bCs/>
                <w:sz w:val="24"/>
                <w:szCs w:val="24"/>
              </w:rPr>
              <w:t>cyfarfod</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diwethaf</w:t>
            </w:r>
            <w:proofErr w:type="spellEnd"/>
            <w:r w:rsidR="00EA0256">
              <w:rPr>
                <w:rFonts w:ascii="Arial" w:hAnsi="Arial" w:cs="Arial"/>
                <w:b/>
                <w:bCs/>
                <w:sz w:val="24"/>
                <w:szCs w:val="24"/>
              </w:rPr>
              <w:t>:</w:t>
            </w:r>
          </w:p>
          <w:p w14:paraId="6A781F4F" w14:textId="05005F88" w:rsidR="00BF569A" w:rsidRPr="009F3972" w:rsidRDefault="00BF569A" w:rsidP="00BF569A">
            <w:pPr>
              <w:spacing w:before="40" w:after="40"/>
              <w:rPr>
                <w:rFonts w:ascii="Arial" w:hAnsi="Arial" w:cs="Arial"/>
                <w:b/>
                <w:bCs/>
                <w:i/>
                <w:iCs/>
                <w:sz w:val="24"/>
                <w:szCs w:val="24"/>
              </w:rPr>
            </w:pPr>
            <w:r w:rsidRPr="009F3972">
              <w:rPr>
                <w:rFonts w:ascii="Arial" w:hAnsi="Arial" w:cs="Arial"/>
                <w:b/>
                <w:bCs/>
                <w:i/>
                <w:iCs/>
                <w:sz w:val="24"/>
                <w:szCs w:val="24"/>
              </w:rPr>
              <w:t xml:space="preserve">Changes to policies or decisions made </w:t>
            </w:r>
            <w:proofErr w:type="gramStart"/>
            <w:r w:rsidRPr="009F3972">
              <w:rPr>
                <w:rFonts w:ascii="Arial" w:hAnsi="Arial" w:cs="Arial"/>
                <w:b/>
                <w:bCs/>
                <w:i/>
                <w:iCs/>
                <w:sz w:val="24"/>
                <w:szCs w:val="24"/>
              </w:rPr>
              <w:t>as a result of</w:t>
            </w:r>
            <w:proofErr w:type="gramEnd"/>
            <w:r w:rsidRPr="009F3972">
              <w:rPr>
                <w:rFonts w:ascii="Arial" w:hAnsi="Arial" w:cs="Arial"/>
                <w:b/>
                <w:bCs/>
                <w:i/>
                <w:iCs/>
                <w:sz w:val="24"/>
                <w:szCs w:val="24"/>
              </w:rPr>
              <w:t xml:space="preserve"> any resolutions passed at the last meeting</w:t>
            </w:r>
            <w:r w:rsidR="00EA0256">
              <w:rPr>
                <w:rFonts w:ascii="Arial" w:hAnsi="Arial" w:cs="Arial"/>
                <w:b/>
                <w:bCs/>
                <w:i/>
                <w:iCs/>
                <w:sz w:val="24"/>
                <w:szCs w:val="24"/>
              </w:rPr>
              <w:t>:</w:t>
            </w:r>
          </w:p>
        </w:tc>
      </w:tr>
      <w:tr w:rsidR="004A0E0E" w:rsidRPr="001C255A" w14:paraId="75B7C4FC" w14:textId="77777777" w:rsidTr="007A1C76">
        <w:trPr>
          <w:trHeight w:val="289"/>
        </w:trPr>
        <w:tc>
          <w:tcPr>
            <w:tcW w:w="10714" w:type="dxa"/>
          </w:tcPr>
          <w:p w14:paraId="69E3175F" w14:textId="3F26949E" w:rsidR="004A0E0E" w:rsidRPr="00FA73CF" w:rsidRDefault="00FA73CF" w:rsidP="00C05C78">
            <w:pPr>
              <w:pStyle w:val="ListParagraph"/>
              <w:numPr>
                <w:ilvl w:val="0"/>
                <w:numId w:val="3"/>
              </w:numPr>
              <w:spacing w:before="40" w:after="40"/>
              <w:rPr>
                <w:rFonts w:ascii="Arial" w:hAnsi="Arial" w:cs="Arial"/>
                <w:b/>
                <w:bCs/>
                <w:sz w:val="24"/>
                <w:szCs w:val="24"/>
              </w:rPr>
            </w:pPr>
            <w:r w:rsidRPr="00FA73CF">
              <w:rPr>
                <w:rFonts w:ascii="Arial" w:hAnsi="Arial" w:cs="Arial"/>
                <w:b/>
                <w:bCs/>
                <w:sz w:val="24"/>
                <w:szCs w:val="24"/>
              </w:rPr>
              <w:t xml:space="preserve">All polices adopted in Full Governing Meetings throughout the year </w:t>
            </w:r>
          </w:p>
          <w:p w14:paraId="09329CD8" w14:textId="77777777" w:rsidR="009F3972" w:rsidRPr="001C255A" w:rsidRDefault="009F3972" w:rsidP="00BF569A">
            <w:pPr>
              <w:spacing w:before="40" w:after="40"/>
              <w:rPr>
                <w:rFonts w:ascii="Arial" w:hAnsi="Arial" w:cs="Arial"/>
                <w:sz w:val="24"/>
                <w:szCs w:val="24"/>
              </w:rPr>
            </w:pPr>
          </w:p>
        </w:tc>
      </w:tr>
      <w:tr w:rsidR="004A0E0E" w:rsidRPr="001C255A" w14:paraId="78A585D9" w14:textId="77777777" w:rsidTr="00BF2A0D">
        <w:trPr>
          <w:trHeight w:val="289"/>
        </w:trPr>
        <w:tc>
          <w:tcPr>
            <w:tcW w:w="10714" w:type="dxa"/>
          </w:tcPr>
          <w:p w14:paraId="5784EACA" w14:textId="77777777" w:rsidR="00EA0256" w:rsidRDefault="004A0E0E" w:rsidP="00C659F5">
            <w:pPr>
              <w:spacing w:before="40" w:after="40"/>
              <w:rPr>
                <w:rFonts w:ascii="Arial" w:hAnsi="Arial" w:cs="Arial"/>
                <w:b/>
                <w:bCs/>
                <w:sz w:val="24"/>
                <w:szCs w:val="24"/>
              </w:rPr>
            </w:pPr>
            <w:proofErr w:type="spellStart"/>
            <w:r w:rsidRPr="009F3972">
              <w:rPr>
                <w:rFonts w:ascii="Arial" w:hAnsi="Arial" w:cs="Arial"/>
                <w:b/>
                <w:bCs/>
                <w:sz w:val="24"/>
                <w:szCs w:val="24"/>
              </w:rPr>
              <w:t>Cynnydd</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ar</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gynllun</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gweithredu</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ôl-arolygiad</w:t>
            </w:r>
            <w:proofErr w:type="spellEnd"/>
            <w:r w:rsidRPr="009F3972">
              <w:rPr>
                <w:rFonts w:ascii="Arial" w:hAnsi="Arial" w:cs="Arial"/>
                <w:b/>
                <w:bCs/>
                <w:sz w:val="24"/>
                <w:szCs w:val="24"/>
              </w:rPr>
              <w:t xml:space="preserve"> yr </w:t>
            </w:r>
            <w:proofErr w:type="spellStart"/>
            <w:r w:rsidRPr="009F3972">
              <w:rPr>
                <w:rFonts w:ascii="Arial" w:hAnsi="Arial" w:cs="Arial"/>
                <w:b/>
                <w:bCs/>
                <w:sz w:val="24"/>
                <w:szCs w:val="24"/>
              </w:rPr>
              <w:t>ysgol</w:t>
            </w:r>
            <w:proofErr w:type="spellEnd"/>
            <w:r w:rsidR="00EA0256">
              <w:rPr>
                <w:rFonts w:ascii="Arial" w:hAnsi="Arial" w:cs="Arial"/>
                <w:b/>
                <w:bCs/>
                <w:sz w:val="24"/>
                <w:szCs w:val="24"/>
              </w:rPr>
              <w:t>:</w:t>
            </w:r>
          </w:p>
          <w:p w14:paraId="17F6F86F" w14:textId="3B5440B2" w:rsidR="004A0E0E" w:rsidRPr="009F3972" w:rsidRDefault="004A0E0E" w:rsidP="00C659F5">
            <w:pPr>
              <w:spacing w:before="40" w:after="40"/>
              <w:rPr>
                <w:rFonts w:ascii="Arial" w:hAnsi="Arial" w:cs="Arial"/>
                <w:b/>
                <w:bCs/>
                <w:sz w:val="24"/>
                <w:szCs w:val="24"/>
              </w:rPr>
            </w:pPr>
            <w:r w:rsidRPr="009F3972">
              <w:rPr>
                <w:rFonts w:ascii="Arial" w:hAnsi="Arial" w:cs="Arial"/>
                <w:b/>
                <w:bCs/>
                <w:i/>
                <w:iCs/>
                <w:sz w:val="24"/>
                <w:szCs w:val="24"/>
              </w:rPr>
              <w:t>Progress on the school’s post-inspection action plan</w:t>
            </w:r>
            <w:r w:rsidR="00EA0256">
              <w:rPr>
                <w:rFonts w:ascii="Arial" w:hAnsi="Arial" w:cs="Arial"/>
                <w:b/>
                <w:bCs/>
                <w:i/>
                <w:iCs/>
                <w:sz w:val="24"/>
                <w:szCs w:val="24"/>
              </w:rPr>
              <w:t>:</w:t>
            </w:r>
          </w:p>
        </w:tc>
      </w:tr>
      <w:tr w:rsidR="004A0E0E" w:rsidRPr="001C255A" w14:paraId="7975A2E8" w14:textId="77777777" w:rsidTr="00BF2A0D">
        <w:trPr>
          <w:trHeight w:val="289"/>
        </w:trPr>
        <w:tc>
          <w:tcPr>
            <w:tcW w:w="10714" w:type="dxa"/>
          </w:tcPr>
          <w:p w14:paraId="103C3604" w14:textId="77777777" w:rsidR="00AC7519" w:rsidRDefault="00AC7519" w:rsidP="00C659F5">
            <w:pPr>
              <w:spacing w:before="40" w:after="40"/>
              <w:rPr>
                <w:rFonts w:ascii="Arial" w:hAnsi="Arial" w:cs="Arial"/>
                <w:b/>
                <w:bCs/>
                <w:sz w:val="24"/>
                <w:szCs w:val="24"/>
              </w:rPr>
            </w:pPr>
          </w:p>
          <w:p w14:paraId="1F58A1FC" w14:textId="2DC240C9" w:rsidR="009F3972" w:rsidRPr="00D36078" w:rsidRDefault="00C67A3D" w:rsidP="00C659F5">
            <w:pPr>
              <w:spacing w:before="40" w:after="40"/>
              <w:rPr>
                <w:rFonts w:ascii="Arial" w:hAnsi="Arial" w:cs="Arial"/>
                <w:b/>
                <w:bCs/>
                <w:sz w:val="24"/>
                <w:szCs w:val="24"/>
                <w:u w:val="single"/>
              </w:rPr>
            </w:pPr>
            <w:r w:rsidRPr="00D36078">
              <w:rPr>
                <w:rFonts w:ascii="Arial" w:hAnsi="Arial" w:cs="Arial"/>
                <w:b/>
                <w:bCs/>
                <w:sz w:val="24"/>
                <w:szCs w:val="24"/>
                <w:u w:val="single"/>
              </w:rPr>
              <w:t>R1 Improve standards in Welsh as a second language, particularly in key stage 2</w:t>
            </w:r>
          </w:p>
          <w:p w14:paraId="24B139A8" w14:textId="77777777" w:rsidR="00790D6B" w:rsidRPr="00D36078" w:rsidRDefault="00790D6B" w:rsidP="00C659F5">
            <w:pPr>
              <w:spacing w:before="40" w:after="40"/>
              <w:rPr>
                <w:rFonts w:ascii="Arial" w:hAnsi="Arial" w:cs="Arial"/>
                <w:b/>
                <w:bCs/>
                <w:sz w:val="24"/>
                <w:szCs w:val="24"/>
                <w:u w:val="single"/>
              </w:rPr>
            </w:pPr>
          </w:p>
          <w:p w14:paraId="1C584B5A" w14:textId="32CE41E2" w:rsidR="00790D6B" w:rsidRPr="00AC7519" w:rsidRDefault="00790D6B" w:rsidP="00C659F5">
            <w:pPr>
              <w:spacing w:before="40" w:after="40"/>
              <w:rPr>
                <w:rFonts w:ascii="Arial" w:hAnsi="Arial" w:cs="Arial"/>
                <w:b/>
                <w:bCs/>
                <w:color w:val="000000" w:themeColor="text1"/>
                <w:sz w:val="24"/>
                <w:szCs w:val="24"/>
              </w:rPr>
            </w:pPr>
            <w:r w:rsidRPr="00AC7519">
              <w:rPr>
                <w:rFonts w:ascii="Arial" w:hAnsi="Arial" w:cs="Arial"/>
                <w:b/>
                <w:bCs/>
                <w:color w:val="000000" w:themeColor="text1"/>
                <w:sz w:val="24"/>
                <w:szCs w:val="24"/>
              </w:rPr>
              <w:t xml:space="preserve">School has developed Welsh ethos since 2019. Focusing on creating a </w:t>
            </w:r>
            <w:r w:rsidR="00AC7519">
              <w:rPr>
                <w:rFonts w:ascii="Arial" w:hAnsi="Arial" w:cs="Arial"/>
                <w:b/>
                <w:bCs/>
                <w:color w:val="000000" w:themeColor="text1"/>
                <w:sz w:val="24"/>
                <w:szCs w:val="24"/>
              </w:rPr>
              <w:t>W</w:t>
            </w:r>
            <w:r w:rsidRPr="00AC7519">
              <w:rPr>
                <w:rFonts w:ascii="Arial" w:hAnsi="Arial" w:cs="Arial"/>
                <w:b/>
                <w:bCs/>
                <w:color w:val="000000" w:themeColor="text1"/>
                <w:sz w:val="24"/>
                <w:szCs w:val="24"/>
              </w:rPr>
              <w:t xml:space="preserve">elsh learning environment with more bilingual displays, visuals and signs around the school. School has moved up yearly in quest for </w:t>
            </w:r>
            <w:proofErr w:type="gramStart"/>
            <w:r w:rsidRPr="00AC7519">
              <w:rPr>
                <w:rFonts w:ascii="Arial" w:hAnsi="Arial" w:cs="Arial"/>
                <w:b/>
                <w:bCs/>
                <w:color w:val="000000" w:themeColor="text1"/>
                <w:sz w:val="24"/>
                <w:szCs w:val="24"/>
              </w:rPr>
              <w:t>Gold</w:t>
            </w:r>
            <w:proofErr w:type="gramEnd"/>
            <w:r w:rsidRPr="00AC7519">
              <w:rPr>
                <w:rFonts w:ascii="Arial" w:hAnsi="Arial" w:cs="Arial"/>
                <w:b/>
                <w:bCs/>
                <w:color w:val="000000" w:themeColor="text1"/>
                <w:sz w:val="24"/>
                <w:szCs w:val="24"/>
              </w:rPr>
              <w:t xml:space="preserve"> status in Cymraeg Campus award. Welsh reading schemes now available in both foundation learning and Key Stage Two. Greater opportunities for staff to upskill with support of LEA to encourage both teaching and support staff opportunities to enhance </w:t>
            </w:r>
            <w:proofErr w:type="spellStart"/>
            <w:r w:rsidRPr="00AC7519">
              <w:rPr>
                <w:rFonts w:ascii="Arial" w:hAnsi="Arial" w:cs="Arial"/>
                <w:b/>
                <w:bCs/>
                <w:color w:val="000000" w:themeColor="text1"/>
                <w:sz w:val="24"/>
                <w:szCs w:val="24"/>
              </w:rPr>
              <w:t>welsh</w:t>
            </w:r>
            <w:proofErr w:type="spellEnd"/>
            <w:r w:rsidRPr="00AC7519">
              <w:rPr>
                <w:rFonts w:ascii="Arial" w:hAnsi="Arial" w:cs="Arial"/>
                <w:b/>
                <w:bCs/>
                <w:color w:val="000000" w:themeColor="text1"/>
                <w:sz w:val="24"/>
                <w:szCs w:val="24"/>
              </w:rPr>
              <w:t xml:space="preserve"> language skills via sabbatical training. COVID 19 was a barrier to this target, however with continued ongoing target, progress has been made. Continuing to monitor and work with LEA on WESP developments and T2 status confirmed. Welsh medium Nursery class implemented form September 2024 on a rolling programme up to Year 2.  </w:t>
            </w:r>
          </w:p>
          <w:p w14:paraId="3C999A75" w14:textId="77777777" w:rsidR="00790D6B" w:rsidRPr="00AC7519" w:rsidRDefault="00790D6B" w:rsidP="00C659F5">
            <w:pPr>
              <w:spacing w:before="40" w:after="40"/>
              <w:rPr>
                <w:rFonts w:ascii="Arial" w:hAnsi="Arial" w:cs="Arial"/>
                <w:b/>
                <w:bCs/>
                <w:color w:val="000000" w:themeColor="text1"/>
                <w:sz w:val="24"/>
                <w:szCs w:val="24"/>
              </w:rPr>
            </w:pPr>
          </w:p>
          <w:p w14:paraId="11D46B3F" w14:textId="77777777" w:rsidR="00811F65" w:rsidRDefault="00811F65" w:rsidP="00C659F5">
            <w:pPr>
              <w:spacing w:before="40" w:after="40"/>
              <w:rPr>
                <w:rFonts w:ascii="Arial" w:hAnsi="Arial" w:cs="Arial"/>
                <w:b/>
                <w:bCs/>
                <w:sz w:val="24"/>
                <w:szCs w:val="24"/>
                <w:u w:val="single"/>
              </w:rPr>
            </w:pPr>
          </w:p>
          <w:p w14:paraId="6583BE97" w14:textId="77777777" w:rsidR="00811F65" w:rsidRDefault="00811F65" w:rsidP="00C659F5">
            <w:pPr>
              <w:spacing w:before="40" w:after="40"/>
              <w:rPr>
                <w:rFonts w:ascii="Arial" w:hAnsi="Arial" w:cs="Arial"/>
                <w:b/>
                <w:bCs/>
                <w:sz w:val="24"/>
                <w:szCs w:val="24"/>
                <w:u w:val="single"/>
              </w:rPr>
            </w:pPr>
          </w:p>
          <w:p w14:paraId="18B7773E" w14:textId="1D23125A" w:rsidR="00790D6B" w:rsidRPr="00D36078" w:rsidRDefault="008040F6" w:rsidP="00C659F5">
            <w:pPr>
              <w:spacing w:before="40" w:after="40"/>
              <w:rPr>
                <w:rFonts w:ascii="Arial" w:hAnsi="Arial" w:cs="Arial"/>
                <w:b/>
                <w:bCs/>
                <w:sz w:val="24"/>
                <w:szCs w:val="24"/>
                <w:u w:val="single"/>
              </w:rPr>
            </w:pPr>
            <w:r w:rsidRPr="00D36078">
              <w:rPr>
                <w:rFonts w:ascii="Arial" w:hAnsi="Arial" w:cs="Arial"/>
                <w:b/>
                <w:bCs/>
                <w:sz w:val="24"/>
                <w:szCs w:val="24"/>
                <w:u w:val="single"/>
              </w:rPr>
              <w:lastRenderedPageBreak/>
              <w:t>R2 Provide more opportunities for pupils to develop their creative and extended writing skills</w:t>
            </w:r>
          </w:p>
          <w:p w14:paraId="59B9A5C4" w14:textId="77777777" w:rsidR="008040F6" w:rsidRPr="00AC7519" w:rsidRDefault="008040F6" w:rsidP="00C659F5">
            <w:pPr>
              <w:spacing w:before="40" w:after="40"/>
              <w:rPr>
                <w:rFonts w:ascii="Arial" w:hAnsi="Arial" w:cs="Arial"/>
                <w:b/>
                <w:bCs/>
                <w:sz w:val="24"/>
                <w:szCs w:val="24"/>
              </w:rPr>
            </w:pPr>
          </w:p>
          <w:p w14:paraId="726D5C91" w14:textId="292597C3" w:rsidR="008040F6" w:rsidRPr="00AC7519" w:rsidRDefault="002269D2" w:rsidP="00C659F5">
            <w:pPr>
              <w:spacing w:before="40" w:after="40"/>
              <w:rPr>
                <w:rFonts w:ascii="Arial" w:hAnsi="Arial" w:cs="Arial"/>
                <w:b/>
                <w:bCs/>
                <w:sz w:val="24"/>
                <w:szCs w:val="24"/>
              </w:rPr>
            </w:pPr>
            <w:r w:rsidRPr="00AC7519">
              <w:rPr>
                <w:rFonts w:ascii="Arial" w:hAnsi="Arial" w:cs="Arial"/>
                <w:b/>
                <w:bCs/>
                <w:sz w:val="24"/>
                <w:szCs w:val="24"/>
              </w:rPr>
              <w:t xml:space="preserve">Training opportunities since previous inspection include – Talk for writing with Carol Satterthwaite. Language, Literacy and Communication coordinator monitoring of standards. SDP target 2024/2025 year. Priority to ensure more opportunities for creative and extended writing. Barriers have been COVID 19 and the effects of lack of home reading to support learners with vocabulary and imagination/creativity. </w:t>
            </w:r>
            <w:r w:rsidR="00AC7519" w:rsidRPr="00AC7519">
              <w:rPr>
                <w:rFonts w:ascii="Arial" w:hAnsi="Arial" w:cs="Arial"/>
                <w:b/>
                <w:bCs/>
                <w:sz w:val="24"/>
                <w:szCs w:val="24"/>
              </w:rPr>
              <w:t>Therefore,</w:t>
            </w:r>
            <w:r w:rsidRPr="00AC7519">
              <w:rPr>
                <w:rFonts w:ascii="Arial" w:hAnsi="Arial" w:cs="Arial"/>
                <w:b/>
                <w:bCs/>
                <w:sz w:val="24"/>
                <w:szCs w:val="24"/>
              </w:rPr>
              <w:t xml:space="preserve"> school priority 2024/2025 focused on addressing these areas for improvement. Good progress made with successful ‘Creative Writing Friday’. Staff collaboration and opportunities to reflect on pupil progress within this area and positive impact on pupils’ enjoyment and progress with writing. Feedback was positive from LLC coordinators from LEA. Focus next year on ensuring consistency in quality of provision and ensuring progression from one step to the other.</w:t>
            </w:r>
          </w:p>
          <w:p w14:paraId="573FB6C3" w14:textId="77777777" w:rsidR="003F1DDA" w:rsidRDefault="003F1DDA" w:rsidP="00C659F5">
            <w:pPr>
              <w:spacing w:before="40" w:after="40"/>
              <w:rPr>
                <w:rFonts w:ascii="Times New Roman" w:hAnsi="Times New Roman" w:cs="Times New Roman"/>
              </w:rPr>
            </w:pPr>
          </w:p>
          <w:p w14:paraId="00A8D56F" w14:textId="77777777" w:rsidR="003F1DDA" w:rsidRPr="00D36078" w:rsidRDefault="003F1DDA" w:rsidP="00C659F5">
            <w:pPr>
              <w:spacing w:before="40" w:after="40"/>
              <w:rPr>
                <w:rFonts w:ascii="Arial" w:hAnsi="Arial" w:cs="Arial"/>
                <w:b/>
                <w:bCs/>
                <w:sz w:val="24"/>
                <w:szCs w:val="24"/>
                <w:u w:val="single"/>
              </w:rPr>
            </w:pPr>
            <w:r w:rsidRPr="00D36078">
              <w:rPr>
                <w:rFonts w:ascii="Arial" w:hAnsi="Arial" w:cs="Arial"/>
                <w:b/>
                <w:bCs/>
                <w:sz w:val="24"/>
                <w:szCs w:val="24"/>
                <w:u w:val="single"/>
              </w:rPr>
              <w:t>R3 Improve the presentation of pupils’ work</w:t>
            </w:r>
          </w:p>
          <w:p w14:paraId="62F15746" w14:textId="77777777" w:rsidR="003F1DDA" w:rsidRPr="00AC7519" w:rsidRDefault="003F1DDA" w:rsidP="00C659F5">
            <w:pPr>
              <w:spacing w:before="40" w:after="40"/>
              <w:rPr>
                <w:rFonts w:ascii="Arial" w:hAnsi="Arial" w:cs="Arial"/>
                <w:b/>
                <w:bCs/>
                <w:sz w:val="24"/>
                <w:szCs w:val="24"/>
              </w:rPr>
            </w:pPr>
          </w:p>
          <w:p w14:paraId="489EA033" w14:textId="186F5702" w:rsidR="003F1DDA" w:rsidRDefault="00AC7519" w:rsidP="00C659F5">
            <w:pPr>
              <w:spacing w:before="40" w:after="40"/>
              <w:rPr>
                <w:rFonts w:ascii="Arial" w:hAnsi="Arial" w:cs="Arial"/>
                <w:b/>
                <w:bCs/>
                <w:sz w:val="24"/>
                <w:szCs w:val="24"/>
              </w:rPr>
            </w:pPr>
            <w:r w:rsidRPr="00AC7519">
              <w:rPr>
                <w:rFonts w:ascii="Arial" w:hAnsi="Arial" w:cs="Arial"/>
                <w:b/>
                <w:bCs/>
                <w:sz w:val="24"/>
                <w:szCs w:val="24"/>
              </w:rPr>
              <w:t>Ongoing target with barrier being COVID 19. Focus was ensuring learners were in a place to learn and prioritising health and wellbeing paramount and focus now turning to presentation of learners’ books and quality of presentation. Whole school focus on improving presentation of pupil’s work is addressed across the school. School priority to develop learners’ effectiveness.</w:t>
            </w:r>
          </w:p>
          <w:p w14:paraId="58FCE8A3" w14:textId="219E2FA9" w:rsidR="00AC7519" w:rsidRPr="001C255A" w:rsidRDefault="00AC7519" w:rsidP="00C659F5">
            <w:pPr>
              <w:spacing w:before="40" w:after="40"/>
              <w:rPr>
                <w:rFonts w:ascii="Arial" w:hAnsi="Arial" w:cs="Arial"/>
                <w:sz w:val="24"/>
                <w:szCs w:val="24"/>
              </w:rPr>
            </w:pPr>
          </w:p>
        </w:tc>
      </w:tr>
      <w:tr w:rsidR="004A0E0E" w:rsidRPr="001C255A" w14:paraId="72B7DD8E" w14:textId="77777777" w:rsidTr="00207D67">
        <w:trPr>
          <w:trHeight w:val="289"/>
        </w:trPr>
        <w:tc>
          <w:tcPr>
            <w:tcW w:w="10714" w:type="dxa"/>
          </w:tcPr>
          <w:p w14:paraId="59AA3B75" w14:textId="47B74277" w:rsidR="004A0E0E" w:rsidRPr="009F3972" w:rsidRDefault="004A0E0E" w:rsidP="00C659F5">
            <w:pPr>
              <w:spacing w:before="40" w:after="40"/>
              <w:rPr>
                <w:rFonts w:ascii="Arial" w:hAnsi="Arial" w:cs="Arial"/>
                <w:b/>
                <w:bCs/>
                <w:sz w:val="24"/>
                <w:szCs w:val="24"/>
              </w:rPr>
            </w:pPr>
            <w:proofErr w:type="spellStart"/>
            <w:r w:rsidRPr="009F3972">
              <w:rPr>
                <w:rFonts w:ascii="Arial" w:hAnsi="Arial" w:cs="Arial"/>
                <w:b/>
                <w:bCs/>
                <w:sz w:val="24"/>
                <w:szCs w:val="24"/>
              </w:rPr>
              <w:lastRenderedPageBreak/>
              <w:t>Datblygu</w:t>
            </w:r>
            <w:proofErr w:type="spellEnd"/>
            <w:r w:rsidRPr="009F3972">
              <w:rPr>
                <w:rFonts w:ascii="Arial" w:hAnsi="Arial" w:cs="Arial"/>
                <w:b/>
                <w:bCs/>
                <w:sz w:val="24"/>
                <w:szCs w:val="24"/>
              </w:rPr>
              <w:t xml:space="preserve"> neu </w:t>
            </w:r>
            <w:proofErr w:type="spellStart"/>
            <w:r w:rsidRPr="009F3972">
              <w:rPr>
                <w:rFonts w:ascii="Arial" w:hAnsi="Arial" w:cs="Arial"/>
                <w:b/>
                <w:bCs/>
                <w:sz w:val="24"/>
                <w:szCs w:val="24"/>
              </w:rPr>
              <w:t>gryfhau</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cysylltiadau</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â’r</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gymuned</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gan</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gynnwys</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cysylltiadau</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â’r</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heddlu</w:t>
            </w:r>
            <w:proofErr w:type="spellEnd"/>
            <w:r w:rsidRPr="009F3972">
              <w:rPr>
                <w:rFonts w:ascii="Arial" w:hAnsi="Arial" w:cs="Arial"/>
                <w:b/>
                <w:bCs/>
                <w:sz w:val="24"/>
                <w:szCs w:val="24"/>
              </w:rPr>
              <w:t>)</w:t>
            </w:r>
            <w:r w:rsidR="00EA0256">
              <w:rPr>
                <w:rFonts w:ascii="Arial" w:hAnsi="Arial" w:cs="Arial"/>
                <w:b/>
                <w:bCs/>
                <w:sz w:val="24"/>
                <w:szCs w:val="24"/>
              </w:rPr>
              <w:t>:</w:t>
            </w:r>
            <w:r w:rsidRPr="009F3972">
              <w:rPr>
                <w:rFonts w:ascii="Arial" w:hAnsi="Arial" w:cs="Arial"/>
                <w:b/>
                <w:bCs/>
                <w:sz w:val="24"/>
                <w:szCs w:val="24"/>
              </w:rPr>
              <w:t xml:space="preserve"> </w:t>
            </w:r>
            <w:r w:rsidRPr="009F3972">
              <w:rPr>
                <w:rFonts w:ascii="Arial" w:hAnsi="Arial" w:cs="Arial"/>
                <w:b/>
                <w:bCs/>
                <w:i/>
                <w:iCs/>
                <w:sz w:val="24"/>
                <w:szCs w:val="24"/>
              </w:rPr>
              <w:t>Developing or strengthening links with the community (including links with the police)</w:t>
            </w:r>
            <w:r w:rsidR="00EA0256">
              <w:rPr>
                <w:rFonts w:ascii="Arial" w:hAnsi="Arial" w:cs="Arial"/>
                <w:b/>
                <w:bCs/>
                <w:i/>
                <w:iCs/>
                <w:sz w:val="24"/>
                <w:szCs w:val="24"/>
              </w:rPr>
              <w:t>:</w:t>
            </w:r>
          </w:p>
        </w:tc>
      </w:tr>
      <w:tr w:rsidR="004A0E0E" w:rsidRPr="001C255A" w14:paraId="4B5B2B8A" w14:textId="77777777" w:rsidTr="00207D67">
        <w:trPr>
          <w:trHeight w:val="289"/>
        </w:trPr>
        <w:tc>
          <w:tcPr>
            <w:tcW w:w="10714" w:type="dxa"/>
          </w:tcPr>
          <w:p w14:paraId="51EDFF82" w14:textId="14F60FB2" w:rsidR="004A0E0E" w:rsidRPr="00FA73CF" w:rsidRDefault="00FA73CF" w:rsidP="00C05C78">
            <w:pPr>
              <w:pStyle w:val="ListParagraph"/>
              <w:numPr>
                <w:ilvl w:val="0"/>
                <w:numId w:val="3"/>
              </w:numPr>
              <w:spacing w:before="40" w:after="40"/>
              <w:rPr>
                <w:rFonts w:ascii="Arial" w:hAnsi="Arial" w:cs="Arial"/>
                <w:b/>
                <w:bCs/>
                <w:sz w:val="24"/>
                <w:szCs w:val="24"/>
              </w:rPr>
            </w:pPr>
            <w:r w:rsidRPr="00FA73CF">
              <w:rPr>
                <w:rFonts w:ascii="Arial" w:hAnsi="Arial" w:cs="Arial"/>
                <w:b/>
                <w:bCs/>
                <w:sz w:val="24"/>
                <w:szCs w:val="24"/>
              </w:rPr>
              <w:t>Regular visits by</w:t>
            </w:r>
            <w:r w:rsidR="00D36078">
              <w:rPr>
                <w:rFonts w:ascii="Arial" w:hAnsi="Arial" w:cs="Arial"/>
                <w:b/>
                <w:bCs/>
                <w:sz w:val="24"/>
                <w:szCs w:val="24"/>
              </w:rPr>
              <w:t xml:space="preserve"> </w:t>
            </w:r>
            <w:r w:rsidRPr="00FA73CF">
              <w:rPr>
                <w:rFonts w:ascii="Arial" w:hAnsi="Arial" w:cs="Arial"/>
                <w:b/>
                <w:bCs/>
                <w:sz w:val="24"/>
                <w:szCs w:val="24"/>
              </w:rPr>
              <w:t>the local PCSO</w:t>
            </w:r>
          </w:p>
          <w:p w14:paraId="3C1B832D" w14:textId="0787A104" w:rsidR="00FA73CF" w:rsidRDefault="00F91923" w:rsidP="00C05C78">
            <w:pPr>
              <w:pStyle w:val="ListParagraph"/>
              <w:numPr>
                <w:ilvl w:val="0"/>
                <w:numId w:val="3"/>
              </w:numPr>
              <w:spacing w:before="40" w:after="40"/>
              <w:rPr>
                <w:rFonts w:ascii="Arial" w:hAnsi="Arial" w:cs="Arial"/>
                <w:b/>
                <w:bCs/>
                <w:sz w:val="24"/>
                <w:szCs w:val="24"/>
              </w:rPr>
            </w:pPr>
            <w:r w:rsidRPr="00FA73CF">
              <w:rPr>
                <w:rFonts w:ascii="Arial" w:hAnsi="Arial" w:cs="Arial"/>
                <w:b/>
                <w:bCs/>
                <w:sz w:val="24"/>
                <w:szCs w:val="24"/>
              </w:rPr>
              <w:t>Several</w:t>
            </w:r>
            <w:r w:rsidR="00FA73CF" w:rsidRPr="00FA73CF">
              <w:rPr>
                <w:rFonts w:ascii="Arial" w:hAnsi="Arial" w:cs="Arial"/>
                <w:b/>
                <w:bCs/>
                <w:sz w:val="24"/>
                <w:szCs w:val="24"/>
              </w:rPr>
              <w:t xml:space="preserve"> community projects including designing/refurbishing the underpass next to the school. </w:t>
            </w:r>
          </w:p>
          <w:p w14:paraId="21F47B58" w14:textId="3CE9A629" w:rsidR="00FA73CF" w:rsidRPr="00FA73CF" w:rsidRDefault="00FA73CF" w:rsidP="00C05C78">
            <w:pPr>
              <w:pStyle w:val="ListParagraph"/>
              <w:numPr>
                <w:ilvl w:val="0"/>
                <w:numId w:val="3"/>
              </w:numPr>
              <w:spacing w:before="40" w:after="40"/>
              <w:rPr>
                <w:rFonts w:ascii="Arial" w:hAnsi="Arial" w:cs="Arial"/>
                <w:b/>
                <w:bCs/>
                <w:sz w:val="24"/>
                <w:szCs w:val="24"/>
              </w:rPr>
            </w:pPr>
            <w:r>
              <w:rPr>
                <w:rFonts w:ascii="Arial" w:hAnsi="Arial" w:cs="Arial"/>
                <w:b/>
                <w:bCs/>
                <w:sz w:val="24"/>
                <w:szCs w:val="24"/>
              </w:rPr>
              <w:t xml:space="preserve">Numerous local visits accessing </w:t>
            </w:r>
            <w:proofErr w:type="spellStart"/>
            <w:r>
              <w:rPr>
                <w:rFonts w:ascii="Arial" w:hAnsi="Arial" w:cs="Arial"/>
                <w:b/>
                <w:bCs/>
                <w:sz w:val="24"/>
                <w:szCs w:val="24"/>
              </w:rPr>
              <w:t>locatiopns</w:t>
            </w:r>
            <w:proofErr w:type="spellEnd"/>
            <w:r>
              <w:rPr>
                <w:rFonts w:ascii="Arial" w:hAnsi="Arial" w:cs="Arial"/>
                <w:b/>
                <w:bCs/>
                <w:sz w:val="24"/>
                <w:szCs w:val="24"/>
              </w:rPr>
              <w:t xml:space="preserve"> in Penparcau/Aberystwyth. </w:t>
            </w:r>
          </w:p>
          <w:p w14:paraId="21C98760" w14:textId="77777777" w:rsidR="009F3972" w:rsidRPr="001C255A" w:rsidRDefault="009F3972" w:rsidP="00C659F5">
            <w:pPr>
              <w:spacing w:before="40" w:after="40"/>
              <w:rPr>
                <w:rFonts w:ascii="Arial" w:hAnsi="Arial" w:cs="Arial"/>
                <w:sz w:val="24"/>
                <w:szCs w:val="24"/>
              </w:rPr>
            </w:pPr>
          </w:p>
        </w:tc>
      </w:tr>
      <w:tr w:rsidR="004A0E0E" w:rsidRPr="001C255A" w14:paraId="33AEDE72" w14:textId="77777777" w:rsidTr="009774D8">
        <w:trPr>
          <w:trHeight w:val="289"/>
        </w:trPr>
        <w:tc>
          <w:tcPr>
            <w:tcW w:w="10714" w:type="dxa"/>
          </w:tcPr>
          <w:p w14:paraId="34F0CDE1" w14:textId="788C5364" w:rsidR="00EA0256" w:rsidRDefault="004A0E0E" w:rsidP="00C659F5">
            <w:pPr>
              <w:spacing w:before="40" w:after="40"/>
              <w:rPr>
                <w:rFonts w:ascii="Arial" w:hAnsi="Arial" w:cs="Arial"/>
                <w:b/>
                <w:bCs/>
                <w:sz w:val="24"/>
                <w:szCs w:val="24"/>
              </w:rPr>
            </w:pPr>
            <w:proofErr w:type="spellStart"/>
            <w:r w:rsidRPr="009F3972">
              <w:rPr>
                <w:rFonts w:ascii="Arial" w:hAnsi="Arial" w:cs="Arial"/>
                <w:b/>
                <w:bCs/>
                <w:sz w:val="24"/>
                <w:szCs w:val="24"/>
              </w:rPr>
              <w:t>Crynodeb</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o</w:t>
            </w:r>
            <w:r w:rsidR="00FA73CF">
              <w:rPr>
                <w:rFonts w:ascii="Arial" w:hAnsi="Arial" w:cs="Arial"/>
                <w:b/>
                <w:bCs/>
                <w:sz w:val="24"/>
                <w:szCs w:val="24"/>
              </w:rPr>
              <w:t>’</w:t>
            </w:r>
            <w:r w:rsidRPr="009F3972">
              <w:rPr>
                <w:rFonts w:ascii="Arial" w:hAnsi="Arial" w:cs="Arial"/>
                <w:b/>
                <w:bCs/>
                <w:sz w:val="24"/>
                <w:szCs w:val="24"/>
              </w:rPr>
              <w:t>r</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newidiadau</w:t>
            </w:r>
            <w:proofErr w:type="spellEnd"/>
            <w:r w:rsidRPr="009F3972">
              <w:rPr>
                <w:rFonts w:ascii="Arial" w:hAnsi="Arial" w:cs="Arial"/>
                <w:b/>
                <w:bCs/>
                <w:sz w:val="24"/>
                <w:szCs w:val="24"/>
              </w:rPr>
              <w:t xml:space="preserve"> i </w:t>
            </w:r>
            <w:proofErr w:type="spellStart"/>
            <w:r w:rsidRPr="009F3972">
              <w:rPr>
                <w:rFonts w:ascii="Arial" w:hAnsi="Arial" w:cs="Arial"/>
                <w:b/>
                <w:bCs/>
                <w:sz w:val="24"/>
                <w:szCs w:val="24"/>
              </w:rPr>
              <w:t>brosbectws</w:t>
            </w:r>
            <w:proofErr w:type="spellEnd"/>
            <w:r w:rsidRPr="009F3972">
              <w:rPr>
                <w:rFonts w:ascii="Arial" w:hAnsi="Arial" w:cs="Arial"/>
                <w:b/>
                <w:bCs/>
                <w:sz w:val="24"/>
                <w:szCs w:val="24"/>
              </w:rPr>
              <w:t xml:space="preserve"> yr </w:t>
            </w:r>
            <w:proofErr w:type="spellStart"/>
            <w:r w:rsidRPr="009F3972">
              <w:rPr>
                <w:rFonts w:ascii="Arial" w:hAnsi="Arial" w:cs="Arial"/>
                <w:b/>
                <w:bCs/>
                <w:sz w:val="24"/>
                <w:szCs w:val="24"/>
              </w:rPr>
              <w:t>ysgol</w:t>
            </w:r>
            <w:proofErr w:type="spellEnd"/>
            <w:r w:rsidRPr="009F3972">
              <w:rPr>
                <w:rFonts w:ascii="Arial" w:hAnsi="Arial" w:cs="Arial"/>
                <w:b/>
                <w:bCs/>
                <w:sz w:val="24"/>
                <w:szCs w:val="24"/>
              </w:rPr>
              <w:t xml:space="preserve"> </w:t>
            </w:r>
            <w:r w:rsidR="00FA73CF">
              <w:rPr>
                <w:rFonts w:ascii="Arial" w:hAnsi="Arial" w:cs="Arial"/>
                <w:b/>
                <w:bCs/>
                <w:sz w:val="24"/>
                <w:szCs w:val="24"/>
              </w:rPr>
              <w:pgNum/>
            </w:r>
            <w:r w:rsidR="00FA73CF">
              <w:rPr>
                <w:rFonts w:ascii="Arial" w:hAnsi="Arial" w:cs="Arial"/>
                <w:b/>
                <w:bCs/>
                <w:sz w:val="24"/>
                <w:szCs w:val="24"/>
              </w:rPr>
              <w:t>r sei</w:t>
            </w:r>
            <w:r w:rsidRPr="009F3972">
              <w:rPr>
                <w:rFonts w:ascii="Arial" w:hAnsi="Arial" w:cs="Arial"/>
                <w:b/>
                <w:bCs/>
                <w:sz w:val="24"/>
                <w:szCs w:val="24"/>
              </w:rPr>
              <w:t xml:space="preserve"> </w:t>
            </w:r>
            <w:proofErr w:type="spellStart"/>
            <w:r w:rsidRPr="009F3972">
              <w:rPr>
                <w:rFonts w:ascii="Arial" w:hAnsi="Arial" w:cs="Arial"/>
                <w:b/>
                <w:bCs/>
                <w:sz w:val="24"/>
                <w:szCs w:val="24"/>
              </w:rPr>
              <w:t>gyhoeddi</w:t>
            </w:r>
            <w:proofErr w:type="spellEnd"/>
            <w:r w:rsidR="00EA0256">
              <w:rPr>
                <w:rFonts w:ascii="Arial" w:hAnsi="Arial" w:cs="Arial"/>
                <w:b/>
                <w:bCs/>
                <w:sz w:val="24"/>
                <w:szCs w:val="24"/>
              </w:rPr>
              <w:t>:</w:t>
            </w:r>
          </w:p>
          <w:p w14:paraId="3BA4932C" w14:textId="0602F76C" w:rsidR="004A0E0E" w:rsidRPr="009F3972" w:rsidRDefault="004A0E0E" w:rsidP="00C659F5">
            <w:pPr>
              <w:spacing w:before="40" w:after="40"/>
              <w:rPr>
                <w:rFonts w:ascii="Arial" w:hAnsi="Arial" w:cs="Arial"/>
                <w:b/>
                <w:bCs/>
                <w:i/>
                <w:iCs/>
                <w:sz w:val="24"/>
                <w:szCs w:val="24"/>
              </w:rPr>
            </w:pPr>
            <w:r w:rsidRPr="009F3972">
              <w:rPr>
                <w:rFonts w:ascii="Arial" w:hAnsi="Arial" w:cs="Arial"/>
                <w:b/>
                <w:bCs/>
                <w:i/>
                <w:iCs/>
                <w:sz w:val="24"/>
                <w:szCs w:val="24"/>
              </w:rPr>
              <w:t>A summary of changes to the school prospectus since publication</w:t>
            </w:r>
            <w:r w:rsidR="00EA0256">
              <w:rPr>
                <w:rFonts w:ascii="Arial" w:hAnsi="Arial" w:cs="Arial"/>
                <w:b/>
                <w:bCs/>
                <w:i/>
                <w:iCs/>
                <w:sz w:val="24"/>
                <w:szCs w:val="24"/>
              </w:rPr>
              <w:t>:</w:t>
            </w:r>
          </w:p>
        </w:tc>
      </w:tr>
      <w:tr w:rsidR="004A0E0E" w:rsidRPr="001C255A" w14:paraId="58386EBD" w14:textId="77777777" w:rsidTr="009774D8">
        <w:trPr>
          <w:trHeight w:val="289"/>
        </w:trPr>
        <w:tc>
          <w:tcPr>
            <w:tcW w:w="10714" w:type="dxa"/>
          </w:tcPr>
          <w:p w14:paraId="0D83AABB" w14:textId="3971B542" w:rsidR="004A0E0E" w:rsidRPr="00FA73CF" w:rsidRDefault="00FA73CF" w:rsidP="00C05C78">
            <w:pPr>
              <w:pStyle w:val="ListParagraph"/>
              <w:numPr>
                <w:ilvl w:val="0"/>
                <w:numId w:val="4"/>
              </w:numPr>
              <w:spacing w:before="40" w:after="40"/>
              <w:rPr>
                <w:rFonts w:ascii="Arial" w:hAnsi="Arial" w:cs="Arial"/>
                <w:sz w:val="24"/>
                <w:szCs w:val="24"/>
              </w:rPr>
            </w:pPr>
            <w:r w:rsidRPr="00FA73CF">
              <w:rPr>
                <w:rFonts w:ascii="Arial" w:hAnsi="Arial" w:cs="Arial"/>
                <w:b/>
                <w:bCs/>
                <w:sz w:val="24"/>
                <w:szCs w:val="24"/>
              </w:rPr>
              <w:t>A new prospectus designed/published in 2026 – hard copies available at the school or accessed electronically on the school website</w:t>
            </w:r>
            <w:r>
              <w:rPr>
                <w:rFonts w:ascii="Arial" w:hAnsi="Arial" w:cs="Arial"/>
                <w:sz w:val="24"/>
                <w:szCs w:val="24"/>
              </w:rPr>
              <w:t xml:space="preserve">. </w:t>
            </w:r>
          </w:p>
          <w:p w14:paraId="57DD19ED" w14:textId="77777777" w:rsidR="009F3972" w:rsidRPr="001C255A" w:rsidRDefault="009F3972" w:rsidP="00C659F5">
            <w:pPr>
              <w:spacing w:before="40" w:after="40"/>
              <w:rPr>
                <w:rFonts w:ascii="Arial" w:hAnsi="Arial" w:cs="Arial"/>
                <w:sz w:val="24"/>
                <w:szCs w:val="24"/>
              </w:rPr>
            </w:pPr>
          </w:p>
        </w:tc>
      </w:tr>
      <w:tr w:rsidR="004A0E0E" w:rsidRPr="001C255A" w14:paraId="2D7BC394" w14:textId="77777777" w:rsidTr="008E1DF2">
        <w:trPr>
          <w:trHeight w:val="289"/>
        </w:trPr>
        <w:tc>
          <w:tcPr>
            <w:tcW w:w="10714" w:type="dxa"/>
          </w:tcPr>
          <w:p w14:paraId="17262590" w14:textId="0A922E10" w:rsidR="004A0E0E" w:rsidRPr="009F3972" w:rsidRDefault="004A0E0E" w:rsidP="004A0E0E">
            <w:pPr>
              <w:spacing w:before="40" w:after="40"/>
              <w:rPr>
                <w:rFonts w:ascii="Arial" w:hAnsi="Arial" w:cs="Arial"/>
                <w:b/>
                <w:bCs/>
                <w:sz w:val="24"/>
                <w:szCs w:val="24"/>
              </w:rPr>
            </w:pPr>
            <w:proofErr w:type="spellStart"/>
            <w:r w:rsidRPr="009F3972">
              <w:rPr>
                <w:rFonts w:ascii="Arial" w:hAnsi="Arial" w:cs="Arial"/>
                <w:b/>
                <w:bCs/>
                <w:sz w:val="24"/>
                <w:szCs w:val="24"/>
              </w:rPr>
              <w:t>Unrhyw</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adolygiad</w:t>
            </w:r>
            <w:proofErr w:type="spellEnd"/>
            <w:r w:rsidRPr="009F3972">
              <w:rPr>
                <w:rFonts w:ascii="Arial" w:hAnsi="Arial" w:cs="Arial"/>
                <w:b/>
                <w:bCs/>
                <w:sz w:val="24"/>
                <w:szCs w:val="24"/>
              </w:rPr>
              <w:t xml:space="preserve"> o </w:t>
            </w:r>
            <w:proofErr w:type="spellStart"/>
            <w:r w:rsidRPr="009F3972">
              <w:rPr>
                <w:rFonts w:ascii="Arial" w:hAnsi="Arial" w:cs="Arial"/>
                <w:b/>
                <w:bCs/>
                <w:sz w:val="24"/>
                <w:szCs w:val="24"/>
              </w:rPr>
              <w:t>bolisïau</w:t>
            </w:r>
            <w:proofErr w:type="spellEnd"/>
            <w:r w:rsidRPr="009F3972">
              <w:rPr>
                <w:rFonts w:ascii="Arial" w:hAnsi="Arial" w:cs="Arial"/>
                <w:b/>
                <w:bCs/>
                <w:sz w:val="24"/>
                <w:szCs w:val="24"/>
              </w:rPr>
              <w:t xml:space="preserve"> </w:t>
            </w:r>
            <w:proofErr w:type="spellStart"/>
            <w:proofErr w:type="gramStart"/>
            <w:r w:rsidRPr="009F3972">
              <w:rPr>
                <w:rFonts w:ascii="Arial" w:hAnsi="Arial" w:cs="Arial"/>
                <w:b/>
                <w:bCs/>
                <w:sz w:val="24"/>
                <w:szCs w:val="24"/>
              </w:rPr>
              <w:t>ysgol</w:t>
            </w:r>
            <w:proofErr w:type="spellEnd"/>
            <w:r w:rsidRPr="009F3972">
              <w:rPr>
                <w:rFonts w:ascii="Arial" w:hAnsi="Arial" w:cs="Arial"/>
                <w:b/>
                <w:bCs/>
                <w:sz w:val="24"/>
                <w:szCs w:val="24"/>
              </w:rPr>
              <w:t xml:space="preserve">  /</w:t>
            </w:r>
            <w:proofErr w:type="gramEnd"/>
            <w:r w:rsidRPr="009F3972">
              <w:rPr>
                <w:rFonts w:ascii="Arial" w:hAnsi="Arial" w:cs="Arial"/>
                <w:b/>
                <w:bCs/>
                <w:sz w:val="24"/>
                <w:szCs w:val="24"/>
              </w:rPr>
              <w:t xml:space="preserve"> Any review of school policies: </w:t>
            </w:r>
          </w:p>
        </w:tc>
      </w:tr>
      <w:tr w:rsidR="004A0E0E" w:rsidRPr="001C255A" w14:paraId="248F09D7" w14:textId="77777777" w:rsidTr="004E63B8">
        <w:trPr>
          <w:trHeight w:val="289"/>
        </w:trPr>
        <w:tc>
          <w:tcPr>
            <w:tcW w:w="10714" w:type="dxa"/>
          </w:tcPr>
          <w:p w14:paraId="698A736D" w14:textId="0EFDD44B" w:rsidR="00FA73CF" w:rsidRPr="00FA73CF" w:rsidRDefault="00FA73CF" w:rsidP="00C05C78">
            <w:pPr>
              <w:pStyle w:val="ListParagraph"/>
              <w:numPr>
                <w:ilvl w:val="0"/>
                <w:numId w:val="3"/>
              </w:numPr>
              <w:spacing w:before="40" w:after="40"/>
              <w:rPr>
                <w:rFonts w:ascii="Arial" w:hAnsi="Arial" w:cs="Arial"/>
                <w:b/>
                <w:bCs/>
                <w:sz w:val="24"/>
                <w:szCs w:val="24"/>
              </w:rPr>
            </w:pPr>
            <w:r w:rsidRPr="00FA73CF">
              <w:rPr>
                <w:rFonts w:ascii="Arial" w:hAnsi="Arial" w:cs="Arial"/>
                <w:b/>
                <w:bCs/>
                <w:sz w:val="24"/>
                <w:szCs w:val="24"/>
              </w:rPr>
              <w:t xml:space="preserve">All polices </w:t>
            </w:r>
            <w:r>
              <w:rPr>
                <w:rFonts w:ascii="Arial" w:hAnsi="Arial" w:cs="Arial"/>
                <w:b/>
                <w:bCs/>
                <w:sz w:val="24"/>
                <w:szCs w:val="24"/>
              </w:rPr>
              <w:t xml:space="preserve">reviewed and updated </w:t>
            </w:r>
            <w:r w:rsidR="00F91923">
              <w:rPr>
                <w:rFonts w:ascii="Arial" w:hAnsi="Arial" w:cs="Arial"/>
                <w:b/>
                <w:bCs/>
                <w:sz w:val="24"/>
                <w:szCs w:val="24"/>
              </w:rPr>
              <w:t xml:space="preserve">following </w:t>
            </w:r>
            <w:r w:rsidR="00F91923" w:rsidRPr="00FA73CF">
              <w:rPr>
                <w:rFonts w:ascii="Arial" w:hAnsi="Arial" w:cs="Arial"/>
                <w:b/>
                <w:bCs/>
                <w:sz w:val="24"/>
                <w:szCs w:val="24"/>
              </w:rPr>
              <w:t>Full</w:t>
            </w:r>
            <w:r w:rsidRPr="00FA73CF">
              <w:rPr>
                <w:rFonts w:ascii="Arial" w:hAnsi="Arial" w:cs="Arial"/>
                <w:b/>
                <w:bCs/>
                <w:sz w:val="24"/>
                <w:szCs w:val="24"/>
              </w:rPr>
              <w:t xml:space="preserve"> Governing Meetings throughout the year </w:t>
            </w:r>
          </w:p>
          <w:p w14:paraId="08C9109D" w14:textId="77777777" w:rsidR="009F3972" w:rsidRPr="001C255A" w:rsidRDefault="009F3972" w:rsidP="00C659F5">
            <w:pPr>
              <w:spacing w:before="40" w:after="40"/>
              <w:rPr>
                <w:rFonts w:ascii="Arial" w:hAnsi="Arial" w:cs="Arial"/>
                <w:sz w:val="24"/>
                <w:szCs w:val="24"/>
              </w:rPr>
            </w:pPr>
          </w:p>
        </w:tc>
      </w:tr>
    </w:tbl>
    <w:p w14:paraId="2F0657EA" w14:textId="2BD599DD" w:rsidR="008D3F41" w:rsidRPr="001C255A" w:rsidRDefault="00EA0256" w:rsidP="00FB0B16">
      <w:pPr>
        <w:pStyle w:val="HeadingNo1"/>
      </w:pPr>
      <w:r>
        <w:rPr>
          <w:i/>
        </w:rPr>
        <w:lastRenderedPageBreak/>
        <w:t xml:space="preserve">  </w:t>
      </w:r>
      <w:proofErr w:type="spellStart"/>
      <w:r w:rsidRPr="00EA0256">
        <w:rPr>
          <w:iCs/>
        </w:rPr>
        <w:t>Sefydliad</w:t>
      </w:r>
      <w:proofErr w:type="spellEnd"/>
      <w:r w:rsidRPr="00EA0256">
        <w:rPr>
          <w:iCs/>
        </w:rPr>
        <w:t xml:space="preserve">, </w:t>
      </w:r>
      <w:proofErr w:type="spellStart"/>
      <w:r w:rsidRPr="00EA0256">
        <w:rPr>
          <w:iCs/>
        </w:rPr>
        <w:t>cynlluniau</w:t>
      </w:r>
      <w:proofErr w:type="spellEnd"/>
      <w:r w:rsidRPr="00EA0256">
        <w:rPr>
          <w:iCs/>
        </w:rPr>
        <w:t xml:space="preserve"> a </w:t>
      </w:r>
      <w:proofErr w:type="spellStart"/>
      <w:r w:rsidRPr="00EA0256">
        <w:rPr>
          <w:iCs/>
        </w:rPr>
        <w:t>pholisïau</w:t>
      </w:r>
      <w:proofErr w:type="spellEnd"/>
      <w:r>
        <w:rPr>
          <w:i/>
        </w:rPr>
        <w:t xml:space="preserve"> / </w:t>
      </w:r>
      <w:r w:rsidR="00BF569A" w:rsidRPr="001C255A">
        <w:rPr>
          <w:i/>
        </w:rPr>
        <w:t>Organisation, plans and policies</w:t>
      </w:r>
      <w:r>
        <w:rPr>
          <w:i/>
        </w:rPr>
        <w:t>:</w:t>
      </w:r>
    </w:p>
    <w:p w14:paraId="1BDE5390" w14:textId="75C58F1F" w:rsidR="00995104" w:rsidRPr="001C255A" w:rsidRDefault="00995104" w:rsidP="00BF569A">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10456"/>
      </w:tblGrid>
      <w:tr w:rsidR="00DB4B17" w:rsidRPr="001C255A" w14:paraId="567C8CA6" w14:textId="77777777" w:rsidTr="0074535A">
        <w:tc>
          <w:tcPr>
            <w:tcW w:w="10456" w:type="dxa"/>
          </w:tcPr>
          <w:p w14:paraId="0036EF07" w14:textId="11B790DE" w:rsidR="00DB4B17" w:rsidRPr="009F3972" w:rsidRDefault="004A0E0E" w:rsidP="0076026F">
            <w:pPr>
              <w:spacing w:before="40" w:after="40"/>
              <w:rPr>
                <w:rFonts w:ascii="Arial" w:hAnsi="Arial" w:cs="Arial"/>
                <w:b/>
                <w:bCs/>
                <w:sz w:val="24"/>
                <w:szCs w:val="24"/>
              </w:rPr>
            </w:pPr>
            <w:proofErr w:type="spellStart"/>
            <w:r w:rsidRPr="009F3972">
              <w:rPr>
                <w:rFonts w:ascii="Arial" w:hAnsi="Arial" w:cs="Arial"/>
                <w:b/>
                <w:bCs/>
                <w:sz w:val="24"/>
                <w:szCs w:val="24"/>
              </w:rPr>
              <w:t>Crynodeb</w:t>
            </w:r>
            <w:proofErr w:type="spellEnd"/>
            <w:r w:rsidRPr="009F3972">
              <w:rPr>
                <w:rFonts w:ascii="Arial" w:hAnsi="Arial" w:cs="Arial"/>
                <w:b/>
                <w:bCs/>
                <w:sz w:val="24"/>
                <w:szCs w:val="24"/>
              </w:rPr>
              <w:t xml:space="preserve"> o </w:t>
            </w:r>
            <w:proofErr w:type="spellStart"/>
            <w:r w:rsidRPr="009F3972">
              <w:rPr>
                <w:rFonts w:ascii="Arial" w:hAnsi="Arial" w:cs="Arial"/>
                <w:b/>
                <w:bCs/>
                <w:sz w:val="24"/>
                <w:szCs w:val="24"/>
              </w:rPr>
              <w:t>gynllun</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datblygu'r</w:t>
            </w:r>
            <w:proofErr w:type="spellEnd"/>
            <w:r w:rsidRPr="009F3972">
              <w:rPr>
                <w:rFonts w:ascii="Arial" w:hAnsi="Arial" w:cs="Arial"/>
                <w:b/>
                <w:bCs/>
                <w:sz w:val="24"/>
                <w:szCs w:val="24"/>
              </w:rPr>
              <w:t xml:space="preserve"> Ysgol </w:t>
            </w:r>
            <w:proofErr w:type="gramStart"/>
            <w:r w:rsidRPr="009F3972">
              <w:rPr>
                <w:rFonts w:ascii="Arial" w:hAnsi="Arial" w:cs="Arial"/>
                <w:b/>
                <w:bCs/>
                <w:sz w:val="24"/>
                <w:szCs w:val="24"/>
              </w:rPr>
              <w:t xml:space="preserve">/  </w:t>
            </w:r>
            <w:r w:rsidR="00DB4B17" w:rsidRPr="009F3972">
              <w:rPr>
                <w:rFonts w:ascii="Arial" w:hAnsi="Arial" w:cs="Arial"/>
                <w:b/>
                <w:bCs/>
                <w:i/>
                <w:iCs/>
                <w:sz w:val="24"/>
                <w:szCs w:val="24"/>
              </w:rPr>
              <w:t>A</w:t>
            </w:r>
            <w:proofErr w:type="gramEnd"/>
            <w:r w:rsidR="00DB4B17" w:rsidRPr="009F3972">
              <w:rPr>
                <w:rFonts w:ascii="Arial" w:hAnsi="Arial" w:cs="Arial"/>
                <w:b/>
                <w:bCs/>
                <w:i/>
                <w:iCs/>
                <w:sz w:val="24"/>
                <w:szCs w:val="24"/>
              </w:rPr>
              <w:t xml:space="preserve"> summary of the school development plan</w:t>
            </w:r>
            <w:r w:rsidR="00EA0256">
              <w:rPr>
                <w:rFonts w:ascii="Arial" w:hAnsi="Arial" w:cs="Arial"/>
                <w:b/>
                <w:bCs/>
                <w:i/>
                <w:iCs/>
                <w:sz w:val="24"/>
                <w:szCs w:val="24"/>
              </w:rPr>
              <w:t>:</w:t>
            </w:r>
          </w:p>
        </w:tc>
      </w:tr>
      <w:tr w:rsidR="00DB4B17" w:rsidRPr="001C255A" w14:paraId="7A2D62BD" w14:textId="77777777" w:rsidTr="00032913">
        <w:tc>
          <w:tcPr>
            <w:tcW w:w="10456" w:type="dxa"/>
          </w:tcPr>
          <w:p w14:paraId="585F7B0A" w14:textId="77777777" w:rsidR="00DB4B17" w:rsidRPr="00303805" w:rsidRDefault="00DB4B17" w:rsidP="0076026F">
            <w:pPr>
              <w:spacing w:before="40" w:after="40"/>
              <w:rPr>
                <w:rFonts w:ascii="Arial" w:hAnsi="Arial" w:cs="Arial"/>
                <w:b/>
                <w:bCs/>
                <w:sz w:val="24"/>
                <w:szCs w:val="24"/>
              </w:rPr>
            </w:pPr>
          </w:p>
          <w:p w14:paraId="195958DF" w14:textId="2A05CFBE" w:rsidR="0059789A" w:rsidRPr="00303805" w:rsidRDefault="0059789A" w:rsidP="0059789A">
            <w:pPr>
              <w:tabs>
                <w:tab w:val="left" w:pos="5542"/>
              </w:tabs>
              <w:jc w:val="center"/>
              <w:rPr>
                <w:rFonts w:ascii="Arial" w:hAnsi="Arial" w:cs="Arial"/>
                <w:b/>
                <w:bCs/>
                <w:sz w:val="24"/>
                <w:szCs w:val="24"/>
                <w:u w:val="single"/>
              </w:rPr>
            </w:pPr>
            <w:r w:rsidRPr="00303805">
              <w:rPr>
                <w:rFonts w:ascii="Arial" w:hAnsi="Arial" w:cs="Arial"/>
                <w:b/>
                <w:bCs/>
                <w:sz w:val="24"/>
                <w:szCs w:val="24"/>
                <w:u w:val="single"/>
              </w:rPr>
              <w:t>Evaluation of 2024</w:t>
            </w:r>
            <w:r w:rsidR="0026373B" w:rsidRPr="00303805">
              <w:rPr>
                <w:rFonts w:ascii="Arial" w:hAnsi="Arial" w:cs="Arial"/>
                <w:b/>
                <w:bCs/>
                <w:sz w:val="24"/>
                <w:szCs w:val="24"/>
                <w:u w:val="single"/>
              </w:rPr>
              <w:t>/</w:t>
            </w:r>
            <w:r w:rsidRPr="00303805">
              <w:rPr>
                <w:rFonts w:ascii="Arial" w:hAnsi="Arial" w:cs="Arial"/>
                <w:b/>
                <w:bCs/>
                <w:sz w:val="24"/>
                <w:szCs w:val="24"/>
                <w:u w:val="single"/>
              </w:rPr>
              <w:t xml:space="preserve">25 </w:t>
            </w:r>
            <w:r w:rsidR="0026373B" w:rsidRPr="00303805">
              <w:rPr>
                <w:rFonts w:ascii="Arial" w:hAnsi="Arial" w:cs="Arial"/>
                <w:b/>
                <w:bCs/>
                <w:sz w:val="24"/>
                <w:szCs w:val="24"/>
                <w:u w:val="single"/>
              </w:rPr>
              <w:t xml:space="preserve">school </w:t>
            </w:r>
            <w:r w:rsidRPr="00303805">
              <w:rPr>
                <w:rFonts w:ascii="Arial" w:hAnsi="Arial" w:cs="Arial"/>
                <w:b/>
                <w:bCs/>
                <w:sz w:val="24"/>
                <w:szCs w:val="24"/>
                <w:u w:val="single"/>
              </w:rPr>
              <w:t>priorities</w:t>
            </w:r>
          </w:p>
          <w:p w14:paraId="76B14CA3" w14:textId="77777777" w:rsidR="003B55D8" w:rsidRPr="00303805" w:rsidRDefault="003B55D8" w:rsidP="0059789A">
            <w:pPr>
              <w:tabs>
                <w:tab w:val="left" w:pos="5542"/>
              </w:tabs>
              <w:jc w:val="center"/>
              <w:rPr>
                <w:rFonts w:ascii="Arial" w:hAnsi="Arial" w:cs="Arial"/>
                <w:b/>
                <w:bCs/>
                <w:sz w:val="24"/>
                <w:szCs w:val="24"/>
              </w:rPr>
            </w:pPr>
          </w:p>
          <w:p w14:paraId="36ED14A5" w14:textId="5F4D717B" w:rsidR="00DB4B17" w:rsidRPr="00303805" w:rsidRDefault="00D36078" w:rsidP="0076026F">
            <w:pPr>
              <w:spacing w:before="40" w:after="40"/>
              <w:rPr>
                <w:rFonts w:ascii="Arial" w:hAnsi="Arial" w:cs="Arial"/>
                <w:b/>
                <w:bCs/>
                <w:sz w:val="24"/>
                <w:szCs w:val="24"/>
              </w:rPr>
            </w:pPr>
            <w:r w:rsidRPr="00303805">
              <w:rPr>
                <w:rFonts w:ascii="Arial" w:hAnsi="Arial" w:cs="Arial"/>
                <w:b/>
                <w:bCs/>
                <w:sz w:val="24"/>
                <w:szCs w:val="24"/>
              </w:rPr>
              <w:t>A</w:t>
            </w:r>
            <w:r w:rsidR="00EF10EC" w:rsidRPr="00303805">
              <w:rPr>
                <w:rFonts w:ascii="Arial" w:hAnsi="Arial" w:cs="Arial"/>
                <w:b/>
                <w:bCs/>
                <w:sz w:val="24"/>
                <w:szCs w:val="24"/>
              </w:rPr>
              <w:t xml:space="preserve">) </w:t>
            </w:r>
            <w:r w:rsidR="00D47A2D" w:rsidRPr="00303805">
              <w:rPr>
                <w:rFonts w:ascii="Arial" w:hAnsi="Arial" w:cs="Arial"/>
                <w:b/>
                <w:bCs/>
                <w:sz w:val="24"/>
                <w:szCs w:val="24"/>
              </w:rPr>
              <w:t>Further develop learner effectiveness where pupils actively participate in their own learning and personal development</w:t>
            </w:r>
          </w:p>
          <w:p w14:paraId="142AED4C" w14:textId="77777777" w:rsidR="00D47A2D" w:rsidRPr="00303805" w:rsidRDefault="00D47A2D" w:rsidP="0076026F">
            <w:pPr>
              <w:spacing w:before="40" w:after="40"/>
              <w:rPr>
                <w:rFonts w:ascii="Arial" w:hAnsi="Arial" w:cs="Arial"/>
                <w:b/>
                <w:bCs/>
                <w:sz w:val="24"/>
                <w:szCs w:val="24"/>
              </w:rPr>
            </w:pPr>
          </w:p>
          <w:p w14:paraId="5F38358D" w14:textId="2CBE76B5" w:rsidR="00D47A2D" w:rsidRPr="00303805" w:rsidRDefault="007122F2" w:rsidP="0076026F">
            <w:pPr>
              <w:spacing w:before="40" w:after="40"/>
              <w:rPr>
                <w:rFonts w:ascii="Arial" w:hAnsi="Arial" w:cs="Arial"/>
                <w:b/>
                <w:bCs/>
                <w:sz w:val="24"/>
                <w:szCs w:val="24"/>
              </w:rPr>
            </w:pPr>
            <w:r w:rsidRPr="00303805">
              <w:rPr>
                <w:rFonts w:ascii="Arial" w:hAnsi="Arial" w:cs="Arial"/>
                <w:b/>
                <w:bCs/>
                <w:sz w:val="24"/>
                <w:szCs w:val="24"/>
              </w:rPr>
              <w:t xml:space="preserve">Strong progress has been made this year, which has built upon the impact of the previous year actions. Strategies and opportunities to develop independence are used across mainstream classes. Carousel format of teaching is embedded across most of the classes and strategies such as ‘3 </w:t>
            </w:r>
            <w:proofErr w:type="spellStart"/>
            <w:r w:rsidRPr="00303805">
              <w:rPr>
                <w:rFonts w:ascii="Arial" w:hAnsi="Arial" w:cs="Arial"/>
                <w:b/>
                <w:bCs/>
                <w:sz w:val="24"/>
                <w:szCs w:val="24"/>
              </w:rPr>
              <w:t>cyn</w:t>
            </w:r>
            <w:proofErr w:type="spellEnd"/>
            <w:r w:rsidRPr="00303805">
              <w:rPr>
                <w:rFonts w:ascii="Arial" w:hAnsi="Arial" w:cs="Arial"/>
                <w:b/>
                <w:bCs/>
                <w:sz w:val="24"/>
                <w:szCs w:val="24"/>
              </w:rPr>
              <w:t xml:space="preserve"> fi’, 5 key questions are used to ensure learners think more about their work. As a result, most learners have made good progress towards becoming effective learners. However, the school has identified the need to ensure consistency across all mainstream classes. Retrieval and TAG strategies ensure learners across the mainstream classes are given purposeful opportunities to improve their work and reinforce their learning. This has impacted positively on assessment and consolidating learner knowledge and understanding. Monitoring activities confirm that many learners have significantly improved their understanding of how to move forward in their learning; they know what they are learning and its purpose. The school has identified the need to further support pupils to understand and identify how well they are </w:t>
            </w:r>
            <w:proofErr w:type="gramStart"/>
            <w:r w:rsidRPr="00303805">
              <w:rPr>
                <w:rFonts w:ascii="Arial" w:hAnsi="Arial" w:cs="Arial"/>
                <w:b/>
                <w:bCs/>
                <w:sz w:val="24"/>
                <w:szCs w:val="24"/>
              </w:rPr>
              <w:t>doing,</w:t>
            </w:r>
            <w:proofErr w:type="gramEnd"/>
            <w:r w:rsidRPr="00303805">
              <w:rPr>
                <w:rFonts w:ascii="Arial" w:hAnsi="Arial" w:cs="Arial"/>
                <w:b/>
                <w:bCs/>
                <w:sz w:val="24"/>
                <w:szCs w:val="24"/>
              </w:rPr>
              <w:t xml:space="preserve"> how do they know this and what they need to do to improve. This will not continue be a priority in the 2025-26 SDP. However, leaders and staff have worked collaboratively with other area schools and have identified areas to further develop next academic year to further strengthen independent learning e.g. good practice visit focusing on the use of retrieval in mathematics.</w:t>
            </w:r>
          </w:p>
          <w:p w14:paraId="5F683790" w14:textId="77777777" w:rsidR="00115A54" w:rsidRPr="00303805" w:rsidRDefault="00115A54" w:rsidP="0076026F">
            <w:pPr>
              <w:spacing w:before="40" w:after="40"/>
              <w:rPr>
                <w:rFonts w:ascii="Arial" w:hAnsi="Arial" w:cs="Arial"/>
                <w:b/>
                <w:bCs/>
                <w:sz w:val="24"/>
                <w:szCs w:val="24"/>
              </w:rPr>
            </w:pPr>
          </w:p>
          <w:p w14:paraId="79396217" w14:textId="2B1A2C04" w:rsidR="00115A54" w:rsidRPr="00303805" w:rsidRDefault="00EF10EC" w:rsidP="0076026F">
            <w:pPr>
              <w:spacing w:before="40" w:after="40"/>
              <w:rPr>
                <w:rFonts w:ascii="Arial" w:hAnsi="Arial" w:cs="Arial"/>
                <w:b/>
                <w:bCs/>
                <w:sz w:val="24"/>
                <w:szCs w:val="24"/>
              </w:rPr>
            </w:pPr>
            <w:r w:rsidRPr="00303805">
              <w:rPr>
                <w:rFonts w:ascii="Arial" w:hAnsi="Arial" w:cs="Arial"/>
                <w:b/>
                <w:bCs/>
                <w:sz w:val="24"/>
                <w:szCs w:val="24"/>
              </w:rPr>
              <w:t xml:space="preserve">B) </w:t>
            </w:r>
            <w:r w:rsidR="00115A54" w:rsidRPr="00303805">
              <w:rPr>
                <w:rFonts w:ascii="Arial" w:hAnsi="Arial" w:cs="Arial"/>
                <w:b/>
                <w:bCs/>
                <w:sz w:val="24"/>
                <w:szCs w:val="24"/>
              </w:rPr>
              <w:t>Integrate the newly formed Welsh medium nursery class and support staff and families with the process</w:t>
            </w:r>
          </w:p>
          <w:p w14:paraId="4677286B" w14:textId="77777777" w:rsidR="00191718" w:rsidRPr="00303805" w:rsidRDefault="00191718" w:rsidP="0076026F">
            <w:pPr>
              <w:spacing w:before="40" w:after="40"/>
              <w:rPr>
                <w:rFonts w:ascii="Arial" w:hAnsi="Arial" w:cs="Arial"/>
                <w:b/>
                <w:bCs/>
                <w:sz w:val="24"/>
                <w:szCs w:val="24"/>
              </w:rPr>
            </w:pPr>
          </w:p>
          <w:p w14:paraId="62FDB1A4" w14:textId="1AF87E98" w:rsidR="00191718" w:rsidRPr="00303805" w:rsidRDefault="00191718" w:rsidP="0076026F">
            <w:pPr>
              <w:spacing w:before="40" w:after="40"/>
              <w:rPr>
                <w:rFonts w:ascii="Arial" w:hAnsi="Arial" w:cs="Arial"/>
                <w:b/>
                <w:bCs/>
                <w:sz w:val="24"/>
                <w:szCs w:val="24"/>
              </w:rPr>
            </w:pPr>
            <w:r w:rsidRPr="00303805">
              <w:rPr>
                <w:rFonts w:ascii="Arial" w:hAnsi="Arial" w:cs="Arial"/>
                <w:b/>
                <w:bCs/>
                <w:sz w:val="24"/>
                <w:szCs w:val="24"/>
              </w:rPr>
              <w:t xml:space="preserve">The school has made good progress in this priority. The Welsh medium Nursery class is operational and despite challenges, such as staff changes and a wide range of pupils’ additional learning needs, many pupils are becoming more confidence in using Welsh and developing appropriate oracy skills. The school successfully supports parents with the change in language medium in the Nursery class through sharing resources and drop-in sessions in partnership with the Welsh language support team and other supporting agencies. Nursery staff have worked collaboratively with other local schools to share good practice and resources which has had a positive impact on the nursery provision and pupils’ skills development. Effective staff training opportunities has </w:t>
            </w:r>
            <w:r w:rsidRPr="00303805">
              <w:rPr>
                <w:rFonts w:ascii="Arial" w:hAnsi="Arial" w:cs="Arial"/>
                <w:b/>
                <w:bCs/>
                <w:sz w:val="24"/>
                <w:szCs w:val="24"/>
              </w:rPr>
              <w:lastRenderedPageBreak/>
              <w:t xml:space="preserve">developed confidence in their use of Welsh at the appropriate level. As a result, monitoring activities and informal observations confirm Welsh is used more consistently across the school and through a range of activities and daily routines. Many younger pupils are becoming more confident in listening to and responding to simple language patterns. Many older pupils are beginning to initiate and sustain conversations with adults by asking questions and responding appropriately. Welsh-language materials, including thematic displays and language pattern charts are displayed in all classes. Younger pupils actively engaged in singing activities as part of their morning routines, while older pupils exhibited pride in their written Welsh work, particularly within their topic books. Despite challenges due to staff absences within the Foundation Learning classrooms, pupils have continued to make steady progress in acquiring key skills, including the development of their Welsh language oracy skills. As pupils gain confidence in using Welsh in the classroom, some are also using Welsh during informal interactions observed during playtime in the summer term. The school has identified the way forward to further develop pupils’ Welsh oracy skills and to support Welsh medium teaching in the reception class in September 2025. Leaders stress that continued support from the </w:t>
            </w:r>
            <w:proofErr w:type="spellStart"/>
            <w:r w:rsidRPr="00303805">
              <w:rPr>
                <w:rFonts w:ascii="Arial" w:hAnsi="Arial" w:cs="Arial"/>
                <w:b/>
                <w:bCs/>
                <w:sz w:val="24"/>
                <w:szCs w:val="24"/>
              </w:rPr>
              <w:t>Tîm</w:t>
            </w:r>
            <w:proofErr w:type="spellEnd"/>
            <w:r w:rsidRPr="00303805">
              <w:rPr>
                <w:rFonts w:ascii="Arial" w:hAnsi="Arial" w:cs="Arial"/>
                <w:b/>
                <w:bCs/>
                <w:sz w:val="24"/>
                <w:szCs w:val="24"/>
              </w:rPr>
              <w:t xml:space="preserve"> </w:t>
            </w:r>
            <w:proofErr w:type="spellStart"/>
            <w:r w:rsidRPr="00303805">
              <w:rPr>
                <w:rFonts w:ascii="Arial" w:hAnsi="Arial" w:cs="Arial"/>
                <w:b/>
                <w:bCs/>
                <w:sz w:val="24"/>
                <w:szCs w:val="24"/>
              </w:rPr>
              <w:t>Cefnogi’r</w:t>
            </w:r>
            <w:proofErr w:type="spellEnd"/>
            <w:r w:rsidRPr="00303805">
              <w:rPr>
                <w:rFonts w:ascii="Arial" w:hAnsi="Arial" w:cs="Arial"/>
                <w:b/>
                <w:bCs/>
                <w:sz w:val="24"/>
                <w:szCs w:val="24"/>
              </w:rPr>
              <w:t xml:space="preserve"> Gymraeg is essential </w:t>
            </w:r>
            <w:proofErr w:type="gramStart"/>
            <w:r w:rsidRPr="00303805">
              <w:rPr>
                <w:rFonts w:ascii="Arial" w:hAnsi="Arial" w:cs="Arial"/>
                <w:b/>
                <w:bCs/>
                <w:sz w:val="24"/>
                <w:szCs w:val="24"/>
              </w:rPr>
              <w:t>in order to</w:t>
            </w:r>
            <w:proofErr w:type="gramEnd"/>
            <w:r w:rsidRPr="00303805">
              <w:rPr>
                <w:rFonts w:ascii="Arial" w:hAnsi="Arial" w:cs="Arial"/>
                <w:b/>
                <w:bCs/>
                <w:sz w:val="24"/>
                <w:szCs w:val="24"/>
              </w:rPr>
              <w:t xml:space="preserve"> ensure the</w:t>
            </w:r>
            <w:r w:rsidR="0026373B" w:rsidRPr="00303805">
              <w:rPr>
                <w:rFonts w:ascii="Arial" w:hAnsi="Arial" w:cs="Arial"/>
                <w:b/>
                <w:bCs/>
                <w:sz w:val="24"/>
                <w:szCs w:val="24"/>
              </w:rPr>
              <w:t xml:space="preserve"> seamless transition to Welsh medium provision continues up to Year 2 in September 2027 and will continue as a priority for 2025-26.</w:t>
            </w:r>
          </w:p>
          <w:p w14:paraId="7F97E6C2" w14:textId="77777777" w:rsidR="0019562E" w:rsidRPr="00303805" w:rsidRDefault="0019562E" w:rsidP="0076026F">
            <w:pPr>
              <w:spacing w:before="40" w:after="40"/>
              <w:rPr>
                <w:rFonts w:ascii="Arial" w:hAnsi="Arial" w:cs="Arial"/>
                <w:b/>
                <w:bCs/>
                <w:sz w:val="24"/>
                <w:szCs w:val="24"/>
              </w:rPr>
            </w:pPr>
          </w:p>
          <w:p w14:paraId="2199150E" w14:textId="2CDE27D1" w:rsidR="003617B5" w:rsidRPr="00303805" w:rsidRDefault="00303805" w:rsidP="0076026F">
            <w:pPr>
              <w:spacing w:before="40" w:after="40"/>
              <w:rPr>
                <w:rFonts w:ascii="Arial" w:hAnsi="Arial" w:cs="Arial"/>
                <w:b/>
                <w:bCs/>
                <w:sz w:val="24"/>
                <w:szCs w:val="24"/>
              </w:rPr>
            </w:pPr>
            <w:r w:rsidRPr="00303805">
              <w:rPr>
                <w:rFonts w:ascii="Arial" w:hAnsi="Arial" w:cs="Arial"/>
                <w:b/>
                <w:bCs/>
                <w:sz w:val="24"/>
                <w:szCs w:val="24"/>
              </w:rPr>
              <w:t xml:space="preserve">C) </w:t>
            </w:r>
            <w:r w:rsidR="003617B5" w:rsidRPr="00303805">
              <w:rPr>
                <w:rFonts w:ascii="Arial" w:hAnsi="Arial" w:cs="Arial"/>
                <w:b/>
                <w:bCs/>
                <w:sz w:val="24"/>
                <w:szCs w:val="24"/>
              </w:rPr>
              <w:t>Ensure planning provides more purposeful opportunities for pupils to develop their creative and extended writing skills across the curriculum</w:t>
            </w:r>
          </w:p>
          <w:p w14:paraId="4E6D58DF" w14:textId="77777777" w:rsidR="00303805" w:rsidRPr="00303805" w:rsidRDefault="00303805" w:rsidP="0076026F">
            <w:pPr>
              <w:spacing w:before="40" w:after="40"/>
              <w:rPr>
                <w:rFonts w:ascii="Arial" w:hAnsi="Arial" w:cs="Arial"/>
                <w:b/>
                <w:bCs/>
                <w:sz w:val="24"/>
                <w:szCs w:val="24"/>
              </w:rPr>
            </w:pPr>
          </w:p>
          <w:p w14:paraId="0B977168" w14:textId="7399F512" w:rsidR="003617B5" w:rsidRPr="00303805" w:rsidRDefault="00303805" w:rsidP="0076026F">
            <w:pPr>
              <w:spacing w:before="40" w:after="40"/>
              <w:rPr>
                <w:rFonts w:ascii="Arial" w:hAnsi="Arial" w:cs="Arial"/>
                <w:b/>
                <w:bCs/>
                <w:sz w:val="24"/>
                <w:szCs w:val="24"/>
              </w:rPr>
            </w:pPr>
            <w:r w:rsidRPr="00303805">
              <w:rPr>
                <w:rFonts w:ascii="Arial" w:hAnsi="Arial" w:cs="Arial"/>
                <w:b/>
                <w:bCs/>
                <w:sz w:val="24"/>
                <w:szCs w:val="24"/>
              </w:rPr>
              <w:t xml:space="preserve">The school has made satisfactory progress in line within this priority. All mainstream staff have received Pie Corbett training, resulting in a consistent and informed approach to creative writing. Strong emphasis on oral language development supports vocabulary and sentence-building, laying a solid foundation for writing. A joint monitoring activity with the LA school support adviser and Literacy coordinator in November identified strengths and areas for development. Scrutiny of a sample of books shows clear progression in writing from Year 2 onwards, with most pupils making good progress. A wide range of engaging activities fosters creativity, with pupils producing imaginative work and expressing enjoyment in lessons. Teaching focuses appropriately on creative expression rather than technical accuracy, reflecting a clear understanding of session objectives. Inconsistent phonics provision in the early years, impacts writing readiness by Year 2. Talk for Writing is in place but lacks uniformity; a structured approach using six core stories per year is recommended. Limited opportunities for pupils to edit and refine work, particularly for more able learners. Greater use of drama and digital media could further enhance creativity and engagement. Reviewing progress and discussion with the LA English Advisory teacher at the end of the </w:t>
            </w:r>
            <w:r w:rsidR="00017619" w:rsidRPr="00303805">
              <w:rPr>
                <w:rFonts w:ascii="Arial" w:hAnsi="Arial" w:cs="Arial"/>
                <w:b/>
                <w:bCs/>
                <w:sz w:val="24"/>
                <w:szCs w:val="24"/>
              </w:rPr>
              <w:t>summer</w:t>
            </w:r>
            <w:r w:rsidRPr="00303805">
              <w:rPr>
                <w:rFonts w:ascii="Arial" w:hAnsi="Arial" w:cs="Arial"/>
                <w:b/>
                <w:bCs/>
                <w:sz w:val="24"/>
                <w:szCs w:val="24"/>
              </w:rPr>
              <w:t xml:space="preserve"> term identified the need to adjust the writing skills continuum to ensure progression and support for all staff, including supply teachers. It was also agreed to ensure each class would adopt a core </w:t>
            </w:r>
            <w:r w:rsidRPr="00303805">
              <w:rPr>
                <w:rFonts w:ascii="Arial" w:hAnsi="Arial" w:cs="Arial"/>
                <w:b/>
                <w:bCs/>
                <w:sz w:val="24"/>
                <w:szCs w:val="24"/>
              </w:rPr>
              <w:lastRenderedPageBreak/>
              <w:t>story for Talk for Writing to promote consistency and to expand talk-to-text strategies to support reluctant writers. This will continue as a priority in the 2025-26 SDP.</w:t>
            </w:r>
          </w:p>
          <w:p w14:paraId="619010BB" w14:textId="77777777" w:rsidR="003617B5" w:rsidRPr="00303805" w:rsidRDefault="003617B5" w:rsidP="0076026F">
            <w:pPr>
              <w:spacing w:before="40" w:after="40"/>
              <w:rPr>
                <w:rFonts w:ascii="Arial" w:hAnsi="Arial" w:cs="Arial"/>
                <w:b/>
                <w:bCs/>
                <w:sz w:val="24"/>
                <w:szCs w:val="24"/>
              </w:rPr>
            </w:pPr>
          </w:p>
          <w:p w14:paraId="6AB72B2F" w14:textId="77777777" w:rsidR="00CF7772" w:rsidRPr="00303805" w:rsidRDefault="00CF7772" w:rsidP="00CF7772">
            <w:pPr>
              <w:jc w:val="center"/>
              <w:rPr>
                <w:rFonts w:ascii="Arial" w:hAnsi="Arial" w:cs="Arial"/>
                <w:b/>
                <w:bCs/>
                <w:sz w:val="24"/>
                <w:szCs w:val="24"/>
                <w:u w:val="single"/>
              </w:rPr>
            </w:pPr>
            <w:r w:rsidRPr="00303805">
              <w:rPr>
                <w:rFonts w:ascii="Arial" w:hAnsi="Arial" w:cs="Arial"/>
                <w:b/>
                <w:bCs/>
                <w:sz w:val="24"/>
                <w:szCs w:val="24"/>
                <w:u w:val="single"/>
              </w:rPr>
              <w:t xml:space="preserve">Self-evaluation summary and Evaluation of 2024 / 25 Improvement Priorities </w:t>
            </w:r>
          </w:p>
          <w:p w14:paraId="0ED540D4" w14:textId="77777777" w:rsidR="009E7749" w:rsidRPr="00303805" w:rsidRDefault="009E7749" w:rsidP="00CF7772">
            <w:pPr>
              <w:jc w:val="center"/>
              <w:rPr>
                <w:rFonts w:ascii="Arial" w:hAnsi="Arial" w:cs="Arial"/>
                <w:b/>
                <w:bCs/>
                <w:sz w:val="24"/>
                <w:szCs w:val="24"/>
                <w:u w:val="single"/>
              </w:rPr>
            </w:pPr>
          </w:p>
          <w:p w14:paraId="0B624E1B" w14:textId="77777777" w:rsidR="00907A41" w:rsidRPr="00303805" w:rsidRDefault="008A6DCB" w:rsidP="007D31D6">
            <w:pPr>
              <w:rPr>
                <w:rFonts w:ascii="Arial" w:hAnsi="Arial" w:cs="Arial"/>
                <w:b/>
                <w:bCs/>
                <w:sz w:val="24"/>
                <w:szCs w:val="24"/>
                <w:u w:val="single"/>
              </w:rPr>
            </w:pPr>
            <w:r w:rsidRPr="00303805">
              <w:rPr>
                <w:rFonts w:ascii="Arial" w:hAnsi="Arial" w:cs="Arial"/>
                <w:b/>
                <w:bCs/>
                <w:sz w:val="24"/>
                <w:szCs w:val="24"/>
                <w:u w:val="single"/>
              </w:rPr>
              <w:t>IA1 – Teaching and Learning</w:t>
            </w:r>
          </w:p>
          <w:p w14:paraId="6C16B0CD" w14:textId="77777777" w:rsidR="009E7749" w:rsidRPr="00303805" w:rsidRDefault="009E7749" w:rsidP="007D31D6">
            <w:pPr>
              <w:rPr>
                <w:rFonts w:ascii="Arial" w:hAnsi="Arial" w:cs="Arial"/>
                <w:b/>
                <w:bCs/>
                <w:sz w:val="24"/>
                <w:szCs w:val="24"/>
                <w:u w:val="single"/>
              </w:rPr>
            </w:pPr>
          </w:p>
          <w:p w14:paraId="2540612E" w14:textId="6A1E5057" w:rsidR="00907A41" w:rsidRPr="00303805" w:rsidRDefault="00907A41" w:rsidP="007D31D6">
            <w:pPr>
              <w:rPr>
                <w:rFonts w:ascii="Arial" w:hAnsi="Arial" w:cs="Arial"/>
                <w:b/>
                <w:bCs/>
                <w:sz w:val="24"/>
                <w:szCs w:val="24"/>
                <w:u w:val="single"/>
              </w:rPr>
            </w:pPr>
            <w:r w:rsidRPr="00303805">
              <w:rPr>
                <w:rFonts w:ascii="Arial" w:hAnsi="Arial" w:cs="Arial"/>
                <w:b/>
                <w:bCs/>
                <w:sz w:val="24"/>
                <w:szCs w:val="24"/>
                <w:u w:val="single"/>
              </w:rPr>
              <w:t>Strengths</w:t>
            </w:r>
          </w:p>
          <w:p w14:paraId="6012BA0D" w14:textId="77777777" w:rsidR="00116827" w:rsidRPr="00303805" w:rsidRDefault="00116827" w:rsidP="007D31D6">
            <w:pPr>
              <w:rPr>
                <w:rFonts w:ascii="Arial" w:hAnsi="Arial" w:cs="Arial"/>
                <w:b/>
                <w:bCs/>
                <w:sz w:val="24"/>
                <w:szCs w:val="24"/>
              </w:rPr>
            </w:pPr>
          </w:p>
          <w:p w14:paraId="74342EE5" w14:textId="77777777" w:rsidR="00D76C09" w:rsidRPr="00303805" w:rsidRDefault="00D76C09" w:rsidP="00C05C78">
            <w:pPr>
              <w:pStyle w:val="ListParagraph"/>
              <w:numPr>
                <w:ilvl w:val="0"/>
                <w:numId w:val="5"/>
              </w:numPr>
              <w:spacing w:after="160" w:line="259" w:lineRule="auto"/>
              <w:rPr>
                <w:rFonts w:ascii="Arial" w:hAnsi="Arial" w:cs="Arial"/>
                <w:b/>
                <w:bCs/>
                <w:sz w:val="24"/>
                <w:szCs w:val="24"/>
              </w:rPr>
            </w:pPr>
            <w:r w:rsidRPr="00303805">
              <w:rPr>
                <w:rFonts w:ascii="Arial" w:hAnsi="Arial" w:cs="Arial"/>
                <w:b/>
                <w:bCs/>
                <w:sz w:val="24"/>
                <w:szCs w:val="24"/>
              </w:rPr>
              <w:t>Teachers know our pupils, their context/social background, their strengths and areas for improvement and how to ensure they make progress.</w:t>
            </w:r>
          </w:p>
          <w:p w14:paraId="10F7F351" w14:textId="77777777" w:rsidR="00D76C09" w:rsidRPr="00303805" w:rsidRDefault="00D76C09" w:rsidP="00C05C78">
            <w:pPr>
              <w:pStyle w:val="ListParagraph"/>
              <w:numPr>
                <w:ilvl w:val="0"/>
                <w:numId w:val="5"/>
              </w:numPr>
              <w:spacing w:after="160" w:line="259" w:lineRule="auto"/>
              <w:rPr>
                <w:rFonts w:ascii="Arial" w:hAnsi="Arial" w:cs="Arial"/>
                <w:b/>
                <w:bCs/>
                <w:sz w:val="24"/>
                <w:szCs w:val="24"/>
              </w:rPr>
            </w:pPr>
            <w:r w:rsidRPr="00303805">
              <w:rPr>
                <w:rFonts w:ascii="Arial" w:hAnsi="Arial" w:cs="Arial"/>
                <w:b/>
                <w:bCs/>
                <w:sz w:val="24"/>
                <w:szCs w:val="24"/>
              </w:rPr>
              <w:t xml:space="preserve">We know our children. All children make progress. </w:t>
            </w:r>
          </w:p>
          <w:p w14:paraId="133E221A" w14:textId="77777777" w:rsidR="00D76C09" w:rsidRPr="00303805" w:rsidRDefault="00D76C09" w:rsidP="00C05C78">
            <w:pPr>
              <w:pStyle w:val="ListParagraph"/>
              <w:numPr>
                <w:ilvl w:val="0"/>
                <w:numId w:val="5"/>
              </w:numPr>
              <w:spacing w:after="160" w:line="259" w:lineRule="auto"/>
              <w:rPr>
                <w:rFonts w:ascii="Arial" w:hAnsi="Arial" w:cs="Arial"/>
                <w:b/>
                <w:bCs/>
                <w:sz w:val="24"/>
                <w:szCs w:val="24"/>
              </w:rPr>
            </w:pPr>
            <w:r w:rsidRPr="00303805">
              <w:rPr>
                <w:rFonts w:ascii="Arial" w:hAnsi="Arial" w:cs="Arial"/>
                <w:b/>
                <w:bCs/>
                <w:sz w:val="24"/>
                <w:szCs w:val="24"/>
              </w:rPr>
              <w:t xml:space="preserve">Children are developing their understanding of what they are doing well and how they need to improve. </w:t>
            </w:r>
          </w:p>
          <w:p w14:paraId="51AEF159" w14:textId="77777777" w:rsidR="00D76C09" w:rsidRPr="00303805" w:rsidRDefault="00D76C09" w:rsidP="00C05C78">
            <w:pPr>
              <w:pStyle w:val="ListParagraph"/>
              <w:numPr>
                <w:ilvl w:val="0"/>
                <w:numId w:val="5"/>
              </w:numPr>
              <w:spacing w:after="160" w:line="259" w:lineRule="auto"/>
              <w:rPr>
                <w:rFonts w:ascii="Arial" w:hAnsi="Arial" w:cs="Arial"/>
                <w:b/>
                <w:bCs/>
                <w:sz w:val="24"/>
                <w:szCs w:val="24"/>
              </w:rPr>
            </w:pPr>
            <w:r w:rsidRPr="00303805">
              <w:rPr>
                <w:rFonts w:ascii="Arial" w:hAnsi="Arial" w:cs="Arial"/>
                <w:b/>
                <w:bCs/>
                <w:sz w:val="24"/>
                <w:szCs w:val="24"/>
              </w:rPr>
              <w:t xml:space="preserve">The school knows and understands our pupils with ALN and plans and presents an inclusive curriculum with appropriate support. </w:t>
            </w:r>
          </w:p>
          <w:p w14:paraId="3F6DBC1F" w14:textId="77777777" w:rsidR="00D76C09" w:rsidRPr="00303805" w:rsidRDefault="00D76C09" w:rsidP="00C05C78">
            <w:pPr>
              <w:pStyle w:val="ListParagraph"/>
              <w:numPr>
                <w:ilvl w:val="0"/>
                <w:numId w:val="5"/>
              </w:numPr>
              <w:spacing w:after="160" w:line="259" w:lineRule="auto"/>
              <w:rPr>
                <w:rFonts w:ascii="Arial" w:hAnsi="Arial" w:cs="Arial"/>
                <w:b/>
                <w:bCs/>
                <w:sz w:val="24"/>
                <w:szCs w:val="24"/>
              </w:rPr>
            </w:pPr>
            <w:r w:rsidRPr="00303805">
              <w:rPr>
                <w:rFonts w:ascii="Arial" w:hAnsi="Arial" w:cs="Arial"/>
                <w:b/>
                <w:bCs/>
                <w:sz w:val="24"/>
                <w:szCs w:val="24"/>
              </w:rPr>
              <w:t>The school has consolidated our approach to independent learning through carousel teaching and providing greater opportunities for learners to access the curriculum independently.</w:t>
            </w:r>
          </w:p>
          <w:p w14:paraId="6FD6D477" w14:textId="77777777" w:rsidR="00D76C09" w:rsidRPr="00303805" w:rsidRDefault="00D76C09" w:rsidP="00C05C78">
            <w:pPr>
              <w:pStyle w:val="ListParagraph"/>
              <w:numPr>
                <w:ilvl w:val="0"/>
                <w:numId w:val="5"/>
              </w:numPr>
              <w:spacing w:after="160" w:line="259" w:lineRule="auto"/>
              <w:rPr>
                <w:rFonts w:ascii="Arial" w:hAnsi="Arial" w:cs="Arial"/>
                <w:b/>
                <w:bCs/>
                <w:sz w:val="24"/>
                <w:szCs w:val="24"/>
              </w:rPr>
            </w:pPr>
            <w:r w:rsidRPr="00303805">
              <w:rPr>
                <w:rFonts w:ascii="Arial" w:hAnsi="Arial" w:cs="Arial"/>
                <w:b/>
                <w:bCs/>
                <w:sz w:val="24"/>
                <w:szCs w:val="24"/>
              </w:rPr>
              <w:t>Teaching is supported by additional staff to assist with their learning.</w:t>
            </w:r>
          </w:p>
          <w:p w14:paraId="0427135C" w14:textId="113FAE2A" w:rsidR="00907A41" w:rsidRPr="00303805" w:rsidRDefault="00CC2091" w:rsidP="007D31D6">
            <w:pPr>
              <w:rPr>
                <w:rFonts w:ascii="Arial" w:hAnsi="Arial" w:cs="Arial"/>
                <w:b/>
                <w:bCs/>
                <w:sz w:val="24"/>
                <w:szCs w:val="24"/>
                <w:u w:val="single"/>
              </w:rPr>
            </w:pPr>
            <w:r w:rsidRPr="00303805">
              <w:rPr>
                <w:rFonts w:ascii="Arial" w:hAnsi="Arial" w:cs="Arial"/>
                <w:b/>
                <w:bCs/>
                <w:sz w:val="24"/>
                <w:szCs w:val="24"/>
                <w:u w:val="single"/>
              </w:rPr>
              <w:t>Areas to develop</w:t>
            </w:r>
          </w:p>
          <w:p w14:paraId="79D9D7D1" w14:textId="77777777" w:rsidR="007F300A" w:rsidRPr="00303805" w:rsidRDefault="007F300A" w:rsidP="007D31D6">
            <w:pPr>
              <w:rPr>
                <w:rFonts w:ascii="Arial" w:hAnsi="Arial" w:cs="Arial"/>
                <w:b/>
                <w:bCs/>
                <w:sz w:val="24"/>
                <w:szCs w:val="24"/>
              </w:rPr>
            </w:pPr>
          </w:p>
          <w:p w14:paraId="31B7DA68" w14:textId="77777777" w:rsidR="007F300A" w:rsidRPr="00303805" w:rsidRDefault="007F300A" w:rsidP="00C05C78">
            <w:pPr>
              <w:pStyle w:val="ListParagraph"/>
              <w:numPr>
                <w:ilvl w:val="0"/>
                <w:numId w:val="5"/>
              </w:numPr>
              <w:spacing w:after="160" w:line="259" w:lineRule="auto"/>
              <w:rPr>
                <w:rFonts w:ascii="Arial" w:hAnsi="Arial" w:cs="Arial"/>
                <w:b/>
                <w:bCs/>
                <w:sz w:val="24"/>
                <w:szCs w:val="24"/>
              </w:rPr>
            </w:pPr>
            <w:r w:rsidRPr="00303805">
              <w:rPr>
                <w:rFonts w:ascii="Arial" w:hAnsi="Arial" w:cs="Arial"/>
                <w:b/>
                <w:bCs/>
                <w:sz w:val="24"/>
                <w:szCs w:val="24"/>
              </w:rPr>
              <w:t>Using questioning to move learners forward.</w:t>
            </w:r>
          </w:p>
          <w:p w14:paraId="75428C0A" w14:textId="77777777" w:rsidR="007F300A" w:rsidRPr="00303805" w:rsidRDefault="007F300A" w:rsidP="00C05C78">
            <w:pPr>
              <w:pStyle w:val="ListParagraph"/>
              <w:numPr>
                <w:ilvl w:val="0"/>
                <w:numId w:val="5"/>
              </w:numPr>
              <w:spacing w:after="160" w:line="259" w:lineRule="auto"/>
              <w:rPr>
                <w:rFonts w:ascii="Arial" w:hAnsi="Arial" w:cs="Arial"/>
                <w:b/>
                <w:bCs/>
                <w:sz w:val="24"/>
                <w:szCs w:val="24"/>
              </w:rPr>
            </w:pPr>
            <w:r w:rsidRPr="00303805">
              <w:rPr>
                <w:rFonts w:ascii="Arial" w:hAnsi="Arial" w:cs="Arial"/>
                <w:b/>
                <w:bCs/>
                <w:sz w:val="24"/>
                <w:szCs w:val="24"/>
              </w:rPr>
              <w:t>Teachers responding to learners during lessons and adapting.</w:t>
            </w:r>
          </w:p>
          <w:p w14:paraId="150347AF" w14:textId="77777777" w:rsidR="007F300A" w:rsidRPr="00303805" w:rsidRDefault="007F300A" w:rsidP="00C05C78">
            <w:pPr>
              <w:pStyle w:val="ListParagraph"/>
              <w:numPr>
                <w:ilvl w:val="0"/>
                <w:numId w:val="5"/>
              </w:numPr>
              <w:spacing w:after="160" w:line="259" w:lineRule="auto"/>
              <w:rPr>
                <w:rFonts w:ascii="Arial" w:hAnsi="Arial" w:cs="Arial"/>
                <w:b/>
                <w:bCs/>
                <w:sz w:val="24"/>
                <w:szCs w:val="24"/>
              </w:rPr>
            </w:pPr>
            <w:r w:rsidRPr="00303805">
              <w:rPr>
                <w:rFonts w:ascii="Arial" w:hAnsi="Arial" w:cs="Arial"/>
                <w:b/>
                <w:bCs/>
                <w:sz w:val="24"/>
                <w:szCs w:val="24"/>
              </w:rPr>
              <w:t>To identify an assessment tool to correspond with tracking of pupil progress.</w:t>
            </w:r>
          </w:p>
          <w:p w14:paraId="39E1B55A" w14:textId="77777777" w:rsidR="007F300A" w:rsidRPr="00303805" w:rsidRDefault="007F300A" w:rsidP="00C05C78">
            <w:pPr>
              <w:pStyle w:val="ListParagraph"/>
              <w:numPr>
                <w:ilvl w:val="0"/>
                <w:numId w:val="5"/>
              </w:numPr>
              <w:spacing w:after="160" w:line="259" w:lineRule="auto"/>
              <w:rPr>
                <w:rFonts w:ascii="Arial" w:hAnsi="Arial" w:cs="Arial"/>
                <w:b/>
                <w:bCs/>
                <w:sz w:val="24"/>
                <w:szCs w:val="24"/>
              </w:rPr>
            </w:pPr>
            <w:r w:rsidRPr="00303805">
              <w:rPr>
                <w:rFonts w:ascii="Arial" w:hAnsi="Arial" w:cs="Arial"/>
                <w:b/>
                <w:bCs/>
                <w:sz w:val="24"/>
                <w:szCs w:val="24"/>
              </w:rPr>
              <w:t>Mathematics and fluency – pupils’ ability to recall and retrieve mathematics</w:t>
            </w:r>
          </w:p>
          <w:p w14:paraId="76EE5ECD" w14:textId="22F7210D" w:rsidR="007F300A" w:rsidRPr="00303805" w:rsidRDefault="007F300A" w:rsidP="00116827">
            <w:pPr>
              <w:pStyle w:val="ListParagraph"/>
              <w:numPr>
                <w:ilvl w:val="0"/>
                <w:numId w:val="5"/>
              </w:numPr>
              <w:rPr>
                <w:rFonts w:ascii="Arial" w:hAnsi="Arial" w:cs="Arial"/>
                <w:b/>
                <w:bCs/>
                <w:sz w:val="24"/>
                <w:szCs w:val="24"/>
              </w:rPr>
            </w:pPr>
            <w:r w:rsidRPr="00303805">
              <w:rPr>
                <w:rFonts w:ascii="Arial" w:hAnsi="Arial" w:cs="Arial"/>
                <w:b/>
                <w:bCs/>
                <w:sz w:val="24"/>
                <w:szCs w:val="24"/>
              </w:rPr>
              <w:t>Focus on opportunities for pupils to write creatively and for extended periods.</w:t>
            </w:r>
          </w:p>
          <w:p w14:paraId="6B6C0975" w14:textId="77777777" w:rsidR="00116827" w:rsidRPr="00303805" w:rsidRDefault="00116827" w:rsidP="00116827">
            <w:pPr>
              <w:pStyle w:val="ListParagraph"/>
              <w:rPr>
                <w:rFonts w:ascii="Arial" w:hAnsi="Arial" w:cs="Arial"/>
                <w:b/>
                <w:bCs/>
                <w:sz w:val="24"/>
                <w:szCs w:val="24"/>
              </w:rPr>
            </w:pPr>
          </w:p>
          <w:p w14:paraId="1923D297" w14:textId="31DCF170" w:rsidR="007D31D6" w:rsidRPr="00303805" w:rsidRDefault="007D31D6" w:rsidP="007D31D6">
            <w:pPr>
              <w:rPr>
                <w:rFonts w:ascii="Arial" w:hAnsi="Arial" w:cs="Arial"/>
                <w:b/>
                <w:bCs/>
                <w:sz w:val="24"/>
                <w:szCs w:val="24"/>
              </w:rPr>
            </w:pPr>
            <w:r w:rsidRPr="00303805">
              <w:rPr>
                <w:rFonts w:ascii="Arial" w:hAnsi="Arial" w:cs="Arial"/>
                <w:b/>
                <w:bCs/>
                <w:sz w:val="24"/>
                <w:szCs w:val="24"/>
              </w:rPr>
              <w:t>IA2 – Wellbeing, Care, Support and Guidance</w:t>
            </w:r>
          </w:p>
          <w:p w14:paraId="4A0222E3" w14:textId="77777777" w:rsidR="00116827" w:rsidRPr="00303805" w:rsidRDefault="00116827" w:rsidP="007D31D6">
            <w:pPr>
              <w:rPr>
                <w:rFonts w:ascii="Arial" w:hAnsi="Arial" w:cs="Arial"/>
                <w:b/>
                <w:bCs/>
                <w:sz w:val="24"/>
                <w:szCs w:val="24"/>
              </w:rPr>
            </w:pPr>
          </w:p>
          <w:p w14:paraId="26C0FA4A" w14:textId="61B19C76" w:rsidR="00907A41" w:rsidRPr="00303805" w:rsidRDefault="00907A41" w:rsidP="007D31D6">
            <w:pPr>
              <w:rPr>
                <w:rFonts w:ascii="Arial" w:hAnsi="Arial" w:cs="Arial"/>
                <w:b/>
                <w:bCs/>
                <w:sz w:val="24"/>
                <w:szCs w:val="24"/>
                <w:u w:val="single"/>
              </w:rPr>
            </w:pPr>
            <w:r w:rsidRPr="00303805">
              <w:rPr>
                <w:rFonts w:ascii="Arial" w:hAnsi="Arial" w:cs="Arial"/>
                <w:b/>
                <w:bCs/>
                <w:sz w:val="24"/>
                <w:szCs w:val="24"/>
                <w:u w:val="single"/>
              </w:rPr>
              <w:t>Strengths</w:t>
            </w:r>
          </w:p>
          <w:p w14:paraId="7CE2799E" w14:textId="77777777" w:rsidR="00116827" w:rsidRPr="00303805" w:rsidRDefault="00116827" w:rsidP="007D31D6">
            <w:pPr>
              <w:rPr>
                <w:rFonts w:ascii="Arial" w:hAnsi="Arial" w:cs="Arial"/>
                <w:b/>
                <w:bCs/>
                <w:sz w:val="24"/>
                <w:szCs w:val="24"/>
              </w:rPr>
            </w:pPr>
          </w:p>
          <w:p w14:paraId="14DADEE4" w14:textId="77777777" w:rsidR="004A6301" w:rsidRPr="00303805" w:rsidRDefault="004A6301" w:rsidP="00C05C78">
            <w:pPr>
              <w:pStyle w:val="ListParagraph"/>
              <w:numPr>
                <w:ilvl w:val="0"/>
                <w:numId w:val="6"/>
              </w:numPr>
              <w:spacing w:after="160" w:line="259" w:lineRule="auto"/>
              <w:rPr>
                <w:rFonts w:ascii="Arial" w:hAnsi="Arial" w:cs="Arial"/>
                <w:b/>
                <w:bCs/>
                <w:sz w:val="24"/>
                <w:szCs w:val="24"/>
              </w:rPr>
            </w:pPr>
            <w:r w:rsidRPr="00303805">
              <w:rPr>
                <w:rFonts w:ascii="Arial" w:hAnsi="Arial" w:cs="Arial"/>
                <w:b/>
                <w:bCs/>
                <w:sz w:val="24"/>
                <w:szCs w:val="24"/>
              </w:rPr>
              <w:t>The school is highly effective in promoting and supporting a culture of safety, and wellbeing in the school community.</w:t>
            </w:r>
          </w:p>
          <w:p w14:paraId="2BA59CF5" w14:textId="77777777" w:rsidR="004A6301" w:rsidRPr="00303805" w:rsidRDefault="004A6301" w:rsidP="00C05C78">
            <w:pPr>
              <w:pStyle w:val="ListParagraph"/>
              <w:numPr>
                <w:ilvl w:val="0"/>
                <w:numId w:val="6"/>
              </w:numPr>
              <w:spacing w:after="160" w:line="259" w:lineRule="auto"/>
              <w:rPr>
                <w:rFonts w:ascii="Arial" w:hAnsi="Arial" w:cs="Arial"/>
                <w:b/>
                <w:bCs/>
                <w:sz w:val="24"/>
                <w:szCs w:val="24"/>
              </w:rPr>
            </w:pPr>
            <w:r w:rsidRPr="00303805">
              <w:rPr>
                <w:rFonts w:ascii="Arial" w:hAnsi="Arial" w:cs="Arial"/>
                <w:b/>
                <w:bCs/>
                <w:sz w:val="24"/>
                <w:szCs w:val="24"/>
              </w:rPr>
              <w:t xml:space="preserve">The school has a firm grasp of the contextual issues impacting every child’s attendance and works closely with families collaboratively to address these. </w:t>
            </w:r>
          </w:p>
          <w:p w14:paraId="0B832B77" w14:textId="77777777" w:rsidR="004A6301" w:rsidRPr="00303805" w:rsidRDefault="004A6301" w:rsidP="00C05C78">
            <w:pPr>
              <w:pStyle w:val="ListParagraph"/>
              <w:numPr>
                <w:ilvl w:val="0"/>
                <w:numId w:val="6"/>
              </w:numPr>
              <w:spacing w:after="160" w:line="259" w:lineRule="auto"/>
              <w:rPr>
                <w:rFonts w:ascii="Arial" w:hAnsi="Arial" w:cs="Arial"/>
                <w:b/>
                <w:bCs/>
                <w:sz w:val="24"/>
                <w:szCs w:val="24"/>
              </w:rPr>
            </w:pPr>
            <w:r w:rsidRPr="00303805">
              <w:rPr>
                <w:rFonts w:ascii="Arial" w:hAnsi="Arial" w:cs="Arial"/>
                <w:b/>
                <w:bCs/>
                <w:sz w:val="24"/>
                <w:szCs w:val="24"/>
              </w:rPr>
              <w:t xml:space="preserve">The school coordinates suitable support for pupils with additional needs, including working with external agencies as appropriate. </w:t>
            </w:r>
          </w:p>
          <w:p w14:paraId="42271A25" w14:textId="77777777" w:rsidR="004A6301" w:rsidRPr="00303805" w:rsidRDefault="004A6301" w:rsidP="00C05C78">
            <w:pPr>
              <w:pStyle w:val="ListParagraph"/>
              <w:numPr>
                <w:ilvl w:val="0"/>
                <w:numId w:val="6"/>
              </w:numPr>
              <w:spacing w:after="160" w:line="259" w:lineRule="auto"/>
              <w:rPr>
                <w:rFonts w:ascii="Arial" w:hAnsi="Arial" w:cs="Arial"/>
                <w:b/>
                <w:bCs/>
                <w:sz w:val="24"/>
                <w:szCs w:val="24"/>
              </w:rPr>
            </w:pPr>
            <w:r w:rsidRPr="00303805">
              <w:rPr>
                <w:rFonts w:ascii="Arial" w:hAnsi="Arial" w:cs="Arial"/>
                <w:b/>
                <w:bCs/>
                <w:sz w:val="24"/>
                <w:szCs w:val="24"/>
              </w:rPr>
              <w:lastRenderedPageBreak/>
              <w:t>Excellent collaboration with external agencies and local authority departments.</w:t>
            </w:r>
          </w:p>
          <w:p w14:paraId="69C26535" w14:textId="526FC06F" w:rsidR="00907A41" w:rsidRPr="00303805" w:rsidRDefault="006057EC" w:rsidP="007D31D6">
            <w:pPr>
              <w:rPr>
                <w:rFonts w:ascii="Arial" w:hAnsi="Arial" w:cs="Arial"/>
                <w:b/>
                <w:bCs/>
                <w:sz w:val="24"/>
                <w:szCs w:val="24"/>
                <w:u w:val="single"/>
              </w:rPr>
            </w:pPr>
            <w:r w:rsidRPr="00303805">
              <w:rPr>
                <w:rFonts w:ascii="Arial" w:hAnsi="Arial" w:cs="Arial"/>
                <w:b/>
                <w:bCs/>
                <w:sz w:val="24"/>
                <w:szCs w:val="24"/>
                <w:u w:val="single"/>
              </w:rPr>
              <w:t>Areas to develop</w:t>
            </w:r>
          </w:p>
          <w:p w14:paraId="52A86AF2" w14:textId="77777777" w:rsidR="006057EC" w:rsidRPr="00303805" w:rsidRDefault="006057EC" w:rsidP="007D31D6">
            <w:pPr>
              <w:rPr>
                <w:rFonts w:ascii="Arial" w:hAnsi="Arial" w:cs="Arial"/>
                <w:b/>
                <w:bCs/>
                <w:sz w:val="24"/>
                <w:szCs w:val="24"/>
              </w:rPr>
            </w:pPr>
          </w:p>
          <w:p w14:paraId="4D2ADCB7" w14:textId="1383E4D5" w:rsidR="0097023D" w:rsidRPr="00303805" w:rsidRDefault="006057EC" w:rsidP="00116827">
            <w:pPr>
              <w:pStyle w:val="ListParagraph"/>
              <w:numPr>
                <w:ilvl w:val="0"/>
                <w:numId w:val="9"/>
              </w:numPr>
              <w:spacing w:after="160" w:line="259" w:lineRule="auto"/>
              <w:rPr>
                <w:rFonts w:ascii="Arial" w:hAnsi="Arial" w:cs="Arial"/>
                <w:b/>
                <w:bCs/>
                <w:sz w:val="24"/>
                <w:szCs w:val="24"/>
              </w:rPr>
            </w:pPr>
            <w:r w:rsidRPr="00303805">
              <w:rPr>
                <w:rFonts w:ascii="Arial" w:hAnsi="Arial" w:cs="Arial"/>
                <w:b/>
                <w:bCs/>
                <w:sz w:val="24"/>
                <w:szCs w:val="24"/>
              </w:rPr>
              <w:t>Developing a whole school approach to personal responsibility and appropriate behaviour.</w:t>
            </w:r>
          </w:p>
          <w:p w14:paraId="1C41D8F5" w14:textId="5B7FB40A" w:rsidR="006057EC" w:rsidRPr="00303805" w:rsidRDefault="006057EC" w:rsidP="00116827">
            <w:pPr>
              <w:pStyle w:val="ListParagraph"/>
              <w:numPr>
                <w:ilvl w:val="0"/>
                <w:numId w:val="9"/>
              </w:numPr>
              <w:rPr>
                <w:rFonts w:ascii="Arial" w:hAnsi="Arial" w:cs="Arial"/>
                <w:b/>
                <w:bCs/>
                <w:sz w:val="24"/>
                <w:szCs w:val="24"/>
              </w:rPr>
            </w:pPr>
            <w:r w:rsidRPr="00303805">
              <w:rPr>
                <w:rFonts w:ascii="Arial" w:hAnsi="Arial" w:cs="Arial"/>
                <w:b/>
                <w:bCs/>
                <w:sz w:val="24"/>
                <w:szCs w:val="24"/>
              </w:rPr>
              <w:t>Develop a more consistent approach to delivering RSE across the school.</w:t>
            </w:r>
          </w:p>
          <w:p w14:paraId="6662FC9E" w14:textId="77777777" w:rsidR="00116827" w:rsidRPr="00303805" w:rsidRDefault="00116827" w:rsidP="00116827">
            <w:pPr>
              <w:pStyle w:val="ListParagraph"/>
              <w:ind w:left="1440"/>
              <w:rPr>
                <w:rFonts w:ascii="Arial" w:hAnsi="Arial" w:cs="Arial"/>
                <w:b/>
                <w:bCs/>
                <w:sz w:val="24"/>
                <w:szCs w:val="24"/>
              </w:rPr>
            </w:pPr>
          </w:p>
          <w:p w14:paraId="3B3B19AF" w14:textId="77777777" w:rsidR="0050664B" w:rsidRPr="00303805" w:rsidRDefault="0050664B" w:rsidP="0050664B">
            <w:pPr>
              <w:rPr>
                <w:rFonts w:ascii="Arial" w:hAnsi="Arial" w:cs="Arial"/>
                <w:b/>
                <w:bCs/>
                <w:sz w:val="24"/>
                <w:szCs w:val="24"/>
                <w:u w:val="single"/>
              </w:rPr>
            </w:pPr>
            <w:r w:rsidRPr="00303805">
              <w:rPr>
                <w:rFonts w:ascii="Arial" w:hAnsi="Arial" w:cs="Arial"/>
                <w:b/>
                <w:bCs/>
                <w:sz w:val="24"/>
                <w:szCs w:val="24"/>
                <w:u w:val="single"/>
              </w:rPr>
              <w:t>IA3 – Leadership and Management</w:t>
            </w:r>
          </w:p>
          <w:p w14:paraId="1A88D504" w14:textId="77777777" w:rsidR="00CC2091" w:rsidRPr="00303805" w:rsidRDefault="00CC2091" w:rsidP="0050664B">
            <w:pPr>
              <w:rPr>
                <w:rFonts w:ascii="Arial" w:hAnsi="Arial" w:cs="Arial"/>
                <w:b/>
                <w:bCs/>
                <w:sz w:val="24"/>
                <w:szCs w:val="24"/>
                <w:u w:val="single"/>
              </w:rPr>
            </w:pPr>
          </w:p>
          <w:p w14:paraId="4C959E4F" w14:textId="77777777" w:rsidR="00CC2091" w:rsidRPr="00303805" w:rsidRDefault="00CC2091" w:rsidP="00CC2091">
            <w:pPr>
              <w:spacing w:before="40" w:after="40"/>
              <w:rPr>
                <w:rFonts w:ascii="Arial" w:hAnsi="Arial" w:cs="Arial"/>
                <w:b/>
                <w:bCs/>
                <w:sz w:val="24"/>
                <w:szCs w:val="24"/>
                <w:u w:val="single"/>
              </w:rPr>
            </w:pPr>
            <w:r w:rsidRPr="00303805">
              <w:rPr>
                <w:rFonts w:ascii="Arial" w:hAnsi="Arial" w:cs="Arial"/>
                <w:b/>
                <w:bCs/>
                <w:sz w:val="24"/>
                <w:szCs w:val="24"/>
                <w:u w:val="single"/>
              </w:rPr>
              <w:t>Strengths</w:t>
            </w:r>
          </w:p>
          <w:p w14:paraId="319DCB5D" w14:textId="77777777" w:rsidR="00CC2091" w:rsidRPr="00303805" w:rsidRDefault="00CC2091" w:rsidP="0050664B">
            <w:pPr>
              <w:rPr>
                <w:rFonts w:ascii="Arial" w:hAnsi="Arial" w:cs="Arial"/>
                <w:b/>
                <w:bCs/>
                <w:sz w:val="24"/>
                <w:szCs w:val="24"/>
              </w:rPr>
            </w:pPr>
          </w:p>
          <w:p w14:paraId="2174A8D9" w14:textId="77777777" w:rsidR="006D58F3" w:rsidRPr="00303805" w:rsidRDefault="006D58F3" w:rsidP="00C05C78">
            <w:pPr>
              <w:pStyle w:val="ListParagraph"/>
              <w:numPr>
                <w:ilvl w:val="0"/>
                <w:numId w:val="7"/>
              </w:numPr>
              <w:spacing w:after="160" w:line="259" w:lineRule="auto"/>
              <w:rPr>
                <w:rFonts w:ascii="Arial" w:hAnsi="Arial" w:cs="Arial"/>
                <w:b/>
                <w:bCs/>
                <w:sz w:val="24"/>
                <w:szCs w:val="24"/>
              </w:rPr>
            </w:pPr>
            <w:r w:rsidRPr="00303805">
              <w:rPr>
                <w:rFonts w:ascii="Arial" w:hAnsi="Arial" w:cs="Arial"/>
                <w:b/>
                <w:bCs/>
                <w:sz w:val="24"/>
                <w:szCs w:val="24"/>
              </w:rPr>
              <w:t xml:space="preserve">Leaders develop a culture, inclusive ethos and a strategic direction that are suitably focused on improving learning and wellbeing. </w:t>
            </w:r>
          </w:p>
          <w:p w14:paraId="137E5524" w14:textId="77777777" w:rsidR="006D58F3" w:rsidRPr="00303805" w:rsidRDefault="006D58F3" w:rsidP="00C05C78">
            <w:pPr>
              <w:pStyle w:val="ListParagraph"/>
              <w:numPr>
                <w:ilvl w:val="0"/>
                <w:numId w:val="7"/>
              </w:numPr>
              <w:spacing w:after="160" w:line="259" w:lineRule="auto"/>
              <w:rPr>
                <w:rFonts w:ascii="Arial" w:hAnsi="Arial" w:cs="Arial"/>
                <w:b/>
                <w:bCs/>
                <w:sz w:val="24"/>
                <w:szCs w:val="24"/>
              </w:rPr>
            </w:pPr>
            <w:r w:rsidRPr="00303805">
              <w:rPr>
                <w:rFonts w:ascii="Arial" w:hAnsi="Arial" w:cs="Arial"/>
                <w:b/>
                <w:bCs/>
                <w:sz w:val="24"/>
                <w:szCs w:val="24"/>
              </w:rPr>
              <w:t xml:space="preserve">Leaders set and communicate high expectations for staff, pupils and themselves. </w:t>
            </w:r>
          </w:p>
          <w:p w14:paraId="7095046A" w14:textId="77777777" w:rsidR="006D58F3" w:rsidRPr="00303805" w:rsidRDefault="006D58F3" w:rsidP="00C05C78">
            <w:pPr>
              <w:pStyle w:val="ListParagraph"/>
              <w:numPr>
                <w:ilvl w:val="0"/>
                <w:numId w:val="7"/>
              </w:numPr>
              <w:spacing w:after="160" w:line="259" w:lineRule="auto"/>
              <w:rPr>
                <w:rFonts w:ascii="Arial" w:hAnsi="Arial" w:cs="Arial"/>
                <w:b/>
                <w:bCs/>
                <w:sz w:val="24"/>
                <w:szCs w:val="24"/>
              </w:rPr>
            </w:pPr>
            <w:r w:rsidRPr="00303805">
              <w:rPr>
                <w:rFonts w:ascii="Arial" w:hAnsi="Arial" w:cs="Arial"/>
                <w:b/>
                <w:bCs/>
                <w:sz w:val="24"/>
                <w:szCs w:val="24"/>
              </w:rPr>
              <w:t xml:space="preserve">Leaders have a positive impact on making and sustaining improvements. </w:t>
            </w:r>
          </w:p>
          <w:p w14:paraId="1FD75B82" w14:textId="77777777" w:rsidR="006D58F3" w:rsidRPr="00303805" w:rsidRDefault="006D58F3" w:rsidP="00C05C78">
            <w:pPr>
              <w:pStyle w:val="ListParagraph"/>
              <w:numPr>
                <w:ilvl w:val="0"/>
                <w:numId w:val="7"/>
              </w:numPr>
              <w:spacing w:after="160" w:line="259" w:lineRule="auto"/>
              <w:rPr>
                <w:rFonts w:ascii="Arial" w:hAnsi="Arial" w:cs="Arial"/>
                <w:b/>
                <w:bCs/>
                <w:sz w:val="24"/>
                <w:szCs w:val="24"/>
              </w:rPr>
            </w:pPr>
            <w:r w:rsidRPr="00303805">
              <w:rPr>
                <w:rFonts w:ascii="Arial" w:hAnsi="Arial" w:cs="Arial"/>
                <w:b/>
                <w:bCs/>
                <w:sz w:val="24"/>
                <w:szCs w:val="24"/>
              </w:rPr>
              <w:t xml:space="preserve">Leaders distribute staffing well to meet the needs of the pupils. </w:t>
            </w:r>
          </w:p>
          <w:p w14:paraId="23DE4D97" w14:textId="77777777" w:rsidR="006D58F3" w:rsidRPr="00303805" w:rsidRDefault="006D58F3" w:rsidP="00C05C78">
            <w:pPr>
              <w:pStyle w:val="ListParagraph"/>
              <w:numPr>
                <w:ilvl w:val="0"/>
                <w:numId w:val="7"/>
              </w:numPr>
              <w:spacing w:after="160" w:line="259" w:lineRule="auto"/>
              <w:rPr>
                <w:rFonts w:ascii="Arial" w:hAnsi="Arial" w:cs="Arial"/>
                <w:b/>
                <w:bCs/>
                <w:sz w:val="24"/>
                <w:szCs w:val="24"/>
              </w:rPr>
            </w:pPr>
            <w:r w:rsidRPr="00303805">
              <w:rPr>
                <w:rFonts w:ascii="Arial" w:hAnsi="Arial" w:cs="Arial"/>
                <w:b/>
                <w:bCs/>
                <w:sz w:val="24"/>
                <w:szCs w:val="24"/>
              </w:rPr>
              <w:t>Staff consider staff workload and wellbeing of staff and revise arrangements to meet their workload and wellbeing.</w:t>
            </w:r>
          </w:p>
          <w:p w14:paraId="01EC9AC9" w14:textId="225358A6" w:rsidR="00907A41" w:rsidRPr="00303805" w:rsidRDefault="006D58F3" w:rsidP="00116827">
            <w:pPr>
              <w:pStyle w:val="ListParagraph"/>
              <w:numPr>
                <w:ilvl w:val="0"/>
                <w:numId w:val="7"/>
              </w:numPr>
              <w:rPr>
                <w:rFonts w:ascii="Arial" w:hAnsi="Arial" w:cs="Arial"/>
                <w:b/>
                <w:bCs/>
                <w:sz w:val="24"/>
                <w:szCs w:val="24"/>
              </w:rPr>
            </w:pPr>
            <w:r w:rsidRPr="00303805">
              <w:rPr>
                <w:rFonts w:ascii="Arial" w:hAnsi="Arial" w:cs="Arial"/>
                <w:b/>
                <w:bCs/>
                <w:sz w:val="24"/>
                <w:szCs w:val="24"/>
              </w:rPr>
              <w:t>Leaders develop positive relationships with parents, guardians and the school community</w:t>
            </w:r>
          </w:p>
          <w:p w14:paraId="229B4037" w14:textId="77777777" w:rsidR="00116827" w:rsidRPr="00303805" w:rsidRDefault="00116827" w:rsidP="00116827">
            <w:pPr>
              <w:pStyle w:val="ListParagraph"/>
              <w:rPr>
                <w:rFonts w:ascii="Arial" w:hAnsi="Arial" w:cs="Arial"/>
                <w:b/>
                <w:bCs/>
                <w:sz w:val="24"/>
                <w:szCs w:val="24"/>
              </w:rPr>
            </w:pPr>
          </w:p>
          <w:p w14:paraId="73FAEF9E" w14:textId="77777777" w:rsidR="00DB4B17" w:rsidRPr="00303805" w:rsidRDefault="00CC2091" w:rsidP="0076026F">
            <w:pPr>
              <w:spacing w:before="40" w:after="40"/>
              <w:rPr>
                <w:rFonts w:ascii="Arial" w:hAnsi="Arial" w:cs="Arial"/>
                <w:b/>
                <w:bCs/>
                <w:sz w:val="24"/>
                <w:szCs w:val="24"/>
                <w:u w:val="single"/>
              </w:rPr>
            </w:pPr>
            <w:r w:rsidRPr="00303805">
              <w:rPr>
                <w:rFonts w:ascii="Arial" w:hAnsi="Arial" w:cs="Arial"/>
                <w:b/>
                <w:bCs/>
                <w:sz w:val="24"/>
                <w:szCs w:val="24"/>
                <w:u w:val="single"/>
              </w:rPr>
              <w:t>Areas to develop</w:t>
            </w:r>
          </w:p>
          <w:p w14:paraId="17B66667" w14:textId="77777777" w:rsidR="00116827" w:rsidRPr="00303805" w:rsidRDefault="00116827" w:rsidP="0076026F">
            <w:pPr>
              <w:spacing w:before="40" w:after="40"/>
              <w:rPr>
                <w:rFonts w:ascii="Arial" w:hAnsi="Arial" w:cs="Arial"/>
                <w:b/>
                <w:bCs/>
                <w:sz w:val="24"/>
                <w:szCs w:val="24"/>
              </w:rPr>
            </w:pPr>
          </w:p>
          <w:p w14:paraId="22DD55D8" w14:textId="77777777" w:rsidR="0097023D" w:rsidRPr="00303805" w:rsidRDefault="0097023D" w:rsidP="00C05C78">
            <w:pPr>
              <w:pStyle w:val="ListParagraph"/>
              <w:numPr>
                <w:ilvl w:val="0"/>
                <w:numId w:val="7"/>
              </w:numPr>
              <w:spacing w:after="160" w:line="259" w:lineRule="auto"/>
              <w:rPr>
                <w:rFonts w:ascii="Arial" w:hAnsi="Arial" w:cs="Arial"/>
                <w:b/>
                <w:bCs/>
                <w:sz w:val="24"/>
                <w:szCs w:val="24"/>
              </w:rPr>
            </w:pPr>
            <w:r w:rsidRPr="00303805">
              <w:rPr>
                <w:rFonts w:ascii="Arial" w:hAnsi="Arial" w:cs="Arial"/>
                <w:b/>
                <w:bCs/>
                <w:sz w:val="24"/>
                <w:szCs w:val="24"/>
              </w:rPr>
              <w:t xml:space="preserve">Leaders evaluate the school’s strengths and areas that require improvement. </w:t>
            </w:r>
          </w:p>
          <w:p w14:paraId="203300A9" w14:textId="77777777" w:rsidR="0097023D" w:rsidRPr="00303805" w:rsidRDefault="0097023D" w:rsidP="00C05C78">
            <w:pPr>
              <w:pStyle w:val="ListParagraph"/>
              <w:numPr>
                <w:ilvl w:val="0"/>
                <w:numId w:val="7"/>
              </w:numPr>
              <w:spacing w:after="160" w:line="259" w:lineRule="auto"/>
              <w:rPr>
                <w:rFonts w:ascii="Arial" w:hAnsi="Arial" w:cs="Arial"/>
                <w:b/>
                <w:bCs/>
                <w:sz w:val="24"/>
                <w:szCs w:val="24"/>
              </w:rPr>
            </w:pPr>
            <w:r w:rsidRPr="00303805">
              <w:rPr>
                <w:rFonts w:ascii="Arial" w:hAnsi="Arial" w:cs="Arial"/>
                <w:b/>
                <w:bCs/>
                <w:sz w:val="24"/>
                <w:szCs w:val="24"/>
              </w:rPr>
              <w:t xml:space="preserve">Further develop the role of the Governors. </w:t>
            </w:r>
          </w:p>
          <w:p w14:paraId="5FAD07EB" w14:textId="77777777" w:rsidR="0097023D" w:rsidRPr="00303805" w:rsidRDefault="0097023D" w:rsidP="00C05C78">
            <w:pPr>
              <w:pStyle w:val="ListParagraph"/>
              <w:numPr>
                <w:ilvl w:val="0"/>
                <w:numId w:val="7"/>
              </w:numPr>
              <w:spacing w:after="160" w:line="259" w:lineRule="auto"/>
              <w:rPr>
                <w:rFonts w:ascii="Arial" w:hAnsi="Arial" w:cs="Arial"/>
                <w:b/>
                <w:bCs/>
                <w:sz w:val="24"/>
                <w:szCs w:val="24"/>
              </w:rPr>
            </w:pPr>
            <w:r w:rsidRPr="00303805">
              <w:rPr>
                <w:rFonts w:ascii="Arial" w:hAnsi="Arial" w:cs="Arial"/>
                <w:b/>
                <w:bCs/>
                <w:sz w:val="24"/>
                <w:szCs w:val="24"/>
              </w:rPr>
              <w:t>Performance management procedures could be more robust in developing the school.</w:t>
            </w:r>
          </w:p>
          <w:p w14:paraId="03522363" w14:textId="69339329" w:rsidR="001D0E6E" w:rsidRDefault="00B26694" w:rsidP="00B26694">
            <w:pPr>
              <w:spacing w:line="259" w:lineRule="auto"/>
              <w:contextualSpacing/>
              <w:jc w:val="center"/>
              <w:rPr>
                <w:rFonts w:ascii="Arial" w:hAnsi="Arial" w:cs="Arial"/>
                <w:b/>
                <w:bCs/>
                <w:sz w:val="24"/>
                <w:szCs w:val="24"/>
                <w:u w:val="single"/>
              </w:rPr>
            </w:pPr>
            <w:r>
              <w:rPr>
                <w:rFonts w:ascii="Arial" w:hAnsi="Arial" w:cs="Arial"/>
                <w:b/>
                <w:bCs/>
                <w:sz w:val="24"/>
                <w:szCs w:val="24"/>
                <w:u w:val="single"/>
              </w:rPr>
              <w:t>Priorities for 25/26</w:t>
            </w:r>
          </w:p>
          <w:p w14:paraId="1FBF8CD4" w14:textId="77777777" w:rsidR="00B26694" w:rsidRPr="00303805" w:rsidRDefault="00B26694" w:rsidP="001D0E6E">
            <w:pPr>
              <w:spacing w:line="259" w:lineRule="auto"/>
              <w:contextualSpacing/>
              <w:rPr>
                <w:rFonts w:ascii="Arial" w:hAnsi="Arial" w:cs="Arial"/>
                <w:b/>
                <w:bCs/>
                <w:sz w:val="24"/>
                <w:szCs w:val="24"/>
                <w:u w:val="single"/>
              </w:rPr>
            </w:pPr>
          </w:p>
          <w:p w14:paraId="0124361B" w14:textId="77777777" w:rsidR="001D0E6E" w:rsidRPr="00303805" w:rsidRDefault="001D0E6E" w:rsidP="001D0E6E">
            <w:pPr>
              <w:spacing w:line="259" w:lineRule="auto"/>
              <w:contextualSpacing/>
              <w:rPr>
                <w:rFonts w:ascii="Arial" w:hAnsi="Arial" w:cs="Arial"/>
                <w:b/>
                <w:bCs/>
                <w:sz w:val="24"/>
                <w:szCs w:val="24"/>
              </w:rPr>
            </w:pPr>
            <w:r w:rsidRPr="00303805">
              <w:rPr>
                <w:rFonts w:ascii="Arial" w:hAnsi="Arial" w:cs="Arial"/>
                <w:b/>
                <w:bCs/>
                <w:sz w:val="24"/>
                <w:szCs w:val="24"/>
              </w:rPr>
              <w:t>The three focused strategic priorities for improving standards of teaching and learning 25/26 are</w:t>
            </w:r>
          </w:p>
          <w:p w14:paraId="653C5292" w14:textId="77777777" w:rsidR="001D0E6E" w:rsidRPr="00303805" w:rsidRDefault="001D0E6E" w:rsidP="001D0E6E">
            <w:pPr>
              <w:spacing w:line="259" w:lineRule="auto"/>
              <w:contextualSpacing/>
              <w:rPr>
                <w:rFonts w:ascii="Arial" w:hAnsi="Arial" w:cs="Arial"/>
                <w:b/>
                <w:bCs/>
                <w:sz w:val="24"/>
                <w:szCs w:val="24"/>
                <w:u w:val="single"/>
              </w:rPr>
            </w:pPr>
          </w:p>
          <w:p w14:paraId="563894AE" w14:textId="77777777" w:rsidR="001D0E6E" w:rsidRPr="00303805" w:rsidRDefault="001D0E6E" w:rsidP="00C05C78">
            <w:pPr>
              <w:numPr>
                <w:ilvl w:val="0"/>
                <w:numId w:val="8"/>
              </w:numPr>
              <w:spacing w:line="259" w:lineRule="auto"/>
              <w:contextualSpacing/>
              <w:rPr>
                <w:rFonts w:ascii="Arial" w:hAnsi="Arial" w:cs="Arial"/>
                <w:b/>
                <w:bCs/>
                <w:i/>
                <w:iCs/>
                <w:sz w:val="24"/>
                <w:szCs w:val="24"/>
                <w:u w:val="single"/>
              </w:rPr>
            </w:pPr>
            <w:r w:rsidRPr="00303805">
              <w:rPr>
                <w:rFonts w:ascii="Arial" w:hAnsi="Arial" w:cs="Arial"/>
                <w:b/>
                <w:bCs/>
                <w:i/>
                <w:iCs/>
                <w:sz w:val="24"/>
                <w:szCs w:val="24"/>
              </w:rPr>
              <w:t>Further develop opportunities for pupils to progress their creative and extended writing skills</w:t>
            </w:r>
          </w:p>
          <w:p w14:paraId="53ACC8A7" w14:textId="77777777" w:rsidR="001D0E6E" w:rsidRPr="00303805" w:rsidRDefault="001D0E6E" w:rsidP="00C05C78">
            <w:pPr>
              <w:numPr>
                <w:ilvl w:val="0"/>
                <w:numId w:val="8"/>
              </w:numPr>
              <w:spacing w:line="259" w:lineRule="auto"/>
              <w:contextualSpacing/>
              <w:rPr>
                <w:rFonts w:ascii="Arial" w:hAnsi="Arial" w:cs="Arial"/>
                <w:b/>
                <w:bCs/>
                <w:i/>
                <w:iCs/>
                <w:sz w:val="24"/>
                <w:szCs w:val="24"/>
                <w:u w:val="single"/>
              </w:rPr>
            </w:pPr>
            <w:r w:rsidRPr="00303805">
              <w:rPr>
                <w:rFonts w:ascii="Arial" w:hAnsi="Arial" w:cs="Arial"/>
                <w:b/>
                <w:bCs/>
                <w:i/>
                <w:iCs/>
                <w:sz w:val="24"/>
                <w:szCs w:val="24"/>
              </w:rPr>
              <w:t>To continue to develop Welsh language oracy skills across the school and implement Welsh medium Reception class from September 2025</w:t>
            </w:r>
          </w:p>
          <w:p w14:paraId="269A88A9" w14:textId="77777777" w:rsidR="001D0E6E" w:rsidRPr="00303805" w:rsidRDefault="001D0E6E" w:rsidP="00C05C78">
            <w:pPr>
              <w:numPr>
                <w:ilvl w:val="0"/>
                <w:numId w:val="8"/>
              </w:numPr>
              <w:spacing w:line="259" w:lineRule="auto"/>
              <w:contextualSpacing/>
              <w:rPr>
                <w:rFonts w:ascii="Arial" w:hAnsi="Arial" w:cs="Arial"/>
                <w:b/>
                <w:bCs/>
                <w:i/>
                <w:iCs/>
                <w:sz w:val="24"/>
                <w:szCs w:val="24"/>
                <w:u w:val="single"/>
              </w:rPr>
            </w:pPr>
            <w:r w:rsidRPr="00303805">
              <w:rPr>
                <w:rFonts w:ascii="Arial" w:hAnsi="Arial" w:cs="Arial"/>
                <w:b/>
                <w:bCs/>
                <w:i/>
                <w:iCs/>
                <w:sz w:val="24"/>
                <w:szCs w:val="24"/>
              </w:rPr>
              <w:lastRenderedPageBreak/>
              <w:t>To develop pupils’ retrieval/fluency practice to improve retention of mathematical learning.</w:t>
            </w:r>
          </w:p>
          <w:p w14:paraId="0D697C97" w14:textId="77777777" w:rsidR="0097023D" w:rsidRPr="00303805" w:rsidRDefault="0097023D" w:rsidP="0076026F">
            <w:pPr>
              <w:spacing w:before="40" w:after="40"/>
              <w:rPr>
                <w:rFonts w:ascii="Arial" w:hAnsi="Arial" w:cs="Arial"/>
                <w:b/>
                <w:bCs/>
                <w:sz w:val="24"/>
                <w:szCs w:val="24"/>
              </w:rPr>
            </w:pPr>
          </w:p>
          <w:p w14:paraId="2DF3B9D8" w14:textId="621DBE9D" w:rsidR="0097023D" w:rsidRPr="00303805" w:rsidRDefault="0097023D" w:rsidP="0076026F">
            <w:pPr>
              <w:spacing w:before="40" w:after="40"/>
              <w:rPr>
                <w:rFonts w:ascii="Arial" w:hAnsi="Arial" w:cs="Arial"/>
                <w:b/>
                <w:bCs/>
                <w:sz w:val="24"/>
                <w:szCs w:val="24"/>
              </w:rPr>
            </w:pPr>
          </w:p>
        </w:tc>
      </w:tr>
      <w:tr w:rsidR="00DB4B17" w:rsidRPr="001C255A" w14:paraId="51C689B1" w14:textId="77777777" w:rsidTr="007D7201">
        <w:tc>
          <w:tcPr>
            <w:tcW w:w="10456" w:type="dxa"/>
          </w:tcPr>
          <w:p w14:paraId="7F1B2737" w14:textId="77777777" w:rsidR="00EA0256" w:rsidRPr="00303805" w:rsidRDefault="004A0E0E" w:rsidP="00EA0256">
            <w:pPr>
              <w:spacing w:before="40" w:after="40"/>
              <w:rPr>
                <w:rFonts w:ascii="Arial" w:hAnsi="Arial" w:cs="Arial"/>
                <w:b/>
                <w:bCs/>
                <w:sz w:val="24"/>
                <w:szCs w:val="24"/>
              </w:rPr>
            </w:pPr>
            <w:proofErr w:type="spellStart"/>
            <w:r w:rsidRPr="00303805">
              <w:rPr>
                <w:rFonts w:ascii="Arial" w:hAnsi="Arial" w:cs="Arial"/>
                <w:b/>
                <w:bCs/>
                <w:sz w:val="24"/>
                <w:szCs w:val="24"/>
              </w:rPr>
              <w:lastRenderedPageBreak/>
              <w:t>Manylion</w:t>
            </w:r>
            <w:proofErr w:type="spellEnd"/>
            <w:r w:rsidRPr="00303805">
              <w:rPr>
                <w:rFonts w:ascii="Arial" w:hAnsi="Arial" w:cs="Arial"/>
                <w:b/>
                <w:bCs/>
                <w:sz w:val="24"/>
                <w:szCs w:val="24"/>
              </w:rPr>
              <w:t xml:space="preserve"> </w:t>
            </w:r>
            <w:proofErr w:type="spellStart"/>
            <w:r w:rsidRPr="00303805">
              <w:rPr>
                <w:rFonts w:ascii="Arial" w:hAnsi="Arial" w:cs="Arial"/>
                <w:b/>
                <w:bCs/>
                <w:sz w:val="24"/>
                <w:szCs w:val="24"/>
              </w:rPr>
              <w:t>polisi</w:t>
            </w:r>
            <w:proofErr w:type="spellEnd"/>
            <w:r w:rsidRPr="00303805">
              <w:rPr>
                <w:rFonts w:ascii="Arial" w:hAnsi="Arial" w:cs="Arial"/>
                <w:b/>
                <w:bCs/>
                <w:sz w:val="24"/>
                <w:szCs w:val="24"/>
              </w:rPr>
              <w:t xml:space="preserve"> </w:t>
            </w:r>
            <w:proofErr w:type="spellStart"/>
            <w:r w:rsidRPr="00303805">
              <w:rPr>
                <w:rFonts w:ascii="Arial" w:hAnsi="Arial" w:cs="Arial"/>
                <w:b/>
                <w:bCs/>
                <w:sz w:val="24"/>
                <w:szCs w:val="24"/>
              </w:rPr>
              <w:t>Anghenion</w:t>
            </w:r>
            <w:proofErr w:type="spellEnd"/>
            <w:r w:rsidRPr="00303805">
              <w:rPr>
                <w:rFonts w:ascii="Arial" w:hAnsi="Arial" w:cs="Arial"/>
                <w:b/>
                <w:bCs/>
                <w:sz w:val="24"/>
                <w:szCs w:val="24"/>
              </w:rPr>
              <w:t xml:space="preserve"> </w:t>
            </w:r>
            <w:proofErr w:type="spellStart"/>
            <w:r w:rsidRPr="00303805">
              <w:rPr>
                <w:rFonts w:ascii="Arial" w:hAnsi="Arial" w:cs="Arial"/>
                <w:b/>
                <w:bCs/>
                <w:sz w:val="24"/>
                <w:szCs w:val="24"/>
              </w:rPr>
              <w:t>Dysgu</w:t>
            </w:r>
            <w:proofErr w:type="spellEnd"/>
            <w:r w:rsidRPr="00303805">
              <w:rPr>
                <w:rFonts w:ascii="Arial" w:hAnsi="Arial" w:cs="Arial"/>
                <w:b/>
                <w:bCs/>
                <w:sz w:val="24"/>
                <w:szCs w:val="24"/>
              </w:rPr>
              <w:t xml:space="preserve"> </w:t>
            </w:r>
            <w:proofErr w:type="spellStart"/>
            <w:r w:rsidRPr="00303805">
              <w:rPr>
                <w:rFonts w:ascii="Arial" w:hAnsi="Arial" w:cs="Arial"/>
                <w:b/>
                <w:bCs/>
                <w:sz w:val="24"/>
                <w:szCs w:val="24"/>
              </w:rPr>
              <w:t>Ychwanegol</w:t>
            </w:r>
            <w:proofErr w:type="spellEnd"/>
            <w:r w:rsidRPr="00303805">
              <w:rPr>
                <w:rFonts w:ascii="Arial" w:hAnsi="Arial" w:cs="Arial"/>
                <w:b/>
                <w:bCs/>
                <w:sz w:val="24"/>
                <w:szCs w:val="24"/>
              </w:rPr>
              <w:t xml:space="preserve"> (ADY), </w:t>
            </w:r>
            <w:proofErr w:type="spellStart"/>
            <w:r w:rsidRPr="00303805">
              <w:rPr>
                <w:rFonts w:ascii="Arial" w:hAnsi="Arial" w:cs="Arial"/>
                <w:b/>
                <w:bCs/>
                <w:sz w:val="24"/>
                <w:szCs w:val="24"/>
              </w:rPr>
              <w:t>gan</w:t>
            </w:r>
            <w:proofErr w:type="spellEnd"/>
            <w:r w:rsidRPr="00303805">
              <w:rPr>
                <w:rFonts w:ascii="Arial" w:hAnsi="Arial" w:cs="Arial"/>
                <w:b/>
                <w:bCs/>
                <w:sz w:val="24"/>
                <w:szCs w:val="24"/>
              </w:rPr>
              <w:t xml:space="preserve"> </w:t>
            </w:r>
            <w:proofErr w:type="spellStart"/>
            <w:r w:rsidRPr="00303805">
              <w:rPr>
                <w:rFonts w:ascii="Arial" w:hAnsi="Arial" w:cs="Arial"/>
                <w:b/>
                <w:bCs/>
                <w:sz w:val="24"/>
                <w:szCs w:val="24"/>
              </w:rPr>
              <w:t>gynnwys</w:t>
            </w:r>
            <w:proofErr w:type="spellEnd"/>
            <w:r w:rsidRPr="00303805">
              <w:rPr>
                <w:rFonts w:ascii="Arial" w:hAnsi="Arial" w:cs="Arial"/>
                <w:b/>
                <w:bCs/>
                <w:sz w:val="24"/>
                <w:szCs w:val="24"/>
              </w:rPr>
              <w:t xml:space="preserve"> </w:t>
            </w:r>
            <w:proofErr w:type="spellStart"/>
            <w:r w:rsidRPr="00303805">
              <w:rPr>
                <w:rFonts w:ascii="Arial" w:hAnsi="Arial" w:cs="Arial"/>
                <w:b/>
                <w:bCs/>
                <w:sz w:val="24"/>
                <w:szCs w:val="24"/>
              </w:rPr>
              <w:t>ei</w:t>
            </w:r>
            <w:proofErr w:type="spellEnd"/>
            <w:r w:rsidRPr="00303805">
              <w:rPr>
                <w:rFonts w:ascii="Arial" w:hAnsi="Arial" w:cs="Arial"/>
                <w:b/>
                <w:bCs/>
                <w:sz w:val="24"/>
                <w:szCs w:val="24"/>
              </w:rPr>
              <w:t xml:space="preserve"> </w:t>
            </w:r>
            <w:proofErr w:type="spellStart"/>
            <w:r w:rsidRPr="00303805">
              <w:rPr>
                <w:rFonts w:ascii="Arial" w:hAnsi="Arial" w:cs="Arial"/>
                <w:b/>
                <w:bCs/>
                <w:sz w:val="24"/>
                <w:szCs w:val="24"/>
              </w:rPr>
              <w:t>llwyddiant</w:t>
            </w:r>
            <w:proofErr w:type="spellEnd"/>
            <w:r w:rsidRPr="00303805">
              <w:rPr>
                <w:rFonts w:ascii="Arial" w:hAnsi="Arial" w:cs="Arial"/>
                <w:b/>
                <w:bCs/>
                <w:sz w:val="24"/>
                <w:szCs w:val="24"/>
              </w:rPr>
              <w:t xml:space="preserve">, </w:t>
            </w:r>
            <w:proofErr w:type="spellStart"/>
            <w:r w:rsidRPr="00303805">
              <w:rPr>
                <w:rFonts w:ascii="Arial" w:hAnsi="Arial" w:cs="Arial"/>
                <w:b/>
                <w:bCs/>
                <w:sz w:val="24"/>
                <w:szCs w:val="24"/>
              </w:rPr>
              <w:t>dyraniad</w:t>
            </w:r>
            <w:proofErr w:type="spellEnd"/>
            <w:r w:rsidRPr="00303805">
              <w:rPr>
                <w:rFonts w:ascii="Arial" w:hAnsi="Arial" w:cs="Arial"/>
                <w:b/>
                <w:bCs/>
                <w:sz w:val="24"/>
                <w:szCs w:val="24"/>
              </w:rPr>
              <w:t xml:space="preserve"> </w:t>
            </w:r>
            <w:proofErr w:type="spellStart"/>
            <w:r w:rsidRPr="00303805">
              <w:rPr>
                <w:rFonts w:ascii="Arial" w:hAnsi="Arial" w:cs="Arial"/>
                <w:b/>
                <w:bCs/>
                <w:sz w:val="24"/>
                <w:szCs w:val="24"/>
              </w:rPr>
              <w:t>adnoddau</w:t>
            </w:r>
            <w:proofErr w:type="spellEnd"/>
            <w:r w:rsidRPr="00303805">
              <w:rPr>
                <w:rFonts w:ascii="Arial" w:hAnsi="Arial" w:cs="Arial"/>
                <w:b/>
                <w:bCs/>
                <w:sz w:val="24"/>
                <w:szCs w:val="24"/>
              </w:rPr>
              <w:t xml:space="preserve"> neu </w:t>
            </w:r>
            <w:proofErr w:type="spellStart"/>
            <w:r w:rsidRPr="00303805">
              <w:rPr>
                <w:rFonts w:ascii="Arial" w:hAnsi="Arial" w:cs="Arial"/>
                <w:b/>
                <w:bCs/>
                <w:sz w:val="24"/>
                <w:szCs w:val="24"/>
              </w:rPr>
              <w:t>newidiadau</w:t>
            </w:r>
            <w:proofErr w:type="spellEnd"/>
            <w:r w:rsidRPr="00303805">
              <w:rPr>
                <w:rFonts w:ascii="Arial" w:hAnsi="Arial" w:cs="Arial"/>
                <w:b/>
                <w:bCs/>
                <w:sz w:val="24"/>
                <w:szCs w:val="24"/>
              </w:rPr>
              <w:t xml:space="preserve"> a </w:t>
            </w:r>
            <w:proofErr w:type="spellStart"/>
            <w:r w:rsidRPr="00303805">
              <w:rPr>
                <w:rFonts w:ascii="Arial" w:hAnsi="Arial" w:cs="Arial"/>
                <w:b/>
                <w:bCs/>
                <w:sz w:val="24"/>
                <w:szCs w:val="24"/>
              </w:rPr>
              <w:t>wnaed</w:t>
            </w:r>
            <w:proofErr w:type="spellEnd"/>
            <w:r w:rsidRPr="00303805">
              <w:rPr>
                <w:rFonts w:ascii="Arial" w:hAnsi="Arial" w:cs="Arial"/>
                <w:b/>
                <w:bCs/>
                <w:sz w:val="24"/>
                <w:szCs w:val="24"/>
              </w:rPr>
              <w:t xml:space="preserve">, </w:t>
            </w:r>
            <w:proofErr w:type="spellStart"/>
            <w:r w:rsidRPr="00303805">
              <w:rPr>
                <w:rFonts w:ascii="Arial" w:hAnsi="Arial" w:cs="Arial"/>
                <w:b/>
                <w:bCs/>
                <w:sz w:val="24"/>
                <w:szCs w:val="24"/>
              </w:rPr>
              <w:t>unrhyw</w:t>
            </w:r>
            <w:proofErr w:type="spellEnd"/>
            <w:r w:rsidRPr="00303805">
              <w:rPr>
                <w:rFonts w:ascii="Arial" w:hAnsi="Arial" w:cs="Arial"/>
                <w:b/>
                <w:bCs/>
                <w:sz w:val="24"/>
                <w:szCs w:val="24"/>
              </w:rPr>
              <w:t xml:space="preserve"> </w:t>
            </w:r>
            <w:proofErr w:type="spellStart"/>
            <w:r w:rsidRPr="00303805">
              <w:rPr>
                <w:rFonts w:ascii="Arial" w:hAnsi="Arial" w:cs="Arial"/>
                <w:b/>
                <w:bCs/>
                <w:sz w:val="24"/>
                <w:szCs w:val="24"/>
              </w:rPr>
              <w:t>ymgynghoriad</w:t>
            </w:r>
            <w:proofErr w:type="spellEnd"/>
            <w:r w:rsidRPr="00303805">
              <w:rPr>
                <w:rFonts w:ascii="Arial" w:hAnsi="Arial" w:cs="Arial"/>
                <w:b/>
                <w:bCs/>
                <w:sz w:val="24"/>
                <w:szCs w:val="24"/>
              </w:rPr>
              <w:t xml:space="preserve"> </w:t>
            </w:r>
            <w:proofErr w:type="spellStart"/>
            <w:r w:rsidRPr="00303805">
              <w:rPr>
                <w:rFonts w:ascii="Arial" w:hAnsi="Arial" w:cs="Arial"/>
                <w:b/>
                <w:bCs/>
                <w:sz w:val="24"/>
                <w:szCs w:val="24"/>
              </w:rPr>
              <w:t>â’r</w:t>
            </w:r>
            <w:proofErr w:type="spellEnd"/>
            <w:r w:rsidRPr="00303805">
              <w:rPr>
                <w:rFonts w:ascii="Arial" w:hAnsi="Arial" w:cs="Arial"/>
                <w:b/>
                <w:bCs/>
                <w:sz w:val="24"/>
                <w:szCs w:val="24"/>
              </w:rPr>
              <w:t xml:space="preserve"> </w:t>
            </w:r>
            <w:proofErr w:type="spellStart"/>
            <w:r w:rsidRPr="00303805">
              <w:rPr>
                <w:rFonts w:ascii="Arial" w:hAnsi="Arial" w:cs="Arial"/>
                <w:b/>
                <w:bCs/>
                <w:sz w:val="24"/>
                <w:szCs w:val="24"/>
              </w:rPr>
              <w:t>ALl</w:t>
            </w:r>
            <w:proofErr w:type="spellEnd"/>
            <w:r w:rsidRPr="00303805">
              <w:rPr>
                <w:rFonts w:ascii="Arial" w:hAnsi="Arial" w:cs="Arial"/>
                <w:b/>
                <w:bCs/>
                <w:sz w:val="24"/>
                <w:szCs w:val="24"/>
              </w:rPr>
              <w:t xml:space="preserve"> ac </w:t>
            </w:r>
            <w:proofErr w:type="spellStart"/>
            <w:r w:rsidRPr="00303805">
              <w:rPr>
                <w:rFonts w:ascii="Arial" w:hAnsi="Arial" w:cs="Arial"/>
                <w:b/>
                <w:bCs/>
                <w:sz w:val="24"/>
                <w:szCs w:val="24"/>
              </w:rPr>
              <w:t>ysgolion</w:t>
            </w:r>
            <w:proofErr w:type="spellEnd"/>
            <w:r w:rsidRPr="00303805">
              <w:rPr>
                <w:rFonts w:ascii="Arial" w:hAnsi="Arial" w:cs="Arial"/>
                <w:b/>
                <w:bCs/>
                <w:sz w:val="24"/>
                <w:szCs w:val="24"/>
              </w:rPr>
              <w:t xml:space="preserve"> </w:t>
            </w:r>
            <w:proofErr w:type="spellStart"/>
            <w:r w:rsidRPr="00303805">
              <w:rPr>
                <w:rFonts w:ascii="Arial" w:hAnsi="Arial" w:cs="Arial"/>
                <w:b/>
                <w:bCs/>
                <w:sz w:val="24"/>
                <w:szCs w:val="24"/>
              </w:rPr>
              <w:t>eraill</w:t>
            </w:r>
            <w:proofErr w:type="spellEnd"/>
            <w:r w:rsidR="00EA0256" w:rsidRPr="00303805">
              <w:rPr>
                <w:rFonts w:ascii="Arial" w:hAnsi="Arial" w:cs="Arial"/>
                <w:b/>
                <w:bCs/>
                <w:sz w:val="24"/>
                <w:szCs w:val="24"/>
              </w:rPr>
              <w:t>:</w:t>
            </w:r>
          </w:p>
          <w:p w14:paraId="0808B9A4" w14:textId="12A39891" w:rsidR="00DB4B17" w:rsidRPr="00303805" w:rsidRDefault="00DB4B17" w:rsidP="00EA0256">
            <w:pPr>
              <w:spacing w:before="40" w:after="40"/>
              <w:rPr>
                <w:rFonts w:ascii="Arial" w:hAnsi="Arial" w:cs="Arial"/>
                <w:b/>
                <w:bCs/>
                <w:sz w:val="24"/>
                <w:szCs w:val="24"/>
              </w:rPr>
            </w:pPr>
            <w:r w:rsidRPr="00303805">
              <w:rPr>
                <w:rFonts w:ascii="Arial" w:hAnsi="Arial" w:cs="Arial"/>
                <w:b/>
                <w:bCs/>
                <w:i/>
                <w:iCs/>
                <w:sz w:val="24"/>
                <w:szCs w:val="24"/>
              </w:rPr>
              <w:t xml:space="preserve">Details of the </w:t>
            </w:r>
            <w:r w:rsidR="00E66C06" w:rsidRPr="00303805">
              <w:rPr>
                <w:rFonts w:ascii="Arial" w:hAnsi="Arial" w:cs="Arial"/>
                <w:b/>
                <w:bCs/>
                <w:i/>
                <w:iCs/>
                <w:sz w:val="24"/>
                <w:szCs w:val="24"/>
              </w:rPr>
              <w:t>Addit</w:t>
            </w:r>
            <w:r w:rsidRPr="00303805">
              <w:rPr>
                <w:rFonts w:ascii="Arial" w:hAnsi="Arial" w:cs="Arial"/>
                <w:b/>
                <w:bCs/>
                <w:i/>
                <w:iCs/>
                <w:sz w:val="24"/>
                <w:szCs w:val="24"/>
              </w:rPr>
              <w:t xml:space="preserve">ional </w:t>
            </w:r>
            <w:r w:rsidR="00E66C06" w:rsidRPr="00303805">
              <w:rPr>
                <w:rFonts w:ascii="Arial" w:hAnsi="Arial" w:cs="Arial"/>
                <w:b/>
                <w:bCs/>
                <w:i/>
                <w:iCs/>
                <w:sz w:val="24"/>
                <w:szCs w:val="24"/>
              </w:rPr>
              <w:t>L</w:t>
            </w:r>
            <w:r w:rsidRPr="00303805">
              <w:rPr>
                <w:rFonts w:ascii="Arial" w:hAnsi="Arial" w:cs="Arial"/>
                <w:b/>
                <w:bCs/>
                <w:i/>
                <w:iCs/>
                <w:sz w:val="24"/>
                <w:szCs w:val="24"/>
              </w:rPr>
              <w:t xml:space="preserve">earning </w:t>
            </w:r>
            <w:r w:rsidR="00E66C06" w:rsidRPr="00303805">
              <w:rPr>
                <w:rFonts w:ascii="Arial" w:hAnsi="Arial" w:cs="Arial"/>
                <w:b/>
                <w:bCs/>
                <w:i/>
                <w:iCs/>
                <w:sz w:val="24"/>
                <w:szCs w:val="24"/>
              </w:rPr>
              <w:t>N</w:t>
            </w:r>
            <w:r w:rsidRPr="00303805">
              <w:rPr>
                <w:rFonts w:ascii="Arial" w:hAnsi="Arial" w:cs="Arial"/>
                <w:b/>
                <w:bCs/>
                <w:i/>
                <w:iCs/>
                <w:sz w:val="24"/>
                <w:szCs w:val="24"/>
              </w:rPr>
              <w:t>eeds (ALN) policy, including its</w:t>
            </w:r>
            <w:r w:rsidR="004A0E0E" w:rsidRPr="00303805">
              <w:rPr>
                <w:rFonts w:ascii="Arial" w:hAnsi="Arial" w:cs="Arial"/>
                <w:b/>
                <w:bCs/>
                <w:i/>
                <w:iCs/>
                <w:sz w:val="24"/>
                <w:szCs w:val="24"/>
              </w:rPr>
              <w:t xml:space="preserve"> </w:t>
            </w:r>
            <w:r w:rsidRPr="00303805">
              <w:rPr>
                <w:rFonts w:ascii="Arial" w:hAnsi="Arial" w:cs="Arial"/>
                <w:b/>
                <w:bCs/>
                <w:i/>
                <w:iCs/>
                <w:sz w:val="24"/>
                <w:szCs w:val="24"/>
              </w:rPr>
              <w:t>success, the allocation of resources or changes made, any consultation with</w:t>
            </w:r>
            <w:r w:rsidR="004A0E0E" w:rsidRPr="00303805">
              <w:rPr>
                <w:rFonts w:ascii="Arial" w:hAnsi="Arial" w:cs="Arial"/>
                <w:b/>
                <w:bCs/>
                <w:i/>
                <w:iCs/>
                <w:sz w:val="24"/>
                <w:szCs w:val="24"/>
              </w:rPr>
              <w:t xml:space="preserve"> </w:t>
            </w:r>
            <w:r w:rsidRPr="00303805">
              <w:rPr>
                <w:rFonts w:ascii="Arial" w:hAnsi="Arial" w:cs="Arial"/>
                <w:b/>
                <w:bCs/>
                <w:i/>
                <w:iCs/>
                <w:sz w:val="24"/>
                <w:szCs w:val="24"/>
              </w:rPr>
              <w:t xml:space="preserve">the </w:t>
            </w:r>
            <w:r w:rsidR="004A0E0E" w:rsidRPr="00303805">
              <w:rPr>
                <w:rFonts w:ascii="Arial" w:hAnsi="Arial" w:cs="Arial"/>
                <w:b/>
                <w:bCs/>
                <w:i/>
                <w:iCs/>
                <w:sz w:val="24"/>
                <w:szCs w:val="24"/>
              </w:rPr>
              <w:t xml:space="preserve">LA </w:t>
            </w:r>
            <w:r w:rsidRPr="00303805">
              <w:rPr>
                <w:rFonts w:ascii="Arial" w:hAnsi="Arial" w:cs="Arial"/>
                <w:b/>
                <w:bCs/>
                <w:i/>
                <w:iCs/>
                <w:sz w:val="24"/>
                <w:szCs w:val="24"/>
              </w:rPr>
              <w:t>and other schools</w:t>
            </w:r>
            <w:r w:rsidR="00EA0256" w:rsidRPr="00303805">
              <w:rPr>
                <w:rFonts w:ascii="Arial" w:hAnsi="Arial" w:cs="Arial"/>
                <w:b/>
                <w:bCs/>
                <w:i/>
                <w:iCs/>
                <w:sz w:val="24"/>
                <w:szCs w:val="24"/>
              </w:rPr>
              <w:t>:</w:t>
            </w:r>
          </w:p>
        </w:tc>
      </w:tr>
      <w:tr w:rsidR="00DB4B17" w:rsidRPr="001C255A" w14:paraId="4CBF0E03" w14:textId="77777777" w:rsidTr="007D7201">
        <w:tc>
          <w:tcPr>
            <w:tcW w:w="10456" w:type="dxa"/>
          </w:tcPr>
          <w:p w14:paraId="59941795" w14:textId="77777777" w:rsidR="00DB4B17" w:rsidRPr="001C255A" w:rsidRDefault="00DB4B17" w:rsidP="00BF569A">
            <w:pPr>
              <w:spacing w:before="40" w:after="40"/>
              <w:rPr>
                <w:rFonts w:ascii="Arial" w:hAnsi="Arial" w:cs="Arial"/>
                <w:sz w:val="24"/>
                <w:szCs w:val="24"/>
              </w:rPr>
            </w:pPr>
          </w:p>
          <w:p w14:paraId="06C3C762" w14:textId="3E9AE57C" w:rsidR="00DB4B17" w:rsidRPr="00811F65" w:rsidRDefault="00187901" w:rsidP="00BF569A">
            <w:pPr>
              <w:spacing w:before="40" w:after="40"/>
              <w:rPr>
                <w:rFonts w:ascii="Arial" w:hAnsi="Arial" w:cs="Arial"/>
                <w:b/>
                <w:bCs/>
                <w:sz w:val="24"/>
                <w:szCs w:val="24"/>
              </w:rPr>
            </w:pPr>
            <w:r w:rsidRPr="00811F65">
              <w:rPr>
                <w:rFonts w:ascii="Arial" w:hAnsi="Arial" w:cs="Arial"/>
                <w:b/>
                <w:bCs/>
                <w:sz w:val="24"/>
                <w:szCs w:val="24"/>
              </w:rPr>
              <w:t xml:space="preserve">Our school is fully committed to the Additional Learning Needs (ALN) transformation system, ensuring every child receives tailored, inclusive support to reach their full potential. Our updated ALN policy has achieved significant success, marked by the seamless implementation of Individual Development Plans (IDPs) and measurable improvements in learner engagement and academic progress. </w:t>
            </w:r>
            <w:r w:rsidR="00E54881">
              <w:rPr>
                <w:rFonts w:ascii="Arial" w:hAnsi="Arial" w:cs="Arial"/>
                <w:b/>
                <w:bCs/>
                <w:sz w:val="24"/>
                <w:szCs w:val="24"/>
              </w:rPr>
              <w:t xml:space="preserve">Our greatest resource </w:t>
            </w:r>
            <w:r w:rsidR="00782D69">
              <w:rPr>
                <w:rFonts w:ascii="Arial" w:hAnsi="Arial" w:cs="Arial"/>
                <w:b/>
                <w:bCs/>
                <w:sz w:val="24"/>
                <w:szCs w:val="24"/>
              </w:rPr>
              <w:t>are the</w:t>
            </w:r>
            <w:r w:rsidR="00FB0DFF">
              <w:rPr>
                <w:rFonts w:ascii="Arial" w:hAnsi="Arial" w:cs="Arial"/>
                <w:b/>
                <w:bCs/>
                <w:sz w:val="24"/>
                <w:szCs w:val="24"/>
              </w:rPr>
              <w:t xml:space="preserve"> staff at the </w:t>
            </w:r>
            <w:r w:rsidR="00782D69">
              <w:rPr>
                <w:rFonts w:ascii="Arial" w:hAnsi="Arial" w:cs="Arial"/>
                <w:b/>
                <w:bCs/>
                <w:sz w:val="24"/>
                <w:szCs w:val="24"/>
              </w:rPr>
              <w:t>school,</w:t>
            </w:r>
            <w:r w:rsidR="00FB0DFF">
              <w:rPr>
                <w:rFonts w:ascii="Arial" w:hAnsi="Arial" w:cs="Arial"/>
                <w:b/>
                <w:bCs/>
                <w:sz w:val="24"/>
                <w:szCs w:val="24"/>
              </w:rPr>
              <w:t xml:space="preserve"> and </w:t>
            </w:r>
            <w:r w:rsidR="00E15145">
              <w:rPr>
                <w:rFonts w:ascii="Arial" w:hAnsi="Arial" w:cs="Arial"/>
                <w:b/>
                <w:bCs/>
                <w:sz w:val="24"/>
                <w:szCs w:val="24"/>
              </w:rPr>
              <w:t xml:space="preserve">our most </w:t>
            </w:r>
            <w:r w:rsidR="00782D69">
              <w:rPr>
                <w:rFonts w:ascii="Arial" w:hAnsi="Arial" w:cs="Arial"/>
                <w:b/>
                <w:bCs/>
                <w:sz w:val="24"/>
                <w:szCs w:val="24"/>
              </w:rPr>
              <w:t>important investment</w:t>
            </w:r>
            <w:r w:rsidR="00E15145">
              <w:rPr>
                <w:rFonts w:ascii="Arial" w:hAnsi="Arial" w:cs="Arial"/>
                <w:b/>
                <w:bCs/>
                <w:sz w:val="24"/>
                <w:szCs w:val="24"/>
              </w:rPr>
              <w:t xml:space="preserve"> is ensuring they have the expertise</w:t>
            </w:r>
            <w:r w:rsidR="00782D69">
              <w:rPr>
                <w:rFonts w:ascii="Arial" w:hAnsi="Arial" w:cs="Arial"/>
                <w:b/>
                <w:bCs/>
                <w:sz w:val="24"/>
                <w:szCs w:val="24"/>
              </w:rPr>
              <w:t xml:space="preserve"> to work with the wide-ranging needs of all pupils at Llwyn yr Eos. </w:t>
            </w:r>
            <w:r w:rsidR="00E15145">
              <w:rPr>
                <w:rFonts w:ascii="Arial" w:hAnsi="Arial" w:cs="Arial"/>
                <w:b/>
                <w:bCs/>
                <w:sz w:val="24"/>
                <w:szCs w:val="24"/>
              </w:rPr>
              <w:t xml:space="preserve"> </w:t>
            </w:r>
            <w:r w:rsidRPr="00811F65">
              <w:rPr>
                <w:rFonts w:ascii="Arial" w:hAnsi="Arial" w:cs="Arial"/>
                <w:b/>
                <w:bCs/>
                <w:sz w:val="24"/>
                <w:szCs w:val="24"/>
              </w:rPr>
              <w:t xml:space="preserve">Through </w:t>
            </w:r>
            <w:r w:rsidR="00782D69">
              <w:rPr>
                <w:rFonts w:ascii="Arial" w:hAnsi="Arial" w:cs="Arial"/>
                <w:b/>
                <w:bCs/>
                <w:sz w:val="24"/>
                <w:szCs w:val="24"/>
              </w:rPr>
              <w:t xml:space="preserve">our </w:t>
            </w:r>
            <w:r w:rsidR="00782D69" w:rsidRPr="00811F65">
              <w:rPr>
                <w:rFonts w:ascii="Arial" w:hAnsi="Arial" w:cs="Arial"/>
                <w:b/>
                <w:bCs/>
                <w:sz w:val="24"/>
                <w:szCs w:val="24"/>
              </w:rPr>
              <w:t>robust</w:t>
            </w:r>
            <w:r w:rsidRPr="00811F65">
              <w:rPr>
                <w:rFonts w:ascii="Arial" w:hAnsi="Arial" w:cs="Arial"/>
                <w:b/>
                <w:bCs/>
                <w:sz w:val="24"/>
                <w:szCs w:val="24"/>
              </w:rPr>
              <w:t xml:space="preserve"> partnership, </w:t>
            </w:r>
            <w:r w:rsidR="00E54881">
              <w:rPr>
                <w:rFonts w:ascii="Arial" w:hAnsi="Arial" w:cs="Arial"/>
                <w:b/>
                <w:bCs/>
                <w:sz w:val="24"/>
                <w:szCs w:val="24"/>
              </w:rPr>
              <w:t xml:space="preserve">with the Local Authority </w:t>
            </w:r>
            <w:r w:rsidRPr="00811F65">
              <w:rPr>
                <w:rFonts w:ascii="Arial" w:hAnsi="Arial" w:cs="Arial"/>
                <w:b/>
                <w:bCs/>
                <w:sz w:val="24"/>
                <w:szCs w:val="24"/>
              </w:rPr>
              <w:t>we continue to deliver high-quality, person-centred support that places the child and their family at the very heart of the learning journey</w:t>
            </w:r>
          </w:p>
          <w:p w14:paraId="2998248D" w14:textId="77777777" w:rsidR="00DB4B17" w:rsidRPr="001C255A" w:rsidRDefault="00DB4B17" w:rsidP="00BF569A">
            <w:pPr>
              <w:spacing w:before="40" w:after="40"/>
              <w:rPr>
                <w:rFonts w:ascii="Arial" w:hAnsi="Arial" w:cs="Arial"/>
                <w:sz w:val="24"/>
                <w:szCs w:val="24"/>
              </w:rPr>
            </w:pPr>
          </w:p>
        </w:tc>
      </w:tr>
      <w:tr w:rsidR="00DB4B17" w:rsidRPr="001C255A" w14:paraId="20E76069" w14:textId="77777777" w:rsidTr="00921094">
        <w:tc>
          <w:tcPr>
            <w:tcW w:w="10456" w:type="dxa"/>
          </w:tcPr>
          <w:p w14:paraId="619A5252" w14:textId="77777777" w:rsidR="00EA0256" w:rsidRDefault="00E66C06" w:rsidP="00E66C06">
            <w:pPr>
              <w:spacing w:before="40" w:after="40"/>
              <w:rPr>
                <w:rFonts w:ascii="Arial" w:hAnsi="Arial" w:cs="Arial"/>
                <w:b/>
                <w:bCs/>
                <w:sz w:val="24"/>
                <w:szCs w:val="24"/>
              </w:rPr>
            </w:pPr>
            <w:proofErr w:type="spellStart"/>
            <w:r w:rsidRPr="009F3972">
              <w:rPr>
                <w:rFonts w:ascii="Arial" w:hAnsi="Arial" w:cs="Arial"/>
                <w:b/>
                <w:bCs/>
                <w:sz w:val="24"/>
                <w:szCs w:val="24"/>
              </w:rPr>
              <w:t>Disgrifiad</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o'r</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trefniadau</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derbyn</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ar</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gyfer</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dysgwyr</w:t>
            </w:r>
            <w:proofErr w:type="spellEnd"/>
            <w:r w:rsidRPr="009F3972">
              <w:rPr>
                <w:rFonts w:ascii="Arial" w:hAnsi="Arial" w:cs="Arial"/>
                <w:b/>
                <w:bCs/>
                <w:sz w:val="24"/>
                <w:szCs w:val="24"/>
              </w:rPr>
              <w:t xml:space="preserve"> ag </w:t>
            </w:r>
            <w:proofErr w:type="spellStart"/>
            <w:r w:rsidRPr="009F3972">
              <w:rPr>
                <w:rFonts w:ascii="Arial" w:hAnsi="Arial" w:cs="Arial"/>
                <w:b/>
                <w:bCs/>
                <w:sz w:val="24"/>
                <w:szCs w:val="24"/>
              </w:rPr>
              <w:t>anableddau</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gan</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gynnwys</w:t>
            </w:r>
            <w:proofErr w:type="spellEnd"/>
            <w:r w:rsidRPr="009F3972">
              <w:rPr>
                <w:rFonts w:ascii="Arial" w:hAnsi="Arial" w:cs="Arial"/>
                <w:b/>
                <w:bCs/>
                <w:sz w:val="24"/>
                <w:szCs w:val="24"/>
              </w:rPr>
              <w:t xml:space="preserve"> y </w:t>
            </w:r>
            <w:proofErr w:type="spellStart"/>
            <w:r w:rsidRPr="009F3972">
              <w:rPr>
                <w:rFonts w:ascii="Arial" w:hAnsi="Arial" w:cs="Arial"/>
                <w:b/>
                <w:bCs/>
                <w:sz w:val="24"/>
                <w:szCs w:val="24"/>
              </w:rPr>
              <w:t>trefniadau</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derbyn</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ar</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gyfer</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dysgwyr</w:t>
            </w:r>
            <w:proofErr w:type="spellEnd"/>
            <w:r w:rsidRPr="009F3972">
              <w:rPr>
                <w:rFonts w:ascii="Arial" w:hAnsi="Arial" w:cs="Arial"/>
                <w:b/>
                <w:bCs/>
                <w:sz w:val="24"/>
                <w:szCs w:val="24"/>
              </w:rPr>
              <w:t xml:space="preserve"> ag ADY </w:t>
            </w:r>
            <w:proofErr w:type="spellStart"/>
            <w:r w:rsidRPr="009F3972">
              <w:rPr>
                <w:rFonts w:ascii="Arial" w:hAnsi="Arial" w:cs="Arial"/>
                <w:b/>
                <w:bCs/>
                <w:sz w:val="24"/>
                <w:szCs w:val="24"/>
              </w:rPr>
              <w:t>heb</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ddatganiadau</w:t>
            </w:r>
            <w:proofErr w:type="spellEnd"/>
            <w:r w:rsidRPr="009F3972">
              <w:rPr>
                <w:rFonts w:ascii="Arial" w:hAnsi="Arial" w:cs="Arial"/>
                <w:b/>
                <w:bCs/>
                <w:sz w:val="24"/>
                <w:szCs w:val="24"/>
              </w:rPr>
              <w:t>)</w:t>
            </w:r>
            <w:r w:rsidR="00EA0256">
              <w:rPr>
                <w:rFonts w:ascii="Arial" w:hAnsi="Arial" w:cs="Arial"/>
                <w:b/>
                <w:bCs/>
                <w:sz w:val="24"/>
                <w:szCs w:val="24"/>
              </w:rPr>
              <w:t>:</w:t>
            </w:r>
          </w:p>
          <w:p w14:paraId="4368A74F" w14:textId="6DE629EA" w:rsidR="00DB4B17" w:rsidRPr="009F3972" w:rsidRDefault="00DB4B17" w:rsidP="00E66C06">
            <w:pPr>
              <w:spacing w:before="40" w:after="40"/>
              <w:rPr>
                <w:rFonts w:ascii="Arial" w:hAnsi="Arial" w:cs="Arial"/>
                <w:b/>
                <w:bCs/>
                <w:sz w:val="24"/>
                <w:szCs w:val="24"/>
              </w:rPr>
            </w:pPr>
            <w:r w:rsidRPr="009F3972">
              <w:rPr>
                <w:rFonts w:ascii="Arial" w:hAnsi="Arial" w:cs="Arial"/>
                <w:b/>
                <w:bCs/>
                <w:i/>
                <w:iCs/>
                <w:sz w:val="24"/>
                <w:szCs w:val="24"/>
              </w:rPr>
              <w:t>A description of the admission arrangements for learners with disabilities</w:t>
            </w:r>
            <w:r w:rsidR="00E66C06" w:rsidRPr="009F3972">
              <w:rPr>
                <w:rFonts w:ascii="Arial" w:hAnsi="Arial" w:cs="Arial"/>
                <w:b/>
                <w:bCs/>
                <w:i/>
                <w:iCs/>
                <w:sz w:val="24"/>
                <w:szCs w:val="24"/>
              </w:rPr>
              <w:t xml:space="preserve"> </w:t>
            </w:r>
            <w:r w:rsidRPr="009F3972">
              <w:rPr>
                <w:rFonts w:ascii="Arial" w:hAnsi="Arial" w:cs="Arial"/>
                <w:b/>
                <w:bCs/>
                <w:i/>
                <w:iCs/>
                <w:sz w:val="24"/>
                <w:szCs w:val="24"/>
              </w:rPr>
              <w:t>(including the admissions arrangements for learners with ALN without</w:t>
            </w:r>
            <w:r w:rsidR="00E66C06" w:rsidRPr="009F3972">
              <w:rPr>
                <w:rFonts w:ascii="Arial" w:hAnsi="Arial" w:cs="Arial"/>
                <w:b/>
                <w:bCs/>
                <w:i/>
                <w:iCs/>
                <w:sz w:val="24"/>
                <w:szCs w:val="24"/>
              </w:rPr>
              <w:t xml:space="preserve"> </w:t>
            </w:r>
            <w:r w:rsidRPr="009F3972">
              <w:rPr>
                <w:rFonts w:ascii="Arial" w:hAnsi="Arial" w:cs="Arial"/>
                <w:b/>
                <w:bCs/>
                <w:i/>
                <w:iCs/>
                <w:sz w:val="24"/>
                <w:szCs w:val="24"/>
              </w:rPr>
              <w:t>statements</w:t>
            </w:r>
            <w:r w:rsidRPr="009F3972">
              <w:rPr>
                <w:rFonts w:ascii="Arial" w:hAnsi="Arial" w:cs="Arial"/>
                <w:b/>
                <w:bCs/>
                <w:sz w:val="24"/>
                <w:szCs w:val="24"/>
              </w:rPr>
              <w:t>)</w:t>
            </w:r>
            <w:r w:rsidR="00EA0256">
              <w:rPr>
                <w:rFonts w:ascii="Arial" w:hAnsi="Arial" w:cs="Arial"/>
                <w:b/>
                <w:bCs/>
                <w:sz w:val="24"/>
                <w:szCs w:val="24"/>
              </w:rPr>
              <w:t>:</w:t>
            </w:r>
          </w:p>
        </w:tc>
      </w:tr>
      <w:tr w:rsidR="00DB4B17" w:rsidRPr="001C255A" w14:paraId="19473E39" w14:textId="77777777" w:rsidTr="00921094">
        <w:tc>
          <w:tcPr>
            <w:tcW w:w="10456" w:type="dxa"/>
          </w:tcPr>
          <w:p w14:paraId="50A8E339" w14:textId="77777777" w:rsidR="00DB4B17" w:rsidRPr="001C255A" w:rsidRDefault="00DB4B17" w:rsidP="00BF569A">
            <w:pPr>
              <w:spacing w:before="40" w:after="40"/>
              <w:rPr>
                <w:rFonts w:ascii="Arial" w:hAnsi="Arial" w:cs="Arial"/>
                <w:sz w:val="24"/>
                <w:szCs w:val="24"/>
              </w:rPr>
            </w:pPr>
          </w:p>
          <w:p w14:paraId="00F30FE5" w14:textId="58F6481F" w:rsidR="00DB4B17" w:rsidRPr="00782D69" w:rsidRDefault="008F1E99" w:rsidP="00BF569A">
            <w:pPr>
              <w:spacing w:before="40" w:after="40"/>
              <w:rPr>
                <w:rFonts w:ascii="Arial" w:hAnsi="Arial" w:cs="Arial"/>
                <w:b/>
                <w:bCs/>
                <w:sz w:val="24"/>
                <w:szCs w:val="24"/>
              </w:rPr>
            </w:pPr>
            <w:r w:rsidRPr="00782D69">
              <w:rPr>
                <w:rFonts w:ascii="Arial" w:hAnsi="Arial" w:cs="Arial"/>
                <w:b/>
                <w:bCs/>
                <w:sz w:val="24"/>
                <w:szCs w:val="24"/>
              </w:rPr>
              <w:t xml:space="preserve">Our school operates a highly collaborative and inclusive admissions process for learners with disabilities and Additional Learning Needs (ALN) who do not hold a </w:t>
            </w:r>
            <w:r w:rsidR="00782D69" w:rsidRPr="00782D69">
              <w:rPr>
                <w:rFonts w:ascii="Arial" w:hAnsi="Arial" w:cs="Arial"/>
                <w:b/>
                <w:bCs/>
                <w:sz w:val="24"/>
                <w:szCs w:val="24"/>
              </w:rPr>
              <w:t>statutory statement</w:t>
            </w:r>
            <w:r w:rsidRPr="00782D69">
              <w:rPr>
                <w:rFonts w:ascii="Arial" w:hAnsi="Arial" w:cs="Arial"/>
                <w:b/>
                <w:bCs/>
                <w:sz w:val="24"/>
                <w:szCs w:val="24"/>
              </w:rPr>
              <w:t>. General admissions follow the Local Authority's standard criteria, ensuring equitable access for all pupils with reasonable adjustments made during the transition phase. For learners requiring specialist provisions, our school hosts four dedicated resource bases designed to offer targeted, expert intervention. Placement within these speciali</w:t>
            </w:r>
            <w:r w:rsidR="00782D69">
              <w:rPr>
                <w:rFonts w:ascii="Arial" w:hAnsi="Arial" w:cs="Arial"/>
                <w:b/>
                <w:bCs/>
                <w:sz w:val="24"/>
                <w:szCs w:val="24"/>
              </w:rPr>
              <w:t>s</w:t>
            </w:r>
            <w:r w:rsidRPr="00782D69">
              <w:rPr>
                <w:rFonts w:ascii="Arial" w:hAnsi="Arial" w:cs="Arial"/>
                <w:b/>
                <w:bCs/>
                <w:sz w:val="24"/>
                <w:szCs w:val="24"/>
              </w:rPr>
              <w:t>ed bases is determined strictly through the Local Authority panel process, which meticulously reviews individual learner profiles alongside multi-agency assessments to ensure resources match the child's specific developmental and academic needs. This structured approach guarantees a seamless, person-centred transition into our school community, providing immediate access to the necessary specialist staff, adapted environments, and tailored learning frameworks from day one.</w:t>
            </w:r>
            <w:r w:rsidRPr="00782D69">
              <w:rPr>
                <w:b/>
                <w:bCs/>
                <w:sz w:val="24"/>
                <w:szCs w:val="24"/>
              </w:rPr>
              <w:t xml:space="preserve"> </w:t>
            </w:r>
          </w:p>
          <w:p w14:paraId="6EFDCA4F" w14:textId="77777777" w:rsidR="00DB4B17" w:rsidRPr="001C255A" w:rsidRDefault="00DB4B17" w:rsidP="00BF569A">
            <w:pPr>
              <w:spacing w:before="40" w:after="40"/>
              <w:rPr>
                <w:rFonts w:ascii="Arial" w:hAnsi="Arial" w:cs="Arial"/>
                <w:sz w:val="24"/>
                <w:szCs w:val="24"/>
              </w:rPr>
            </w:pPr>
          </w:p>
        </w:tc>
      </w:tr>
      <w:tr w:rsidR="00DB4B17" w:rsidRPr="001C255A" w14:paraId="77DA10AF" w14:textId="77777777" w:rsidTr="006C0DF3">
        <w:tc>
          <w:tcPr>
            <w:tcW w:w="10456" w:type="dxa"/>
          </w:tcPr>
          <w:p w14:paraId="08E7D62A" w14:textId="77777777" w:rsidR="00E75341" w:rsidRDefault="00E66C06" w:rsidP="00E66C06">
            <w:pPr>
              <w:spacing w:before="40" w:after="40"/>
              <w:rPr>
                <w:rFonts w:ascii="Arial" w:hAnsi="Arial" w:cs="Arial"/>
                <w:b/>
                <w:bCs/>
                <w:sz w:val="24"/>
                <w:szCs w:val="24"/>
              </w:rPr>
            </w:pPr>
            <w:proofErr w:type="spellStart"/>
            <w:r w:rsidRPr="009F3972">
              <w:rPr>
                <w:rFonts w:ascii="Arial" w:hAnsi="Arial" w:cs="Arial"/>
                <w:b/>
                <w:bCs/>
                <w:sz w:val="24"/>
                <w:szCs w:val="24"/>
              </w:rPr>
              <w:lastRenderedPageBreak/>
              <w:t>Manylion</w:t>
            </w:r>
            <w:proofErr w:type="spellEnd"/>
            <w:r w:rsidRPr="009F3972">
              <w:rPr>
                <w:rFonts w:ascii="Arial" w:hAnsi="Arial" w:cs="Arial"/>
                <w:b/>
                <w:bCs/>
                <w:sz w:val="24"/>
                <w:szCs w:val="24"/>
              </w:rPr>
              <w:t xml:space="preserve"> y </w:t>
            </w:r>
            <w:proofErr w:type="spellStart"/>
            <w:r w:rsidRPr="009F3972">
              <w:rPr>
                <w:rFonts w:ascii="Arial" w:hAnsi="Arial" w:cs="Arial"/>
                <w:b/>
                <w:bCs/>
                <w:sz w:val="24"/>
                <w:szCs w:val="24"/>
              </w:rPr>
              <w:t>camau</w:t>
            </w:r>
            <w:proofErr w:type="spellEnd"/>
            <w:r w:rsidRPr="009F3972">
              <w:rPr>
                <w:rFonts w:ascii="Arial" w:hAnsi="Arial" w:cs="Arial"/>
                <w:b/>
                <w:bCs/>
                <w:sz w:val="24"/>
                <w:szCs w:val="24"/>
              </w:rPr>
              <w:t xml:space="preserve"> a </w:t>
            </w:r>
            <w:proofErr w:type="spellStart"/>
            <w:r w:rsidRPr="009F3972">
              <w:rPr>
                <w:rFonts w:ascii="Arial" w:hAnsi="Arial" w:cs="Arial"/>
                <w:b/>
                <w:bCs/>
                <w:sz w:val="24"/>
                <w:szCs w:val="24"/>
              </w:rPr>
              <w:t>gymerwyd</w:t>
            </w:r>
            <w:proofErr w:type="spellEnd"/>
            <w:r w:rsidRPr="009F3972">
              <w:rPr>
                <w:rFonts w:ascii="Arial" w:hAnsi="Arial" w:cs="Arial"/>
                <w:b/>
                <w:bCs/>
                <w:sz w:val="24"/>
                <w:szCs w:val="24"/>
              </w:rPr>
              <w:t xml:space="preserve"> i </w:t>
            </w:r>
            <w:proofErr w:type="spellStart"/>
            <w:r w:rsidRPr="009F3972">
              <w:rPr>
                <w:rFonts w:ascii="Arial" w:hAnsi="Arial" w:cs="Arial"/>
                <w:b/>
                <w:bCs/>
                <w:sz w:val="24"/>
                <w:szCs w:val="24"/>
              </w:rPr>
              <w:t>atal</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dysgwyr</w:t>
            </w:r>
            <w:proofErr w:type="spellEnd"/>
            <w:r w:rsidRPr="009F3972">
              <w:rPr>
                <w:rFonts w:ascii="Arial" w:hAnsi="Arial" w:cs="Arial"/>
                <w:b/>
                <w:bCs/>
                <w:sz w:val="24"/>
                <w:szCs w:val="24"/>
              </w:rPr>
              <w:t xml:space="preserve"> ag </w:t>
            </w:r>
            <w:proofErr w:type="spellStart"/>
            <w:r w:rsidRPr="009F3972">
              <w:rPr>
                <w:rFonts w:ascii="Arial" w:hAnsi="Arial" w:cs="Arial"/>
                <w:b/>
                <w:bCs/>
                <w:sz w:val="24"/>
                <w:szCs w:val="24"/>
              </w:rPr>
              <w:t>anableddau</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rhag</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cael</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eu</w:t>
            </w:r>
            <w:proofErr w:type="spellEnd"/>
            <w:r w:rsidRPr="009F3972">
              <w:rPr>
                <w:rFonts w:ascii="Arial" w:hAnsi="Arial" w:cs="Arial"/>
                <w:b/>
                <w:bCs/>
                <w:sz w:val="24"/>
                <w:szCs w:val="24"/>
              </w:rPr>
              <w:t xml:space="preserve"> trin </w:t>
            </w:r>
            <w:proofErr w:type="spellStart"/>
            <w:r w:rsidRPr="009F3972">
              <w:rPr>
                <w:rFonts w:ascii="Arial" w:hAnsi="Arial" w:cs="Arial"/>
                <w:b/>
                <w:bCs/>
                <w:sz w:val="24"/>
                <w:szCs w:val="24"/>
              </w:rPr>
              <w:t>yn</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llai</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ffafriol</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na</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dysgwyr</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eraill</w:t>
            </w:r>
            <w:proofErr w:type="spellEnd"/>
            <w:r w:rsidR="00E75341">
              <w:rPr>
                <w:rFonts w:ascii="Arial" w:hAnsi="Arial" w:cs="Arial"/>
                <w:b/>
                <w:bCs/>
                <w:sz w:val="24"/>
                <w:szCs w:val="24"/>
              </w:rPr>
              <w:t>:</w:t>
            </w:r>
          </w:p>
          <w:p w14:paraId="544F0E07" w14:textId="75CA4663" w:rsidR="00DB4B17" w:rsidRPr="009F3972" w:rsidRDefault="00DB4B17" w:rsidP="00E66C06">
            <w:pPr>
              <w:spacing w:before="40" w:after="40"/>
              <w:rPr>
                <w:rFonts w:ascii="Arial" w:hAnsi="Arial" w:cs="Arial"/>
                <w:b/>
                <w:bCs/>
                <w:sz w:val="24"/>
                <w:szCs w:val="24"/>
              </w:rPr>
            </w:pPr>
            <w:r w:rsidRPr="009F3972">
              <w:rPr>
                <w:rFonts w:ascii="Arial" w:hAnsi="Arial" w:cs="Arial"/>
                <w:b/>
                <w:bCs/>
                <w:i/>
                <w:iCs/>
                <w:sz w:val="24"/>
                <w:szCs w:val="24"/>
              </w:rPr>
              <w:t>Details of steps taken to prevent learners with disabilities from being treated</w:t>
            </w:r>
            <w:r w:rsidR="00E66C06" w:rsidRPr="009F3972">
              <w:rPr>
                <w:rFonts w:ascii="Arial" w:hAnsi="Arial" w:cs="Arial"/>
                <w:b/>
                <w:bCs/>
                <w:i/>
                <w:iCs/>
                <w:sz w:val="24"/>
                <w:szCs w:val="24"/>
              </w:rPr>
              <w:t xml:space="preserve"> </w:t>
            </w:r>
            <w:r w:rsidRPr="009F3972">
              <w:rPr>
                <w:rFonts w:ascii="Arial" w:hAnsi="Arial" w:cs="Arial"/>
                <w:b/>
                <w:bCs/>
                <w:i/>
                <w:iCs/>
                <w:sz w:val="24"/>
                <w:szCs w:val="24"/>
              </w:rPr>
              <w:t>less favourably than other learners</w:t>
            </w:r>
            <w:r w:rsidR="00E75341">
              <w:rPr>
                <w:rFonts w:ascii="Arial" w:hAnsi="Arial" w:cs="Arial"/>
                <w:b/>
                <w:bCs/>
                <w:i/>
                <w:iCs/>
                <w:sz w:val="24"/>
                <w:szCs w:val="24"/>
              </w:rPr>
              <w:t>:</w:t>
            </w:r>
          </w:p>
        </w:tc>
      </w:tr>
      <w:tr w:rsidR="00DB4B17" w:rsidRPr="001C255A" w14:paraId="5A741EF8" w14:textId="77777777" w:rsidTr="006C0DF3">
        <w:tc>
          <w:tcPr>
            <w:tcW w:w="10456" w:type="dxa"/>
          </w:tcPr>
          <w:p w14:paraId="0E18D9B8" w14:textId="77777777" w:rsidR="00DB4B17" w:rsidRPr="001C255A" w:rsidRDefault="00DB4B17" w:rsidP="00BF569A">
            <w:pPr>
              <w:spacing w:before="40" w:after="40"/>
              <w:rPr>
                <w:rFonts w:ascii="Arial" w:hAnsi="Arial" w:cs="Arial"/>
                <w:sz w:val="24"/>
                <w:szCs w:val="24"/>
              </w:rPr>
            </w:pPr>
          </w:p>
          <w:p w14:paraId="439C6D0C" w14:textId="21605696" w:rsidR="00DB4B17" w:rsidRPr="00782D69" w:rsidRDefault="002033CC" w:rsidP="00BF569A">
            <w:pPr>
              <w:spacing w:before="40" w:after="40"/>
              <w:rPr>
                <w:rFonts w:ascii="Arial" w:hAnsi="Arial" w:cs="Arial"/>
                <w:b/>
                <w:bCs/>
                <w:sz w:val="24"/>
                <w:szCs w:val="24"/>
              </w:rPr>
            </w:pPr>
            <w:r w:rsidRPr="00782D69">
              <w:rPr>
                <w:rFonts w:ascii="Arial" w:hAnsi="Arial" w:cs="Arial"/>
                <w:b/>
                <w:bCs/>
              </w:rPr>
              <w:t>To ensure every child enjoys an equitable and welcoming education, our school takes proactive, systematic steps to prevent learners with disabilities from being treated less favourably than others. We actively eliminate barriers to learning by implementing robust accessibility plans, making reasonable adjustments to physical spaces, and customi</w:t>
            </w:r>
            <w:r w:rsidR="00782D69">
              <w:rPr>
                <w:rFonts w:ascii="Arial" w:hAnsi="Arial" w:cs="Arial"/>
                <w:b/>
                <w:bCs/>
              </w:rPr>
              <w:t>s</w:t>
            </w:r>
            <w:r w:rsidRPr="00782D69">
              <w:rPr>
                <w:rFonts w:ascii="Arial" w:hAnsi="Arial" w:cs="Arial"/>
                <w:b/>
                <w:bCs/>
              </w:rPr>
              <w:t>ing the curriculum to suit diverse needs. Our staff undergo regular training in equality, diversity, and neurodiversity to foster an inclusive classroom culture where discrimination is actively challenged. Furthermore, we adapt our school trips, extracurricular activities, and daily routines to guarantee that every pupil can participate fully alongside their peers. By continually reviewing our practices and embedding a person-centred approach, we ensure that pupils with disabilities are valued, protected, and given the exact same opportunities to thrive as every other learner.</w:t>
            </w:r>
          </w:p>
          <w:p w14:paraId="625E65CC" w14:textId="77777777" w:rsidR="00DB4B17" w:rsidRPr="001C255A" w:rsidRDefault="00DB4B17" w:rsidP="00BF569A">
            <w:pPr>
              <w:spacing w:before="40" w:after="40"/>
              <w:rPr>
                <w:rFonts w:ascii="Arial" w:hAnsi="Arial" w:cs="Arial"/>
                <w:sz w:val="24"/>
                <w:szCs w:val="24"/>
              </w:rPr>
            </w:pPr>
          </w:p>
        </w:tc>
      </w:tr>
      <w:tr w:rsidR="00DB4B17" w:rsidRPr="001C255A" w14:paraId="0B723A2B" w14:textId="77777777" w:rsidTr="00C421E0">
        <w:tc>
          <w:tcPr>
            <w:tcW w:w="10456" w:type="dxa"/>
          </w:tcPr>
          <w:p w14:paraId="3B5B895E" w14:textId="77777777" w:rsidR="00E75341" w:rsidRDefault="00E66C06" w:rsidP="00E66C06">
            <w:pPr>
              <w:spacing w:before="40" w:after="40"/>
              <w:rPr>
                <w:rFonts w:ascii="Arial" w:hAnsi="Arial" w:cs="Arial"/>
                <w:b/>
                <w:bCs/>
                <w:sz w:val="24"/>
                <w:szCs w:val="24"/>
              </w:rPr>
            </w:pPr>
            <w:proofErr w:type="spellStart"/>
            <w:r w:rsidRPr="009F3972">
              <w:rPr>
                <w:rFonts w:ascii="Arial" w:hAnsi="Arial" w:cs="Arial"/>
                <w:b/>
                <w:bCs/>
                <w:sz w:val="24"/>
                <w:szCs w:val="24"/>
              </w:rPr>
              <w:t>Manylion</w:t>
            </w:r>
            <w:proofErr w:type="spellEnd"/>
            <w:r w:rsidRPr="009F3972">
              <w:rPr>
                <w:rFonts w:ascii="Arial" w:hAnsi="Arial" w:cs="Arial"/>
                <w:b/>
                <w:bCs/>
                <w:sz w:val="24"/>
                <w:szCs w:val="24"/>
              </w:rPr>
              <w:t xml:space="preserve"> y </w:t>
            </w:r>
            <w:proofErr w:type="spellStart"/>
            <w:r w:rsidRPr="009F3972">
              <w:rPr>
                <w:rFonts w:ascii="Arial" w:hAnsi="Arial" w:cs="Arial"/>
                <w:b/>
                <w:bCs/>
                <w:sz w:val="24"/>
                <w:szCs w:val="24"/>
              </w:rPr>
              <w:t>cyfleusterau</w:t>
            </w:r>
            <w:proofErr w:type="spellEnd"/>
            <w:r w:rsidRPr="009F3972">
              <w:rPr>
                <w:rFonts w:ascii="Arial" w:hAnsi="Arial" w:cs="Arial"/>
                <w:b/>
                <w:bCs/>
                <w:sz w:val="24"/>
                <w:szCs w:val="24"/>
              </w:rPr>
              <w:t xml:space="preserve"> a </w:t>
            </w:r>
            <w:proofErr w:type="spellStart"/>
            <w:r w:rsidRPr="009F3972">
              <w:rPr>
                <w:rFonts w:ascii="Arial" w:hAnsi="Arial" w:cs="Arial"/>
                <w:b/>
                <w:bCs/>
                <w:sz w:val="24"/>
                <w:szCs w:val="24"/>
              </w:rPr>
              <w:t>ddarperir</w:t>
            </w:r>
            <w:proofErr w:type="spellEnd"/>
            <w:r w:rsidRPr="009F3972">
              <w:rPr>
                <w:rFonts w:ascii="Arial" w:hAnsi="Arial" w:cs="Arial"/>
                <w:b/>
                <w:bCs/>
                <w:sz w:val="24"/>
                <w:szCs w:val="24"/>
              </w:rPr>
              <w:t xml:space="preserve"> i </w:t>
            </w:r>
            <w:proofErr w:type="spellStart"/>
            <w:r w:rsidRPr="009F3972">
              <w:rPr>
                <w:rFonts w:ascii="Arial" w:hAnsi="Arial" w:cs="Arial"/>
                <w:b/>
                <w:bCs/>
                <w:sz w:val="24"/>
                <w:szCs w:val="24"/>
              </w:rPr>
              <w:t>gynorthwyo</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mynediad</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i’r</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ysgol</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gan</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ddysgwyr</w:t>
            </w:r>
            <w:proofErr w:type="spellEnd"/>
            <w:r w:rsidRPr="009F3972">
              <w:rPr>
                <w:rFonts w:ascii="Arial" w:hAnsi="Arial" w:cs="Arial"/>
                <w:b/>
                <w:bCs/>
                <w:sz w:val="24"/>
                <w:szCs w:val="24"/>
              </w:rPr>
              <w:t xml:space="preserve"> ag </w:t>
            </w:r>
            <w:proofErr w:type="spellStart"/>
            <w:r w:rsidRPr="009F3972">
              <w:rPr>
                <w:rFonts w:ascii="Arial" w:hAnsi="Arial" w:cs="Arial"/>
                <w:b/>
                <w:bCs/>
                <w:sz w:val="24"/>
                <w:szCs w:val="24"/>
              </w:rPr>
              <w:t>anableddau</w:t>
            </w:r>
            <w:proofErr w:type="spellEnd"/>
            <w:r w:rsidRPr="009F3972">
              <w:rPr>
                <w:rFonts w:ascii="Arial" w:hAnsi="Arial" w:cs="Arial"/>
                <w:b/>
                <w:bCs/>
                <w:sz w:val="24"/>
                <w:szCs w:val="24"/>
              </w:rPr>
              <w:t xml:space="preserve"> (er </w:t>
            </w:r>
            <w:proofErr w:type="spellStart"/>
            <w:r w:rsidRPr="009F3972">
              <w:rPr>
                <w:rFonts w:ascii="Arial" w:hAnsi="Arial" w:cs="Arial"/>
                <w:b/>
                <w:bCs/>
                <w:sz w:val="24"/>
                <w:szCs w:val="24"/>
              </w:rPr>
              <w:t>enghraifft</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mynediad</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corfforol</w:t>
            </w:r>
            <w:proofErr w:type="spellEnd"/>
            <w:r w:rsidRPr="009F3972">
              <w:rPr>
                <w:rFonts w:ascii="Arial" w:hAnsi="Arial" w:cs="Arial"/>
                <w:b/>
                <w:bCs/>
                <w:sz w:val="24"/>
                <w:szCs w:val="24"/>
              </w:rPr>
              <w:t xml:space="preserve"> neu </w:t>
            </w:r>
            <w:proofErr w:type="spellStart"/>
            <w:r w:rsidRPr="009F3972">
              <w:rPr>
                <w:rFonts w:ascii="Arial" w:hAnsi="Arial" w:cs="Arial"/>
                <w:b/>
                <w:bCs/>
                <w:sz w:val="24"/>
                <w:szCs w:val="24"/>
              </w:rPr>
              <w:t>fynediad</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i’r</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cwricwlwm</w:t>
            </w:r>
            <w:proofErr w:type="spellEnd"/>
            <w:r w:rsidRPr="009F3972">
              <w:rPr>
                <w:rFonts w:ascii="Arial" w:hAnsi="Arial" w:cs="Arial"/>
                <w:b/>
                <w:bCs/>
                <w:sz w:val="24"/>
                <w:szCs w:val="24"/>
              </w:rPr>
              <w:t>)</w:t>
            </w:r>
            <w:r w:rsidR="00E75341">
              <w:rPr>
                <w:rFonts w:ascii="Arial" w:hAnsi="Arial" w:cs="Arial"/>
                <w:b/>
                <w:bCs/>
                <w:sz w:val="24"/>
                <w:szCs w:val="24"/>
              </w:rPr>
              <w:t>:</w:t>
            </w:r>
          </w:p>
          <w:p w14:paraId="3A773D2A" w14:textId="43BB4762" w:rsidR="00DB4B17" w:rsidRPr="009F3972" w:rsidRDefault="00DB4B17" w:rsidP="00E66C06">
            <w:pPr>
              <w:spacing w:before="40" w:after="40"/>
              <w:rPr>
                <w:rFonts w:ascii="Arial" w:hAnsi="Arial" w:cs="Arial"/>
                <w:b/>
                <w:bCs/>
                <w:sz w:val="24"/>
                <w:szCs w:val="24"/>
              </w:rPr>
            </w:pPr>
            <w:r w:rsidRPr="009F3972">
              <w:rPr>
                <w:rFonts w:ascii="Arial" w:hAnsi="Arial" w:cs="Arial"/>
                <w:b/>
                <w:bCs/>
                <w:i/>
                <w:iCs/>
                <w:sz w:val="24"/>
                <w:szCs w:val="24"/>
              </w:rPr>
              <w:t>Details of facilities provided to assist access to the school by learners with</w:t>
            </w:r>
            <w:r w:rsidR="00E66C06" w:rsidRPr="009F3972">
              <w:rPr>
                <w:rFonts w:ascii="Arial" w:hAnsi="Arial" w:cs="Arial"/>
                <w:b/>
                <w:bCs/>
                <w:i/>
                <w:iCs/>
                <w:sz w:val="24"/>
                <w:szCs w:val="24"/>
              </w:rPr>
              <w:t xml:space="preserve"> </w:t>
            </w:r>
            <w:r w:rsidRPr="009F3972">
              <w:rPr>
                <w:rFonts w:ascii="Arial" w:hAnsi="Arial" w:cs="Arial"/>
                <w:b/>
                <w:bCs/>
                <w:i/>
                <w:iCs/>
                <w:sz w:val="24"/>
                <w:szCs w:val="24"/>
              </w:rPr>
              <w:t>disabilities (for example physical access or access to the curriculum)</w:t>
            </w:r>
            <w:r w:rsidR="00E75341">
              <w:rPr>
                <w:rFonts w:ascii="Arial" w:hAnsi="Arial" w:cs="Arial"/>
                <w:b/>
                <w:bCs/>
                <w:i/>
                <w:iCs/>
                <w:sz w:val="24"/>
                <w:szCs w:val="24"/>
              </w:rPr>
              <w:t>:</w:t>
            </w:r>
          </w:p>
        </w:tc>
      </w:tr>
      <w:tr w:rsidR="00DB4B17" w:rsidRPr="001C255A" w14:paraId="14396F4D" w14:textId="77777777" w:rsidTr="00C421E0">
        <w:tc>
          <w:tcPr>
            <w:tcW w:w="10456" w:type="dxa"/>
          </w:tcPr>
          <w:p w14:paraId="2FF0C1F0" w14:textId="77777777" w:rsidR="00782D69" w:rsidRDefault="00782D69" w:rsidP="00D41C27">
            <w:pPr>
              <w:rPr>
                <w:rFonts w:ascii="Arial" w:eastAsia="Times New Roman" w:hAnsi="Arial" w:cs="Arial"/>
                <w:sz w:val="24"/>
                <w:szCs w:val="24"/>
                <w:lang w:eastAsia="en-GB"/>
              </w:rPr>
            </w:pPr>
          </w:p>
          <w:p w14:paraId="5E221748" w14:textId="30753145" w:rsidR="00D41C27" w:rsidRPr="00782D69" w:rsidRDefault="00D41C27" w:rsidP="00D41C27">
            <w:pPr>
              <w:rPr>
                <w:rFonts w:ascii="Arial" w:eastAsia="Times New Roman" w:hAnsi="Arial" w:cs="Arial"/>
                <w:b/>
                <w:bCs/>
                <w:sz w:val="24"/>
                <w:szCs w:val="24"/>
                <w:lang w:eastAsia="en-GB"/>
              </w:rPr>
            </w:pPr>
            <w:r w:rsidRPr="00782D69">
              <w:rPr>
                <w:rFonts w:ascii="Arial" w:eastAsia="Times New Roman" w:hAnsi="Arial" w:cs="Arial"/>
                <w:b/>
                <w:bCs/>
                <w:sz w:val="24"/>
                <w:szCs w:val="24"/>
                <w:lang w:eastAsia="en-GB"/>
              </w:rPr>
              <w:t>Our school is equipped with a comprehensive range of facilities designed to ensure seamless physical and academic access for all learners. To support physical access, our campus features dedicated disabled parking bays, step-free step entrances, wide corridors, and fully accessible toilet facilities. We have also installed tailored lighting in key areas to assist pupils with sensory processing needs. Access to the curriculum is guaranteed through the widespread use of assistive technologies, including screen-reading software, tablets with customi</w:t>
            </w:r>
            <w:r w:rsidR="00782D69" w:rsidRPr="00782D69">
              <w:rPr>
                <w:rFonts w:ascii="Arial" w:eastAsia="Times New Roman" w:hAnsi="Arial" w:cs="Arial"/>
                <w:b/>
                <w:bCs/>
                <w:sz w:val="24"/>
                <w:szCs w:val="24"/>
                <w:lang w:eastAsia="en-GB"/>
              </w:rPr>
              <w:t>s</w:t>
            </w:r>
            <w:r w:rsidRPr="00782D69">
              <w:rPr>
                <w:rFonts w:ascii="Arial" w:eastAsia="Times New Roman" w:hAnsi="Arial" w:cs="Arial"/>
                <w:b/>
                <w:bCs/>
                <w:sz w:val="24"/>
                <w:szCs w:val="24"/>
                <w:lang w:eastAsia="en-GB"/>
              </w:rPr>
              <w:t>able accessibility settings, and interactive physical learning aids. Additionally, we provide bespoke workstations, ergonomic furniture, and sensory spaces to create an optimi</w:t>
            </w:r>
            <w:r w:rsidR="00782D69" w:rsidRPr="00782D69">
              <w:rPr>
                <w:rFonts w:ascii="Arial" w:eastAsia="Times New Roman" w:hAnsi="Arial" w:cs="Arial"/>
                <w:b/>
                <w:bCs/>
                <w:sz w:val="24"/>
                <w:szCs w:val="24"/>
                <w:lang w:eastAsia="en-GB"/>
              </w:rPr>
              <w:t>s</w:t>
            </w:r>
            <w:r w:rsidRPr="00782D69">
              <w:rPr>
                <w:rFonts w:ascii="Arial" w:eastAsia="Times New Roman" w:hAnsi="Arial" w:cs="Arial"/>
                <w:b/>
                <w:bCs/>
                <w:sz w:val="24"/>
                <w:szCs w:val="24"/>
                <w:lang w:eastAsia="en-GB"/>
              </w:rPr>
              <w:t>ed, barrier-free learning environment where every child can study comfortably alongside their peers.</w:t>
            </w:r>
          </w:p>
          <w:p w14:paraId="267B0CA4" w14:textId="77777777" w:rsidR="00DB4B17" w:rsidRPr="00782D69" w:rsidRDefault="00DB4B17" w:rsidP="00DB4B17">
            <w:pPr>
              <w:spacing w:before="40" w:after="40"/>
              <w:rPr>
                <w:rFonts w:ascii="Arial" w:hAnsi="Arial" w:cs="Arial"/>
                <w:b/>
                <w:bCs/>
                <w:sz w:val="24"/>
                <w:szCs w:val="24"/>
              </w:rPr>
            </w:pPr>
          </w:p>
          <w:p w14:paraId="13ADF916" w14:textId="77777777" w:rsidR="00DB4B17" w:rsidRPr="001C255A" w:rsidRDefault="00DB4B17" w:rsidP="00DB4B17">
            <w:pPr>
              <w:spacing w:before="40" w:after="40"/>
              <w:rPr>
                <w:rFonts w:ascii="Arial" w:hAnsi="Arial" w:cs="Arial"/>
                <w:sz w:val="24"/>
                <w:szCs w:val="24"/>
              </w:rPr>
            </w:pPr>
          </w:p>
        </w:tc>
      </w:tr>
      <w:tr w:rsidR="00DB4B17" w:rsidRPr="001C255A" w14:paraId="0B97DCF2" w14:textId="77777777" w:rsidTr="00F10FE2">
        <w:tc>
          <w:tcPr>
            <w:tcW w:w="10456" w:type="dxa"/>
          </w:tcPr>
          <w:p w14:paraId="7BE78EC0" w14:textId="77777777" w:rsidR="00E75341" w:rsidRDefault="00E66C06" w:rsidP="0076026F">
            <w:pPr>
              <w:spacing w:before="40" w:after="40"/>
              <w:rPr>
                <w:rFonts w:ascii="Arial" w:hAnsi="Arial" w:cs="Arial"/>
                <w:b/>
                <w:bCs/>
                <w:sz w:val="24"/>
                <w:szCs w:val="24"/>
              </w:rPr>
            </w:pPr>
            <w:bookmarkStart w:id="0" w:name="_Hlk190165289"/>
            <w:proofErr w:type="spellStart"/>
            <w:r w:rsidRPr="009F3972">
              <w:rPr>
                <w:rFonts w:ascii="Arial" w:hAnsi="Arial" w:cs="Arial"/>
                <w:b/>
                <w:bCs/>
                <w:sz w:val="24"/>
                <w:szCs w:val="24"/>
              </w:rPr>
              <w:t>Cynnydd</w:t>
            </w:r>
            <w:proofErr w:type="spellEnd"/>
            <w:r w:rsidRPr="009F3972">
              <w:rPr>
                <w:rFonts w:ascii="Arial" w:hAnsi="Arial" w:cs="Arial"/>
                <w:b/>
                <w:bCs/>
                <w:sz w:val="24"/>
                <w:szCs w:val="24"/>
              </w:rPr>
              <w:t xml:space="preserve"> o ran </w:t>
            </w:r>
            <w:proofErr w:type="spellStart"/>
            <w:r w:rsidRPr="009F3972">
              <w:rPr>
                <w:rFonts w:ascii="Arial" w:hAnsi="Arial" w:cs="Arial"/>
                <w:b/>
                <w:bCs/>
                <w:sz w:val="24"/>
                <w:szCs w:val="24"/>
              </w:rPr>
              <w:t>bodloni</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nodau</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chwaraeon</w:t>
            </w:r>
            <w:proofErr w:type="spellEnd"/>
            <w:r w:rsidRPr="009F3972">
              <w:rPr>
                <w:rFonts w:ascii="Arial" w:hAnsi="Arial" w:cs="Arial"/>
                <w:b/>
                <w:bCs/>
                <w:sz w:val="24"/>
                <w:szCs w:val="24"/>
              </w:rPr>
              <w:t xml:space="preserve">, ac </w:t>
            </w:r>
            <w:proofErr w:type="spellStart"/>
            <w:r w:rsidRPr="009F3972">
              <w:rPr>
                <w:rFonts w:ascii="Arial" w:hAnsi="Arial" w:cs="Arial"/>
                <w:b/>
                <w:bCs/>
                <w:sz w:val="24"/>
                <w:szCs w:val="24"/>
              </w:rPr>
              <w:t>unrhyw</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gyflawniadau</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chwaraeon</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nodedig</w:t>
            </w:r>
            <w:proofErr w:type="spellEnd"/>
            <w:r w:rsidR="00E75341">
              <w:rPr>
                <w:rFonts w:ascii="Arial" w:hAnsi="Arial" w:cs="Arial"/>
                <w:b/>
                <w:bCs/>
                <w:sz w:val="24"/>
                <w:szCs w:val="24"/>
              </w:rPr>
              <w:t>:</w:t>
            </w:r>
          </w:p>
          <w:p w14:paraId="16E28869" w14:textId="6FED4EF8" w:rsidR="00DB4B17" w:rsidRPr="009F3972" w:rsidRDefault="00DB4B17" w:rsidP="0076026F">
            <w:pPr>
              <w:spacing w:before="40" w:after="40"/>
              <w:rPr>
                <w:rFonts w:ascii="Arial" w:hAnsi="Arial" w:cs="Arial"/>
                <w:b/>
                <w:bCs/>
                <w:sz w:val="24"/>
                <w:szCs w:val="24"/>
              </w:rPr>
            </w:pPr>
            <w:r w:rsidRPr="009F3972">
              <w:rPr>
                <w:rFonts w:ascii="Arial" w:hAnsi="Arial" w:cs="Arial"/>
                <w:b/>
                <w:bCs/>
                <w:i/>
                <w:iCs/>
                <w:sz w:val="24"/>
                <w:szCs w:val="24"/>
              </w:rPr>
              <w:t>Progress in meeting sporting aims, and any notable sporting achievements</w:t>
            </w:r>
            <w:r w:rsidR="00E75341">
              <w:rPr>
                <w:rFonts w:ascii="Arial" w:hAnsi="Arial" w:cs="Arial"/>
                <w:b/>
                <w:bCs/>
                <w:i/>
                <w:iCs/>
                <w:sz w:val="24"/>
                <w:szCs w:val="24"/>
              </w:rPr>
              <w:t>:</w:t>
            </w:r>
            <w:r w:rsidR="00E66C06" w:rsidRPr="009F3972">
              <w:rPr>
                <w:rFonts w:ascii="Arial" w:hAnsi="Arial" w:cs="Arial"/>
                <w:b/>
                <w:bCs/>
                <w:i/>
                <w:iCs/>
                <w:sz w:val="24"/>
                <w:szCs w:val="24"/>
              </w:rPr>
              <w:t xml:space="preserve"> </w:t>
            </w:r>
            <w:r w:rsidR="00E66C06" w:rsidRPr="009F3972">
              <w:rPr>
                <w:rFonts w:ascii="Arial" w:hAnsi="Arial" w:cs="Arial"/>
                <w:b/>
                <w:bCs/>
                <w:sz w:val="24"/>
                <w:szCs w:val="24"/>
              </w:rPr>
              <w:t xml:space="preserve"> </w:t>
            </w:r>
          </w:p>
        </w:tc>
      </w:tr>
      <w:tr w:rsidR="00DB4B17" w:rsidRPr="001C255A" w14:paraId="34FF2E97" w14:textId="77777777" w:rsidTr="00F10FE2">
        <w:tc>
          <w:tcPr>
            <w:tcW w:w="10456" w:type="dxa"/>
          </w:tcPr>
          <w:p w14:paraId="014E5428" w14:textId="4882A1A8" w:rsidR="00DB4B17" w:rsidRPr="00120303" w:rsidRDefault="00950D04" w:rsidP="00950D04">
            <w:pPr>
              <w:spacing w:before="40" w:after="40"/>
              <w:rPr>
                <w:rFonts w:ascii="Arial" w:hAnsi="Arial" w:cs="Arial"/>
                <w:b/>
                <w:bCs/>
                <w:sz w:val="24"/>
                <w:szCs w:val="24"/>
              </w:rPr>
            </w:pPr>
            <w:r w:rsidRPr="00120303">
              <w:rPr>
                <w:rFonts w:ascii="Arial" w:hAnsi="Arial" w:cs="Arial"/>
                <w:b/>
                <w:bCs/>
                <w:sz w:val="24"/>
                <w:szCs w:val="24"/>
              </w:rPr>
              <w:t xml:space="preserve">Our sports </w:t>
            </w:r>
            <w:r w:rsidRPr="00120303">
              <w:rPr>
                <w:rFonts w:ascii="Arial" w:hAnsi="Arial" w:cs="Arial"/>
                <w:b/>
                <w:bCs/>
                <w:sz w:val="24"/>
                <w:szCs w:val="24"/>
              </w:rPr>
              <w:t>curriculum has</w:t>
            </w:r>
            <w:r w:rsidRPr="00120303">
              <w:rPr>
                <w:rFonts w:ascii="Arial" w:hAnsi="Arial" w:cs="Arial"/>
                <w:b/>
                <w:bCs/>
                <w:sz w:val="24"/>
                <w:szCs w:val="24"/>
              </w:rPr>
              <w:t xml:space="preserve"> made exceptional progress this year, meeting our core aims of increasing participation, fostering teamwork, and driving </w:t>
            </w:r>
            <w:r w:rsidRPr="00120303">
              <w:rPr>
                <w:rFonts w:ascii="Arial" w:hAnsi="Arial" w:cs="Arial"/>
                <w:b/>
                <w:bCs/>
                <w:sz w:val="24"/>
                <w:szCs w:val="24"/>
              </w:rPr>
              <w:t xml:space="preserve">pupil </w:t>
            </w:r>
            <w:r w:rsidRPr="00120303">
              <w:rPr>
                <w:rFonts w:ascii="Arial" w:hAnsi="Arial" w:cs="Arial"/>
                <w:b/>
                <w:bCs/>
                <w:sz w:val="24"/>
                <w:szCs w:val="24"/>
              </w:rPr>
              <w:t>performance. Across all age groups, athletes have demonstrated outstanding dedication</w:t>
            </w:r>
            <w:r w:rsidR="00A03E76" w:rsidRPr="00120303">
              <w:rPr>
                <w:rFonts w:ascii="Arial" w:hAnsi="Arial" w:cs="Arial"/>
                <w:b/>
                <w:bCs/>
                <w:sz w:val="24"/>
                <w:szCs w:val="24"/>
              </w:rPr>
              <w:t xml:space="preserve"> in a variety of sporting </w:t>
            </w:r>
            <w:r w:rsidR="00A03E76" w:rsidRPr="00120303">
              <w:rPr>
                <w:rFonts w:ascii="Arial" w:hAnsi="Arial" w:cs="Arial"/>
                <w:b/>
                <w:bCs/>
                <w:sz w:val="24"/>
                <w:szCs w:val="24"/>
              </w:rPr>
              <w:lastRenderedPageBreak/>
              <w:t xml:space="preserve">tournaments in sports such as netball/cricket and swimming and </w:t>
            </w:r>
            <w:r w:rsidRPr="00120303">
              <w:rPr>
                <w:rFonts w:ascii="Arial" w:hAnsi="Arial" w:cs="Arial"/>
                <w:b/>
                <w:bCs/>
                <w:sz w:val="24"/>
                <w:szCs w:val="24"/>
              </w:rPr>
              <w:t xml:space="preserve">culminating in </w:t>
            </w:r>
            <w:r w:rsidR="00120303" w:rsidRPr="00120303">
              <w:rPr>
                <w:rFonts w:ascii="Arial" w:hAnsi="Arial" w:cs="Arial"/>
                <w:b/>
                <w:bCs/>
                <w:sz w:val="24"/>
                <w:szCs w:val="24"/>
              </w:rPr>
              <w:t xml:space="preserve">the school’s recent win in the Years 3 and 4 football </w:t>
            </w:r>
            <w:proofErr w:type="gramStart"/>
            <w:r w:rsidR="00120303" w:rsidRPr="00120303">
              <w:rPr>
                <w:rFonts w:ascii="Arial" w:hAnsi="Arial" w:cs="Arial"/>
                <w:b/>
                <w:bCs/>
                <w:sz w:val="24"/>
                <w:szCs w:val="24"/>
              </w:rPr>
              <w:t>tournament</w:t>
            </w:r>
            <w:proofErr w:type="gramEnd"/>
            <w:r w:rsidR="00120303" w:rsidRPr="00120303">
              <w:rPr>
                <w:rFonts w:ascii="Arial" w:hAnsi="Arial" w:cs="Arial"/>
                <w:b/>
                <w:bCs/>
                <w:sz w:val="24"/>
                <w:szCs w:val="24"/>
              </w:rPr>
              <w:t xml:space="preserve"> in </w:t>
            </w:r>
            <w:proofErr w:type="spellStart"/>
            <w:r w:rsidR="00120303" w:rsidRPr="00120303">
              <w:rPr>
                <w:rFonts w:ascii="Arial" w:hAnsi="Arial" w:cs="Arial"/>
                <w:b/>
                <w:bCs/>
                <w:sz w:val="24"/>
                <w:szCs w:val="24"/>
              </w:rPr>
              <w:t>Llangrannog</w:t>
            </w:r>
            <w:proofErr w:type="spellEnd"/>
            <w:r w:rsidR="00120303" w:rsidRPr="00120303">
              <w:rPr>
                <w:rFonts w:ascii="Arial" w:hAnsi="Arial" w:cs="Arial"/>
                <w:b/>
                <w:bCs/>
                <w:sz w:val="24"/>
                <w:szCs w:val="24"/>
              </w:rPr>
              <w:t xml:space="preserve">. </w:t>
            </w:r>
          </w:p>
        </w:tc>
      </w:tr>
      <w:bookmarkEnd w:id="0"/>
    </w:tbl>
    <w:p w14:paraId="489D1F38" w14:textId="77777777" w:rsidR="008D3F41" w:rsidRPr="001C255A" w:rsidRDefault="008D3F41" w:rsidP="008D3F41">
      <w:pPr>
        <w:spacing w:after="0"/>
        <w:rPr>
          <w:rFonts w:ascii="Arial" w:hAnsi="Arial" w:cs="Arial"/>
          <w:sz w:val="24"/>
          <w:szCs w:val="24"/>
        </w:rPr>
      </w:pPr>
    </w:p>
    <w:p w14:paraId="14840056" w14:textId="6F5AEC62" w:rsidR="00C77C28" w:rsidRPr="001C255A" w:rsidRDefault="00E66C06" w:rsidP="00FB0B16">
      <w:pPr>
        <w:pStyle w:val="HeadingNo1"/>
      </w:pPr>
      <w:proofErr w:type="spellStart"/>
      <w:r w:rsidRPr="001C255A">
        <w:rPr>
          <w:iCs/>
        </w:rPr>
        <w:t>Bwyta</w:t>
      </w:r>
      <w:proofErr w:type="spellEnd"/>
      <w:r w:rsidRPr="001C255A">
        <w:rPr>
          <w:iCs/>
        </w:rPr>
        <w:t xml:space="preserve"> ac </w:t>
      </w:r>
      <w:proofErr w:type="spellStart"/>
      <w:r w:rsidRPr="001C255A">
        <w:rPr>
          <w:iCs/>
        </w:rPr>
        <w:t>yfed</w:t>
      </w:r>
      <w:proofErr w:type="spellEnd"/>
      <w:r w:rsidRPr="001C255A">
        <w:rPr>
          <w:iCs/>
        </w:rPr>
        <w:t xml:space="preserve"> </w:t>
      </w:r>
      <w:proofErr w:type="spellStart"/>
      <w:r w:rsidRPr="001C255A">
        <w:rPr>
          <w:iCs/>
        </w:rPr>
        <w:t>yn</w:t>
      </w:r>
      <w:proofErr w:type="spellEnd"/>
      <w:r w:rsidRPr="001C255A">
        <w:rPr>
          <w:iCs/>
        </w:rPr>
        <w:t xml:space="preserve"> </w:t>
      </w:r>
      <w:proofErr w:type="spellStart"/>
      <w:r w:rsidRPr="001C255A">
        <w:rPr>
          <w:iCs/>
        </w:rPr>
        <w:t>iach</w:t>
      </w:r>
      <w:proofErr w:type="spellEnd"/>
      <w:r w:rsidRPr="001C255A">
        <w:rPr>
          <w:i/>
        </w:rPr>
        <w:t xml:space="preserve"> / </w:t>
      </w:r>
      <w:r w:rsidR="00DB4B17" w:rsidRPr="001C255A">
        <w:rPr>
          <w:i/>
        </w:rPr>
        <w:t>Healthy eating and drinking</w:t>
      </w:r>
      <w:r w:rsidR="00C77C28" w:rsidRPr="001C255A">
        <w:rPr>
          <w:i/>
        </w:rPr>
        <w:t>:</w:t>
      </w:r>
    </w:p>
    <w:p w14:paraId="270DA422" w14:textId="06625EAF" w:rsidR="00995104" w:rsidRPr="001C255A" w:rsidRDefault="00995104" w:rsidP="00E21754">
      <w:pPr>
        <w:spacing w:after="0" w:line="240" w:lineRule="auto"/>
        <w:rPr>
          <w:rFonts w:ascii="Arial" w:hAnsi="Arial" w:cs="Arial"/>
          <w:i/>
          <w:sz w:val="24"/>
          <w:szCs w:val="24"/>
        </w:rPr>
      </w:pPr>
    </w:p>
    <w:tbl>
      <w:tblPr>
        <w:tblStyle w:val="TableGrid"/>
        <w:tblW w:w="0" w:type="auto"/>
        <w:tblLook w:val="04A0" w:firstRow="1" w:lastRow="0" w:firstColumn="1" w:lastColumn="0" w:noHBand="0" w:noVBand="1"/>
      </w:tblPr>
      <w:tblGrid>
        <w:gridCol w:w="10456"/>
      </w:tblGrid>
      <w:tr w:rsidR="00E66C06" w:rsidRPr="001C255A" w14:paraId="65701908" w14:textId="77777777" w:rsidTr="009678BF">
        <w:tc>
          <w:tcPr>
            <w:tcW w:w="10456" w:type="dxa"/>
          </w:tcPr>
          <w:p w14:paraId="50111C38" w14:textId="77777777" w:rsidR="00E75341" w:rsidRDefault="00E66C06" w:rsidP="009678BF">
            <w:pPr>
              <w:spacing w:before="40" w:after="40"/>
              <w:rPr>
                <w:rFonts w:ascii="Arial" w:hAnsi="Arial" w:cs="Arial"/>
                <w:b/>
                <w:bCs/>
                <w:sz w:val="24"/>
                <w:szCs w:val="24"/>
              </w:rPr>
            </w:pPr>
            <w:proofErr w:type="spellStart"/>
            <w:r w:rsidRPr="009F3972">
              <w:rPr>
                <w:rFonts w:ascii="Arial" w:hAnsi="Arial" w:cs="Arial"/>
                <w:b/>
                <w:bCs/>
                <w:sz w:val="24"/>
                <w:szCs w:val="24"/>
              </w:rPr>
              <w:t>Camau</w:t>
            </w:r>
            <w:proofErr w:type="spellEnd"/>
            <w:r w:rsidRPr="009F3972">
              <w:rPr>
                <w:rFonts w:ascii="Arial" w:hAnsi="Arial" w:cs="Arial"/>
                <w:b/>
                <w:bCs/>
                <w:sz w:val="24"/>
                <w:szCs w:val="24"/>
              </w:rPr>
              <w:t xml:space="preserve"> a </w:t>
            </w:r>
            <w:proofErr w:type="spellStart"/>
            <w:r w:rsidRPr="009F3972">
              <w:rPr>
                <w:rFonts w:ascii="Arial" w:hAnsi="Arial" w:cs="Arial"/>
                <w:b/>
                <w:bCs/>
                <w:sz w:val="24"/>
                <w:szCs w:val="24"/>
              </w:rPr>
              <w:t>gymerwyd</w:t>
            </w:r>
            <w:proofErr w:type="spellEnd"/>
            <w:r w:rsidRPr="009F3972">
              <w:rPr>
                <w:rFonts w:ascii="Arial" w:hAnsi="Arial" w:cs="Arial"/>
                <w:b/>
                <w:bCs/>
                <w:sz w:val="24"/>
                <w:szCs w:val="24"/>
              </w:rPr>
              <w:t xml:space="preserve"> i </w:t>
            </w:r>
            <w:proofErr w:type="spellStart"/>
            <w:r w:rsidRPr="009F3972">
              <w:rPr>
                <w:rFonts w:ascii="Arial" w:hAnsi="Arial" w:cs="Arial"/>
                <w:b/>
                <w:bCs/>
                <w:sz w:val="24"/>
                <w:szCs w:val="24"/>
              </w:rPr>
              <w:t>hybu</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bwyta</w:t>
            </w:r>
            <w:proofErr w:type="spellEnd"/>
            <w:r w:rsidRPr="009F3972">
              <w:rPr>
                <w:rFonts w:ascii="Arial" w:hAnsi="Arial" w:cs="Arial"/>
                <w:b/>
                <w:bCs/>
                <w:sz w:val="24"/>
                <w:szCs w:val="24"/>
              </w:rPr>
              <w:t xml:space="preserve"> ac </w:t>
            </w:r>
            <w:proofErr w:type="spellStart"/>
            <w:r w:rsidRPr="009F3972">
              <w:rPr>
                <w:rFonts w:ascii="Arial" w:hAnsi="Arial" w:cs="Arial"/>
                <w:b/>
                <w:bCs/>
                <w:sz w:val="24"/>
                <w:szCs w:val="24"/>
              </w:rPr>
              <w:t>yfed</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yn</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iach</w:t>
            </w:r>
            <w:proofErr w:type="spellEnd"/>
            <w:r w:rsidR="00E75341">
              <w:rPr>
                <w:rFonts w:ascii="Arial" w:hAnsi="Arial" w:cs="Arial"/>
                <w:b/>
                <w:bCs/>
                <w:sz w:val="24"/>
                <w:szCs w:val="24"/>
              </w:rPr>
              <w:t>:</w:t>
            </w:r>
          </w:p>
          <w:p w14:paraId="12EB3C2C" w14:textId="7428EA38" w:rsidR="00E66C06" w:rsidRPr="009F3972" w:rsidRDefault="00E66C06" w:rsidP="009678BF">
            <w:pPr>
              <w:spacing w:before="40" w:after="40"/>
              <w:rPr>
                <w:rFonts w:ascii="Arial" w:hAnsi="Arial" w:cs="Arial"/>
                <w:b/>
                <w:bCs/>
                <w:i/>
                <w:iCs/>
                <w:sz w:val="24"/>
                <w:szCs w:val="24"/>
              </w:rPr>
            </w:pPr>
            <w:r w:rsidRPr="009F3972">
              <w:rPr>
                <w:rFonts w:ascii="Arial" w:hAnsi="Arial" w:cs="Arial"/>
                <w:b/>
                <w:bCs/>
                <w:i/>
                <w:iCs/>
                <w:sz w:val="24"/>
                <w:szCs w:val="24"/>
              </w:rPr>
              <w:t>Action taken to promote healthy eating and drinking</w:t>
            </w:r>
            <w:r w:rsidR="00E75341">
              <w:rPr>
                <w:rFonts w:ascii="Arial" w:hAnsi="Arial" w:cs="Arial"/>
                <w:b/>
                <w:bCs/>
                <w:i/>
                <w:iCs/>
                <w:sz w:val="24"/>
                <w:szCs w:val="24"/>
              </w:rPr>
              <w:t>:</w:t>
            </w:r>
          </w:p>
        </w:tc>
      </w:tr>
      <w:tr w:rsidR="00E66C06" w:rsidRPr="001C255A" w14:paraId="0736752B" w14:textId="77777777" w:rsidTr="009678BF">
        <w:tc>
          <w:tcPr>
            <w:tcW w:w="10456" w:type="dxa"/>
          </w:tcPr>
          <w:p w14:paraId="4FC6F0A7" w14:textId="77777777" w:rsidR="00120303" w:rsidRDefault="00120303" w:rsidP="005E1704">
            <w:pPr>
              <w:rPr>
                <w:rFonts w:ascii="Arial" w:hAnsi="Arial" w:cs="Arial"/>
              </w:rPr>
            </w:pPr>
          </w:p>
          <w:p w14:paraId="29E90CCD" w14:textId="004AD72B" w:rsidR="005E1704" w:rsidRPr="00120303" w:rsidRDefault="005E1704" w:rsidP="005E1704">
            <w:pPr>
              <w:rPr>
                <w:rFonts w:ascii="Arial" w:hAnsi="Arial" w:cs="Arial"/>
                <w:b/>
                <w:bCs/>
                <w:sz w:val="24"/>
                <w:szCs w:val="24"/>
              </w:rPr>
            </w:pPr>
            <w:r w:rsidRPr="00120303">
              <w:rPr>
                <w:rFonts w:ascii="Arial" w:hAnsi="Arial" w:cs="Arial"/>
                <w:b/>
                <w:bCs/>
                <w:sz w:val="24"/>
                <w:szCs w:val="24"/>
              </w:rPr>
              <w:t xml:space="preserve">Our school takes a proactive, whole-school approach to promoting healthy eating and drinking habits that support our pupils’ lifelong wellbeing. In line with Welsh Government guidelines, we strictly ensure that all school meals, breaktime snacks, and drinks meet high nutritional standards, focusing on fresh fruit, vegetables, and balanced portions. We actively encourage hydration throughout the day by providing </w:t>
            </w:r>
            <w:r w:rsidR="00120303" w:rsidRPr="00120303">
              <w:rPr>
                <w:rFonts w:ascii="Arial" w:hAnsi="Arial" w:cs="Arial"/>
                <w:b/>
                <w:bCs/>
                <w:sz w:val="24"/>
                <w:szCs w:val="24"/>
              </w:rPr>
              <w:t xml:space="preserve">an </w:t>
            </w:r>
            <w:r w:rsidRPr="00120303">
              <w:rPr>
                <w:rFonts w:ascii="Arial" w:hAnsi="Arial" w:cs="Arial"/>
                <w:b/>
                <w:bCs/>
                <w:sz w:val="24"/>
                <w:szCs w:val="24"/>
              </w:rPr>
              <w:t xml:space="preserve">easily accessible water-refilling station and encouraging pupils to bring reusable water bottles to class. Healthy lifestyles are also woven directly into our curriculum through hands-on cooking sessions, school gardening projects, and engaging science and health lessons. By celebrating nutritious choices during lunchtimes and maintaining a clear policy on healthy lunchboxes, we successfully foster a positive, supportive environment where children understand and enjoy the benefits of </w:t>
            </w:r>
            <w:r w:rsidR="00120303" w:rsidRPr="00120303">
              <w:rPr>
                <w:rFonts w:ascii="Arial" w:hAnsi="Arial" w:cs="Arial"/>
                <w:b/>
                <w:bCs/>
                <w:sz w:val="24"/>
                <w:szCs w:val="24"/>
              </w:rPr>
              <w:t>fuelling</w:t>
            </w:r>
            <w:r w:rsidRPr="00120303">
              <w:rPr>
                <w:rFonts w:ascii="Arial" w:hAnsi="Arial" w:cs="Arial"/>
                <w:b/>
                <w:bCs/>
                <w:sz w:val="24"/>
                <w:szCs w:val="24"/>
              </w:rPr>
              <w:t xml:space="preserve"> their bodies well.</w:t>
            </w:r>
          </w:p>
          <w:p w14:paraId="309DE601" w14:textId="77777777" w:rsidR="005E1704" w:rsidRPr="005E1704" w:rsidRDefault="005E1704" w:rsidP="005E1704">
            <w:pPr>
              <w:spacing w:before="40" w:after="40"/>
              <w:rPr>
                <w:rFonts w:ascii="Arial" w:hAnsi="Arial" w:cs="Arial"/>
                <w:b/>
                <w:bCs/>
                <w:sz w:val="24"/>
                <w:szCs w:val="24"/>
              </w:rPr>
            </w:pPr>
          </w:p>
          <w:p w14:paraId="16F9C63B" w14:textId="77777777" w:rsidR="00E66C06" w:rsidRPr="001C255A" w:rsidRDefault="00E66C06" w:rsidP="009678BF">
            <w:pPr>
              <w:spacing w:before="40" w:after="40"/>
              <w:rPr>
                <w:rFonts w:ascii="Arial" w:hAnsi="Arial" w:cs="Arial"/>
                <w:sz w:val="24"/>
                <w:szCs w:val="24"/>
              </w:rPr>
            </w:pPr>
          </w:p>
        </w:tc>
      </w:tr>
    </w:tbl>
    <w:p w14:paraId="22A799FD" w14:textId="77777777" w:rsidR="00E66C06" w:rsidRPr="001C255A" w:rsidRDefault="00E66C06" w:rsidP="00E21754">
      <w:pPr>
        <w:spacing w:after="0" w:line="240" w:lineRule="auto"/>
        <w:rPr>
          <w:rFonts w:ascii="Arial" w:hAnsi="Arial" w:cs="Arial"/>
          <w:i/>
          <w:sz w:val="24"/>
          <w:szCs w:val="24"/>
        </w:rPr>
      </w:pPr>
    </w:p>
    <w:p w14:paraId="75094ABF" w14:textId="77777777" w:rsidR="00B57DB6" w:rsidRPr="001C255A" w:rsidRDefault="00B57DB6" w:rsidP="00DC391D">
      <w:pPr>
        <w:spacing w:after="0"/>
        <w:rPr>
          <w:rFonts w:ascii="Arial" w:hAnsi="Arial" w:cs="Arial"/>
          <w:sz w:val="24"/>
          <w:szCs w:val="24"/>
        </w:rPr>
      </w:pPr>
    </w:p>
    <w:p w14:paraId="2A168C22" w14:textId="77777777" w:rsidR="00302E9A" w:rsidRPr="001C255A" w:rsidRDefault="00302E9A" w:rsidP="00DC391D">
      <w:pPr>
        <w:spacing w:after="0"/>
        <w:rPr>
          <w:rFonts w:ascii="Arial" w:hAnsi="Arial" w:cs="Arial"/>
          <w:sz w:val="24"/>
          <w:szCs w:val="24"/>
        </w:rPr>
      </w:pPr>
    </w:p>
    <w:p w14:paraId="3E0AD0D0" w14:textId="3871CC91" w:rsidR="009C1576" w:rsidRPr="001C255A" w:rsidRDefault="001C255A" w:rsidP="00FB0B16">
      <w:pPr>
        <w:pStyle w:val="HeadingNo1"/>
      </w:pPr>
      <w:r w:rsidRPr="001C255A">
        <w:t xml:space="preserve">Yr </w:t>
      </w:r>
      <w:proofErr w:type="spellStart"/>
      <w:r w:rsidRPr="001C255A">
        <w:t>iaith</w:t>
      </w:r>
      <w:proofErr w:type="spellEnd"/>
      <w:r w:rsidRPr="001C255A">
        <w:t xml:space="preserve"> Gymraeg / </w:t>
      </w:r>
      <w:r w:rsidR="00DB4B17" w:rsidRPr="001C255A">
        <w:t>Welsh language</w:t>
      </w:r>
      <w:r w:rsidR="00E75341">
        <w:t>:</w:t>
      </w:r>
    </w:p>
    <w:tbl>
      <w:tblPr>
        <w:tblStyle w:val="TableGrid"/>
        <w:tblW w:w="0" w:type="auto"/>
        <w:tblLook w:val="04A0" w:firstRow="1" w:lastRow="0" w:firstColumn="1" w:lastColumn="0" w:noHBand="0" w:noVBand="1"/>
      </w:tblPr>
      <w:tblGrid>
        <w:gridCol w:w="10456"/>
      </w:tblGrid>
      <w:tr w:rsidR="00DB4B17" w:rsidRPr="001C255A" w14:paraId="06AD8E17" w14:textId="77777777" w:rsidTr="00714DBA">
        <w:tc>
          <w:tcPr>
            <w:tcW w:w="10456" w:type="dxa"/>
          </w:tcPr>
          <w:p w14:paraId="2BAAC5ED" w14:textId="08759267" w:rsidR="00DB4B17" w:rsidRPr="007A4CFF" w:rsidRDefault="00DB4B17" w:rsidP="00DB4B17">
            <w:pPr>
              <w:rPr>
                <w:rFonts w:ascii="Arial" w:hAnsi="Arial" w:cs="Arial"/>
                <w:b/>
                <w:bCs/>
                <w:sz w:val="24"/>
                <w:szCs w:val="24"/>
              </w:rPr>
            </w:pPr>
            <w:r w:rsidRPr="001C255A">
              <w:rPr>
                <w:rFonts w:ascii="Arial" w:hAnsi="Arial" w:cs="Arial"/>
                <w:sz w:val="24"/>
                <w:szCs w:val="24"/>
              </w:rPr>
              <w:t xml:space="preserve"> </w:t>
            </w:r>
            <w:proofErr w:type="spellStart"/>
            <w:r w:rsidR="001C255A" w:rsidRPr="009F3972">
              <w:rPr>
                <w:rFonts w:ascii="Arial" w:hAnsi="Arial" w:cs="Arial"/>
                <w:b/>
                <w:bCs/>
                <w:sz w:val="24"/>
                <w:szCs w:val="24"/>
              </w:rPr>
              <w:t>Categori</w:t>
            </w:r>
            <w:proofErr w:type="spellEnd"/>
            <w:r w:rsidR="001C255A" w:rsidRPr="009F3972">
              <w:rPr>
                <w:rFonts w:ascii="Arial" w:hAnsi="Arial" w:cs="Arial"/>
                <w:b/>
                <w:bCs/>
                <w:sz w:val="24"/>
                <w:szCs w:val="24"/>
              </w:rPr>
              <w:t xml:space="preserve"> </w:t>
            </w:r>
            <w:proofErr w:type="spellStart"/>
            <w:r w:rsidR="001C255A" w:rsidRPr="009F3972">
              <w:rPr>
                <w:rFonts w:ascii="Arial" w:hAnsi="Arial" w:cs="Arial"/>
                <w:b/>
                <w:bCs/>
                <w:sz w:val="24"/>
                <w:szCs w:val="24"/>
              </w:rPr>
              <w:t>iaith</w:t>
            </w:r>
            <w:proofErr w:type="spellEnd"/>
            <w:r w:rsidR="001C255A" w:rsidRPr="009F3972">
              <w:rPr>
                <w:rFonts w:ascii="Arial" w:hAnsi="Arial" w:cs="Arial"/>
                <w:b/>
                <w:bCs/>
                <w:sz w:val="24"/>
                <w:szCs w:val="24"/>
              </w:rPr>
              <w:t xml:space="preserve"> yr </w:t>
            </w:r>
            <w:proofErr w:type="spellStart"/>
            <w:r w:rsidR="001C255A" w:rsidRPr="009F3972">
              <w:rPr>
                <w:rFonts w:ascii="Arial" w:hAnsi="Arial" w:cs="Arial"/>
                <w:b/>
                <w:bCs/>
                <w:sz w:val="24"/>
                <w:szCs w:val="24"/>
              </w:rPr>
              <w:t>ysgol</w:t>
            </w:r>
            <w:proofErr w:type="spellEnd"/>
            <w:r w:rsidR="001C255A" w:rsidRPr="009F3972">
              <w:rPr>
                <w:rFonts w:ascii="Arial" w:hAnsi="Arial" w:cs="Arial"/>
                <w:b/>
                <w:bCs/>
                <w:sz w:val="24"/>
                <w:szCs w:val="24"/>
              </w:rPr>
              <w:t xml:space="preserve"> / </w:t>
            </w:r>
            <w:r w:rsidR="00E75341">
              <w:rPr>
                <w:rFonts w:ascii="Arial" w:hAnsi="Arial" w:cs="Arial"/>
                <w:b/>
                <w:bCs/>
                <w:sz w:val="24"/>
                <w:szCs w:val="24"/>
              </w:rPr>
              <w:t>L</w:t>
            </w:r>
            <w:r w:rsidRPr="009F3972">
              <w:rPr>
                <w:rFonts w:ascii="Arial" w:hAnsi="Arial" w:cs="Arial"/>
                <w:b/>
                <w:bCs/>
                <w:i/>
                <w:iCs/>
                <w:sz w:val="24"/>
                <w:szCs w:val="24"/>
              </w:rPr>
              <w:t>anguage category of the school</w:t>
            </w:r>
            <w:r w:rsidR="00E75341">
              <w:rPr>
                <w:rFonts w:ascii="Arial" w:hAnsi="Arial" w:cs="Arial"/>
                <w:b/>
                <w:bCs/>
                <w:i/>
                <w:iCs/>
                <w:sz w:val="24"/>
                <w:szCs w:val="24"/>
              </w:rPr>
              <w:t xml:space="preserve">: </w:t>
            </w:r>
            <w:r w:rsidR="007A4CFF" w:rsidRPr="007A4CFF">
              <w:rPr>
                <w:rFonts w:ascii="Arial" w:hAnsi="Arial" w:cs="Arial"/>
                <w:b/>
                <w:bCs/>
                <w:sz w:val="24"/>
                <w:szCs w:val="24"/>
              </w:rPr>
              <w:t>T2</w:t>
            </w:r>
          </w:p>
          <w:p w14:paraId="7F6FFF99" w14:textId="40D79A33" w:rsidR="00DB4B17" w:rsidRPr="001C255A" w:rsidRDefault="00DB4B17" w:rsidP="00DB4B17">
            <w:pPr>
              <w:rPr>
                <w:rFonts w:ascii="Arial" w:hAnsi="Arial" w:cs="Arial"/>
                <w:sz w:val="24"/>
                <w:szCs w:val="24"/>
              </w:rPr>
            </w:pPr>
          </w:p>
        </w:tc>
      </w:tr>
      <w:tr w:rsidR="00DB4B17" w:rsidRPr="001C255A" w14:paraId="2F0914C8" w14:textId="77777777" w:rsidTr="00714DBA">
        <w:tc>
          <w:tcPr>
            <w:tcW w:w="10456" w:type="dxa"/>
          </w:tcPr>
          <w:p w14:paraId="6ED64AA3" w14:textId="77777777" w:rsidR="00E75341" w:rsidRDefault="001C255A" w:rsidP="00DB4B17">
            <w:pPr>
              <w:rPr>
                <w:rFonts w:ascii="Arial" w:hAnsi="Arial" w:cs="Arial"/>
                <w:b/>
                <w:bCs/>
                <w:sz w:val="24"/>
                <w:szCs w:val="24"/>
              </w:rPr>
            </w:pPr>
            <w:proofErr w:type="spellStart"/>
            <w:r w:rsidRPr="009F3972">
              <w:rPr>
                <w:rFonts w:ascii="Arial" w:hAnsi="Arial" w:cs="Arial"/>
                <w:b/>
                <w:bCs/>
                <w:sz w:val="24"/>
                <w:szCs w:val="24"/>
              </w:rPr>
              <w:t>Defnydd</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o’r</w:t>
            </w:r>
            <w:proofErr w:type="spellEnd"/>
            <w:r w:rsidRPr="009F3972">
              <w:rPr>
                <w:rFonts w:ascii="Arial" w:hAnsi="Arial" w:cs="Arial"/>
                <w:b/>
                <w:bCs/>
                <w:sz w:val="24"/>
                <w:szCs w:val="24"/>
              </w:rPr>
              <w:t xml:space="preserve"> Gymraeg </w:t>
            </w:r>
            <w:proofErr w:type="spellStart"/>
            <w:r w:rsidRPr="009F3972">
              <w:rPr>
                <w:rFonts w:ascii="Arial" w:hAnsi="Arial" w:cs="Arial"/>
                <w:b/>
                <w:bCs/>
                <w:sz w:val="24"/>
                <w:szCs w:val="24"/>
              </w:rPr>
              <w:t>yn</w:t>
            </w:r>
            <w:proofErr w:type="spellEnd"/>
            <w:r w:rsidRPr="009F3972">
              <w:rPr>
                <w:rFonts w:ascii="Arial" w:hAnsi="Arial" w:cs="Arial"/>
                <w:b/>
                <w:bCs/>
                <w:sz w:val="24"/>
                <w:szCs w:val="24"/>
              </w:rPr>
              <w:t xml:space="preserve"> yr </w:t>
            </w:r>
            <w:proofErr w:type="spellStart"/>
            <w:r w:rsidRPr="009F3972">
              <w:rPr>
                <w:rFonts w:ascii="Arial" w:hAnsi="Arial" w:cs="Arial"/>
                <w:b/>
                <w:bCs/>
                <w:sz w:val="24"/>
                <w:szCs w:val="24"/>
              </w:rPr>
              <w:t>ysgol</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gan</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ddysgwyr</w:t>
            </w:r>
            <w:proofErr w:type="spellEnd"/>
            <w:r w:rsidRPr="009F3972">
              <w:rPr>
                <w:rFonts w:ascii="Arial" w:hAnsi="Arial" w:cs="Arial"/>
                <w:b/>
                <w:bCs/>
                <w:sz w:val="24"/>
                <w:szCs w:val="24"/>
              </w:rPr>
              <w:t xml:space="preserve"> o bob </w:t>
            </w:r>
            <w:proofErr w:type="spellStart"/>
            <w:r w:rsidRPr="009F3972">
              <w:rPr>
                <w:rFonts w:ascii="Arial" w:hAnsi="Arial" w:cs="Arial"/>
                <w:b/>
                <w:bCs/>
                <w:sz w:val="24"/>
                <w:szCs w:val="24"/>
              </w:rPr>
              <w:t>oedran</w:t>
            </w:r>
            <w:proofErr w:type="spellEnd"/>
            <w:r w:rsidR="00E75341">
              <w:rPr>
                <w:rFonts w:ascii="Arial" w:hAnsi="Arial" w:cs="Arial"/>
                <w:b/>
                <w:bCs/>
                <w:sz w:val="24"/>
                <w:szCs w:val="24"/>
              </w:rPr>
              <w:t>:</w:t>
            </w:r>
          </w:p>
          <w:p w14:paraId="2E5FDF5F" w14:textId="384A68BB" w:rsidR="00DB4B17" w:rsidRPr="009F3972" w:rsidRDefault="00DB4B17" w:rsidP="00DB4B17">
            <w:pPr>
              <w:rPr>
                <w:rFonts w:ascii="Arial" w:hAnsi="Arial" w:cs="Arial"/>
                <w:b/>
                <w:bCs/>
                <w:sz w:val="24"/>
                <w:szCs w:val="24"/>
              </w:rPr>
            </w:pPr>
            <w:r w:rsidRPr="009F3972">
              <w:rPr>
                <w:rFonts w:ascii="Arial" w:hAnsi="Arial" w:cs="Arial"/>
                <w:b/>
                <w:bCs/>
                <w:i/>
                <w:iCs/>
                <w:sz w:val="24"/>
                <w:szCs w:val="24"/>
              </w:rPr>
              <w:t>Use of Welsh language in the school by learners of all age groups</w:t>
            </w:r>
            <w:r w:rsidR="00E75341">
              <w:rPr>
                <w:rFonts w:ascii="Arial" w:hAnsi="Arial" w:cs="Arial"/>
                <w:b/>
                <w:bCs/>
                <w:i/>
                <w:iCs/>
                <w:sz w:val="24"/>
                <w:szCs w:val="24"/>
              </w:rPr>
              <w:t>:</w:t>
            </w:r>
          </w:p>
        </w:tc>
      </w:tr>
      <w:tr w:rsidR="00DB4B17" w:rsidRPr="001C255A" w14:paraId="3127EDFE" w14:textId="77777777" w:rsidTr="00714DBA">
        <w:tc>
          <w:tcPr>
            <w:tcW w:w="10456" w:type="dxa"/>
          </w:tcPr>
          <w:p w14:paraId="0BEA5387" w14:textId="77777777" w:rsidR="00DB4B17" w:rsidRPr="001C255A" w:rsidRDefault="00DB4B17" w:rsidP="00DB4B17">
            <w:pPr>
              <w:rPr>
                <w:rFonts w:ascii="Arial" w:hAnsi="Arial" w:cs="Arial"/>
                <w:sz w:val="24"/>
                <w:szCs w:val="24"/>
              </w:rPr>
            </w:pPr>
          </w:p>
          <w:p w14:paraId="7DCAE669" w14:textId="77777777" w:rsidR="00BE24FE" w:rsidRPr="00120303" w:rsidRDefault="00BE24FE" w:rsidP="00BE24FE">
            <w:pPr>
              <w:rPr>
                <w:rFonts w:ascii="Arial" w:eastAsia="Times New Roman" w:hAnsi="Arial" w:cs="Arial"/>
                <w:b/>
                <w:bCs/>
                <w:sz w:val="24"/>
                <w:szCs w:val="24"/>
                <w:lang w:eastAsia="en-GB"/>
              </w:rPr>
            </w:pPr>
            <w:r w:rsidRPr="00120303">
              <w:rPr>
                <w:rFonts w:ascii="Arial" w:eastAsia="Times New Roman" w:hAnsi="Arial" w:cs="Arial"/>
                <w:b/>
                <w:bCs/>
                <w:sz w:val="24"/>
                <w:szCs w:val="24"/>
                <w:lang w:eastAsia="en-GB"/>
              </w:rPr>
              <w:t xml:space="preserve">Our school takes immense pride in fostering a vibrant bilingual environment where the Welsh language is celebrated and spoken naturally by learners of all age groups. From the early years through to the oldest year groups, Welsh is woven seamlessly into the daily life of the school, extending far beyond formal Welsh lessons into daily routines, assemblies, and playground games. Our youngest learners build confidence through engaging songs, stories, and daily incidental Welsh greetings, while older pupils confidently use the language to express themselves across various curriculum areas and leadership roles. Through the proactive work of our </w:t>
            </w:r>
            <w:proofErr w:type="spellStart"/>
            <w:r w:rsidRPr="00120303">
              <w:rPr>
                <w:rFonts w:ascii="Arial" w:eastAsia="Times New Roman" w:hAnsi="Arial" w:cs="Arial"/>
                <w:b/>
                <w:bCs/>
                <w:sz w:val="24"/>
                <w:szCs w:val="24"/>
                <w:lang w:eastAsia="en-GB"/>
              </w:rPr>
              <w:t>Criw</w:t>
            </w:r>
            <w:proofErr w:type="spellEnd"/>
            <w:r w:rsidRPr="00120303">
              <w:rPr>
                <w:rFonts w:ascii="Arial" w:eastAsia="Times New Roman" w:hAnsi="Arial" w:cs="Arial"/>
                <w:b/>
                <w:bCs/>
                <w:sz w:val="24"/>
                <w:szCs w:val="24"/>
                <w:lang w:eastAsia="en-GB"/>
              </w:rPr>
              <w:t xml:space="preserve"> Cymraeg (Welsh Charter student committee) and regular whole-school celebrations, we actively promote a </w:t>
            </w:r>
            <w:r w:rsidRPr="00120303">
              <w:rPr>
                <w:rFonts w:ascii="Arial" w:eastAsia="Times New Roman" w:hAnsi="Arial" w:cs="Arial"/>
                <w:b/>
                <w:bCs/>
                <w:sz w:val="24"/>
                <w:szCs w:val="24"/>
                <w:lang w:eastAsia="en-GB"/>
              </w:rPr>
              <w:lastRenderedPageBreak/>
              <w:t xml:space="preserve">positive ethos towards the language. This collective effort ensures that every pupil, regardless of their background, develops a strong sense of </w:t>
            </w:r>
            <w:proofErr w:type="spellStart"/>
            <w:r w:rsidRPr="00120303">
              <w:rPr>
                <w:rFonts w:ascii="Arial" w:eastAsia="Times New Roman" w:hAnsi="Arial" w:cs="Arial"/>
                <w:b/>
                <w:bCs/>
                <w:i/>
                <w:iCs/>
                <w:sz w:val="24"/>
                <w:szCs w:val="24"/>
                <w:lang w:eastAsia="en-GB"/>
              </w:rPr>
              <w:t>cynefin</w:t>
            </w:r>
            <w:proofErr w:type="spellEnd"/>
            <w:r w:rsidRPr="00120303">
              <w:rPr>
                <w:rFonts w:ascii="Arial" w:eastAsia="Times New Roman" w:hAnsi="Arial" w:cs="Arial"/>
                <w:b/>
                <w:bCs/>
                <w:sz w:val="24"/>
                <w:szCs w:val="24"/>
                <w:lang w:eastAsia="en-GB"/>
              </w:rPr>
              <w:t xml:space="preserve"> (belonging) and pride in their Welsh heritage and linguistic skills.</w:t>
            </w:r>
          </w:p>
          <w:p w14:paraId="610FAB35" w14:textId="77777777" w:rsidR="001C255A" w:rsidRPr="001C255A" w:rsidRDefault="001C255A" w:rsidP="00DB4B17">
            <w:pPr>
              <w:rPr>
                <w:rFonts w:ascii="Arial" w:hAnsi="Arial" w:cs="Arial"/>
                <w:sz w:val="24"/>
                <w:szCs w:val="24"/>
              </w:rPr>
            </w:pPr>
          </w:p>
        </w:tc>
      </w:tr>
      <w:tr w:rsidR="00DB4B17" w:rsidRPr="001C255A" w14:paraId="304AD4C5" w14:textId="77777777" w:rsidTr="00872841">
        <w:tc>
          <w:tcPr>
            <w:tcW w:w="10456" w:type="dxa"/>
          </w:tcPr>
          <w:p w14:paraId="6AEB29C6" w14:textId="77777777" w:rsidR="00E75341" w:rsidRDefault="001C255A" w:rsidP="001C255A">
            <w:pPr>
              <w:rPr>
                <w:rFonts w:ascii="Arial" w:hAnsi="Arial" w:cs="Arial"/>
                <w:b/>
                <w:bCs/>
                <w:sz w:val="24"/>
                <w:szCs w:val="24"/>
              </w:rPr>
            </w:pPr>
            <w:r w:rsidRPr="009F3972">
              <w:rPr>
                <w:rFonts w:ascii="Arial" w:hAnsi="Arial" w:cs="Arial"/>
                <w:b/>
                <w:bCs/>
                <w:sz w:val="24"/>
                <w:szCs w:val="24"/>
              </w:rPr>
              <w:lastRenderedPageBreak/>
              <w:t xml:space="preserve">I </w:t>
            </w:r>
            <w:proofErr w:type="spellStart"/>
            <w:r w:rsidRPr="009F3972">
              <w:rPr>
                <w:rFonts w:ascii="Arial" w:hAnsi="Arial" w:cs="Arial"/>
                <w:b/>
                <w:bCs/>
                <w:sz w:val="24"/>
                <w:szCs w:val="24"/>
              </w:rPr>
              <w:t>ba</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raddau</w:t>
            </w:r>
            <w:proofErr w:type="spellEnd"/>
            <w:r w:rsidRPr="009F3972">
              <w:rPr>
                <w:rFonts w:ascii="Arial" w:hAnsi="Arial" w:cs="Arial"/>
                <w:b/>
                <w:bCs/>
                <w:sz w:val="24"/>
                <w:szCs w:val="24"/>
              </w:rPr>
              <w:t xml:space="preserve"> y </w:t>
            </w:r>
            <w:proofErr w:type="spellStart"/>
            <w:r w:rsidRPr="009F3972">
              <w:rPr>
                <w:rFonts w:ascii="Arial" w:hAnsi="Arial" w:cs="Arial"/>
                <w:b/>
                <w:bCs/>
                <w:sz w:val="24"/>
                <w:szCs w:val="24"/>
              </w:rPr>
              <w:t>mae'r</w:t>
            </w:r>
            <w:proofErr w:type="spellEnd"/>
            <w:r w:rsidRPr="009F3972">
              <w:rPr>
                <w:rFonts w:ascii="Arial" w:hAnsi="Arial" w:cs="Arial"/>
                <w:b/>
                <w:bCs/>
                <w:sz w:val="24"/>
                <w:szCs w:val="24"/>
              </w:rPr>
              <w:t xml:space="preserve"> Gymraeg </w:t>
            </w:r>
            <w:proofErr w:type="spellStart"/>
            <w:r w:rsidRPr="009F3972">
              <w:rPr>
                <w:rFonts w:ascii="Arial" w:hAnsi="Arial" w:cs="Arial"/>
                <w:b/>
                <w:bCs/>
                <w:sz w:val="24"/>
                <w:szCs w:val="24"/>
              </w:rPr>
              <w:t>yn</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iaith</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cyfathrebu</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arferol</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yn</w:t>
            </w:r>
            <w:proofErr w:type="spellEnd"/>
            <w:r w:rsidRPr="009F3972">
              <w:rPr>
                <w:rFonts w:ascii="Arial" w:hAnsi="Arial" w:cs="Arial"/>
                <w:b/>
                <w:bCs/>
                <w:sz w:val="24"/>
                <w:szCs w:val="24"/>
              </w:rPr>
              <w:t xml:space="preserve"> y </w:t>
            </w:r>
            <w:proofErr w:type="spellStart"/>
            <w:r w:rsidRPr="009F3972">
              <w:rPr>
                <w:rFonts w:ascii="Arial" w:hAnsi="Arial" w:cs="Arial"/>
                <w:b/>
                <w:bCs/>
                <w:sz w:val="24"/>
                <w:szCs w:val="24"/>
              </w:rPr>
              <w:t>ysgol</w:t>
            </w:r>
            <w:proofErr w:type="spellEnd"/>
            <w:r w:rsidR="00E75341">
              <w:rPr>
                <w:rFonts w:ascii="Arial" w:hAnsi="Arial" w:cs="Arial"/>
                <w:b/>
                <w:bCs/>
                <w:sz w:val="24"/>
                <w:szCs w:val="24"/>
              </w:rPr>
              <w:t>:</w:t>
            </w:r>
          </w:p>
          <w:p w14:paraId="1C34CA8A" w14:textId="73CB6CFF" w:rsidR="00DB4B17" w:rsidRPr="009F3972" w:rsidRDefault="00DB4B17" w:rsidP="001C255A">
            <w:pPr>
              <w:rPr>
                <w:rFonts w:ascii="Arial" w:hAnsi="Arial" w:cs="Arial"/>
                <w:b/>
                <w:bCs/>
                <w:sz w:val="24"/>
                <w:szCs w:val="24"/>
              </w:rPr>
            </w:pPr>
            <w:r w:rsidRPr="009F3972">
              <w:rPr>
                <w:rFonts w:ascii="Arial" w:hAnsi="Arial" w:cs="Arial"/>
                <w:b/>
                <w:bCs/>
                <w:i/>
                <w:iCs/>
                <w:sz w:val="24"/>
                <w:szCs w:val="24"/>
              </w:rPr>
              <w:t>The extent to which Welsh is the usual language of communication at the</w:t>
            </w:r>
            <w:r w:rsidR="001C255A" w:rsidRPr="009F3972">
              <w:rPr>
                <w:rFonts w:ascii="Arial" w:hAnsi="Arial" w:cs="Arial"/>
                <w:b/>
                <w:bCs/>
                <w:i/>
                <w:iCs/>
                <w:sz w:val="24"/>
                <w:szCs w:val="24"/>
              </w:rPr>
              <w:t xml:space="preserve"> </w:t>
            </w:r>
            <w:r w:rsidRPr="009F3972">
              <w:rPr>
                <w:rFonts w:ascii="Arial" w:hAnsi="Arial" w:cs="Arial"/>
                <w:b/>
                <w:bCs/>
                <w:sz w:val="24"/>
                <w:szCs w:val="24"/>
              </w:rPr>
              <w:t>school</w:t>
            </w:r>
            <w:r w:rsidR="00E75341">
              <w:rPr>
                <w:rFonts w:ascii="Arial" w:hAnsi="Arial" w:cs="Arial"/>
                <w:b/>
                <w:bCs/>
                <w:sz w:val="24"/>
                <w:szCs w:val="24"/>
              </w:rPr>
              <w:t>:</w:t>
            </w:r>
          </w:p>
        </w:tc>
      </w:tr>
      <w:tr w:rsidR="00DB4B17" w:rsidRPr="001C255A" w14:paraId="49E43A1E" w14:textId="77777777" w:rsidTr="00A870EE">
        <w:tc>
          <w:tcPr>
            <w:tcW w:w="10456" w:type="dxa"/>
          </w:tcPr>
          <w:p w14:paraId="1EBEF73C" w14:textId="77777777" w:rsidR="00DB4B17" w:rsidRPr="001C255A" w:rsidRDefault="00DB4B17" w:rsidP="009C1576">
            <w:pPr>
              <w:rPr>
                <w:rFonts w:ascii="Arial" w:hAnsi="Arial" w:cs="Arial"/>
                <w:sz w:val="24"/>
                <w:szCs w:val="24"/>
              </w:rPr>
            </w:pPr>
          </w:p>
          <w:p w14:paraId="29129B80" w14:textId="36F77449" w:rsidR="001C255A" w:rsidRPr="00120303" w:rsidRDefault="00174101" w:rsidP="009C1576">
            <w:pPr>
              <w:rPr>
                <w:rFonts w:ascii="Arial" w:hAnsi="Arial" w:cs="Arial"/>
                <w:b/>
                <w:bCs/>
                <w:sz w:val="24"/>
                <w:szCs w:val="24"/>
              </w:rPr>
            </w:pPr>
            <w:r w:rsidRPr="00120303">
              <w:rPr>
                <w:rFonts w:ascii="Arial" w:hAnsi="Arial" w:cs="Arial"/>
                <w:b/>
                <w:bCs/>
                <w:sz w:val="24"/>
                <w:szCs w:val="24"/>
              </w:rPr>
              <w:t xml:space="preserve">Our school successfully cultivates a vibrant Welsh-speaking ethos, ensuring that Welsh becomes a natural and usual language of communication even though </w:t>
            </w:r>
            <w:r w:rsidR="00120303" w:rsidRPr="00120303">
              <w:rPr>
                <w:rFonts w:ascii="Arial" w:hAnsi="Arial" w:cs="Arial"/>
                <w:b/>
                <w:bCs/>
                <w:sz w:val="24"/>
                <w:szCs w:val="24"/>
              </w:rPr>
              <w:t>most of</w:t>
            </w:r>
            <w:r w:rsidRPr="00120303">
              <w:rPr>
                <w:rFonts w:ascii="Arial" w:hAnsi="Arial" w:cs="Arial"/>
                <w:b/>
                <w:bCs/>
                <w:sz w:val="24"/>
                <w:szCs w:val="24"/>
              </w:rPr>
              <w:t xml:space="preserve"> our pupils come from English-speaking homes. Through immersion strategies and a supportive, encouraging environment, children quickly build the confidence to use Welsh outside of formal lesson times. Staff model the language continuously, making casual conversations, playground games, and daily routines inherently bilingual. By normali</w:t>
            </w:r>
            <w:r w:rsidR="00120303">
              <w:rPr>
                <w:rFonts w:ascii="Arial" w:hAnsi="Arial" w:cs="Arial"/>
                <w:b/>
                <w:bCs/>
                <w:sz w:val="24"/>
                <w:szCs w:val="24"/>
              </w:rPr>
              <w:t>s</w:t>
            </w:r>
            <w:r w:rsidRPr="00120303">
              <w:rPr>
                <w:rFonts w:ascii="Arial" w:hAnsi="Arial" w:cs="Arial"/>
                <w:b/>
                <w:bCs/>
                <w:sz w:val="24"/>
                <w:szCs w:val="24"/>
              </w:rPr>
              <w:t>ing incidental Welsh in the corridors, lunch halls, and assemblies, we bridge the gap between home and school life. This approach empowers our learners to view Welsh not just as a classroom subject, but as a living, breathing language for social interaction, fostering a deep sense of pride in their bilingual identity.</w:t>
            </w:r>
            <w:r w:rsidRPr="00120303">
              <w:rPr>
                <w:b/>
                <w:bCs/>
                <w:sz w:val="24"/>
                <w:szCs w:val="24"/>
              </w:rPr>
              <w:t xml:space="preserve"> </w:t>
            </w:r>
          </w:p>
        </w:tc>
      </w:tr>
      <w:tr w:rsidR="00DB4B17" w:rsidRPr="001C255A" w14:paraId="3651B939" w14:textId="77777777" w:rsidTr="00E41117">
        <w:tc>
          <w:tcPr>
            <w:tcW w:w="10456" w:type="dxa"/>
          </w:tcPr>
          <w:p w14:paraId="27C442F4" w14:textId="77777777" w:rsidR="00E75341" w:rsidRDefault="001C255A" w:rsidP="001C255A">
            <w:pPr>
              <w:rPr>
                <w:rFonts w:ascii="Arial" w:hAnsi="Arial" w:cs="Arial"/>
                <w:b/>
                <w:bCs/>
                <w:sz w:val="24"/>
                <w:szCs w:val="24"/>
              </w:rPr>
            </w:pPr>
            <w:proofErr w:type="spellStart"/>
            <w:r w:rsidRPr="009F3972">
              <w:rPr>
                <w:rFonts w:ascii="Arial" w:hAnsi="Arial" w:cs="Arial"/>
                <w:b/>
                <w:bCs/>
                <w:sz w:val="24"/>
                <w:szCs w:val="24"/>
              </w:rPr>
              <w:t>Disgrifiad</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byr</w:t>
            </w:r>
            <w:proofErr w:type="spellEnd"/>
            <w:r w:rsidRPr="009F3972">
              <w:rPr>
                <w:rFonts w:ascii="Arial" w:hAnsi="Arial" w:cs="Arial"/>
                <w:b/>
                <w:bCs/>
                <w:sz w:val="24"/>
                <w:szCs w:val="24"/>
              </w:rPr>
              <w:t xml:space="preserve"> o </w:t>
            </w:r>
            <w:proofErr w:type="spellStart"/>
            <w:r w:rsidRPr="009F3972">
              <w:rPr>
                <w:rFonts w:ascii="Arial" w:hAnsi="Arial" w:cs="Arial"/>
                <w:b/>
                <w:bCs/>
                <w:sz w:val="24"/>
                <w:szCs w:val="24"/>
              </w:rPr>
              <w:t>drefniadau'r</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ysgol</w:t>
            </w:r>
            <w:proofErr w:type="spellEnd"/>
            <w:r w:rsidRPr="009F3972">
              <w:rPr>
                <w:rFonts w:ascii="Arial" w:hAnsi="Arial" w:cs="Arial"/>
                <w:b/>
                <w:bCs/>
                <w:sz w:val="24"/>
                <w:szCs w:val="24"/>
              </w:rPr>
              <w:t xml:space="preserve"> i </w:t>
            </w:r>
            <w:proofErr w:type="spellStart"/>
            <w:r w:rsidRPr="009F3972">
              <w:rPr>
                <w:rFonts w:ascii="Arial" w:hAnsi="Arial" w:cs="Arial"/>
                <w:b/>
                <w:bCs/>
                <w:sz w:val="24"/>
                <w:szCs w:val="24"/>
              </w:rPr>
              <w:t>hwyluso</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parhad</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yn</w:t>
            </w:r>
            <w:proofErr w:type="spellEnd"/>
            <w:r w:rsidRPr="009F3972">
              <w:rPr>
                <w:rFonts w:ascii="Arial" w:hAnsi="Arial" w:cs="Arial"/>
                <w:b/>
                <w:bCs/>
                <w:sz w:val="24"/>
                <w:szCs w:val="24"/>
              </w:rPr>
              <w:t xml:space="preserve"> y </w:t>
            </w:r>
            <w:proofErr w:type="spellStart"/>
            <w:r w:rsidRPr="009F3972">
              <w:rPr>
                <w:rFonts w:ascii="Arial" w:hAnsi="Arial" w:cs="Arial"/>
                <w:b/>
                <w:bCs/>
                <w:sz w:val="24"/>
                <w:szCs w:val="24"/>
              </w:rPr>
              <w:t>defnydd</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o'r</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Ddarpariaeth</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Sgiliau</w:t>
            </w:r>
            <w:proofErr w:type="spellEnd"/>
            <w:r w:rsidRPr="009F3972">
              <w:rPr>
                <w:rFonts w:ascii="Arial" w:hAnsi="Arial" w:cs="Arial"/>
                <w:b/>
                <w:bCs/>
                <w:sz w:val="24"/>
                <w:szCs w:val="24"/>
              </w:rPr>
              <w:t xml:space="preserve"> Cymraeg</w:t>
            </w:r>
            <w:r w:rsidR="00E75341">
              <w:rPr>
                <w:rFonts w:ascii="Arial" w:hAnsi="Arial" w:cs="Arial"/>
                <w:b/>
                <w:bCs/>
                <w:sz w:val="24"/>
                <w:szCs w:val="24"/>
              </w:rPr>
              <w:t>:</w:t>
            </w:r>
          </w:p>
          <w:p w14:paraId="4C3C09D3" w14:textId="480449A5" w:rsidR="00DB4B17" w:rsidRPr="009F3972" w:rsidRDefault="00DB4B17" w:rsidP="001C255A">
            <w:pPr>
              <w:rPr>
                <w:rFonts w:ascii="Arial" w:hAnsi="Arial" w:cs="Arial"/>
                <w:b/>
                <w:bCs/>
                <w:sz w:val="24"/>
                <w:szCs w:val="24"/>
              </w:rPr>
            </w:pPr>
            <w:r w:rsidRPr="009F3972">
              <w:rPr>
                <w:rFonts w:ascii="Arial" w:hAnsi="Arial" w:cs="Arial"/>
                <w:b/>
                <w:bCs/>
                <w:i/>
                <w:iCs/>
                <w:sz w:val="24"/>
                <w:szCs w:val="24"/>
              </w:rPr>
              <w:t>A brief description of the arrangements at the school to facilitate continuity of</w:t>
            </w:r>
            <w:r w:rsidR="001C255A" w:rsidRPr="009F3972">
              <w:rPr>
                <w:rFonts w:ascii="Arial" w:hAnsi="Arial" w:cs="Arial"/>
                <w:b/>
                <w:bCs/>
                <w:i/>
                <w:iCs/>
                <w:sz w:val="24"/>
                <w:szCs w:val="24"/>
              </w:rPr>
              <w:t xml:space="preserve"> </w:t>
            </w:r>
            <w:r w:rsidRPr="009F3972">
              <w:rPr>
                <w:rFonts w:ascii="Arial" w:hAnsi="Arial" w:cs="Arial"/>
                <w:b/>
                <w:bCs/>
                <w:i/>
                <w:iCs/>
                <w:sz w:val="24"/>
                <w:szCs w:val="24"/>
              </w:rPr>
              <w:t>the use of Welsh language skills</w:t>
            </w:r>
            <w:r w:rsidR="001C255A" w:rsidRPr="009F3972">
              <w:rPr>
                <w:rFonts w:ascii="Arial" w:hAnsi="Arial" w:cs="Arial"/>
                <w:b/>
                <w:bCs/>
                <w:i/>
                <w:iCs/>
                <w:sz w:val="24"/>
                <w:szCs w:val="24"/>
              </w:rPr>
              <w:t xml:space="preserve"> </w:t>
            </w:r>
            <w:r w:rsidRPr="009F3972">
              <w:rPr>
                <w:rFonts w:ascii="Arial" w:hAnsi="Arial" w:cs="Arial"/>
                <w:b/>
                <w:bCs/>
                <w:i/>
                <w:iCs/>
                <w:sz w:val="24"/>
                <w:szCs w:val="24"/>
              </w:rPr>
              <w:t>Provision</w:t>
            </w:r>
            <w:r w:rsidR="00E75341">
              <w:rPr>
                <w:rFonts w:ascii="Arial" w:hAnsi="Arial" w:cs="Arial"/>
                <w:b/>
                <w:bCs/>
                <w:i/>
                <w:iCs/>
                <w:sz w:val="24"/>
                <w:szCs w:val="24"/>
              </w:rPr>
              <w:t>:</w:t>
            </w:r>
            <w:r w:rsidR="001C255A" w:rsidRPr="009F3972">
              <w:rPr>
                <w:rFonts w:ascii="Arial" w:hAnsi="Arial" w:cs="Arial"/>
                <w:b/>
                <w:bCs/>
                <w:sz w:val="24"/>
                <w:szCs w:val="24"/>
              </w:rPr>
              <w:t xml:space="preserve"> </w:t>
            </w:r>
          </w:p>
        </w:tc>
      </w:tr>
      <w:tr w:rsidR="00DB4B17" w:rsidRPr="001C255A" w14:paraId="1CAC8382" w14:textId="77777777" w:rsidTr="000A1E18">
        <w:tc>
          <w:tcPr>
            <w:tcW w:w="10456" w:type="dxa"/>
          </w:tcPr>
          <w:p w14:paraId="71601356" w14:textId="77777777" w:rsidR="00DB4B17" w:rsidRDefault="00DB4B17" w:rsidP="009C1576">
            <w:pPr>
              <w:rPr>
                <w:rFonts w:ascii="Arial" w:hAnsi="Arial" w:cs="Arial"/>
                <w:sz w:val="24"/>
                <w:szCs w:val="24"/>
              </w:rPr>
            </w:pPr>
          </w:p>
          <w:p w14:paraId="698892EC" w14:textId="0D82F3AE" w:rsidR="003E7C43" w:rsidRPr="00120303" w:rsidRDefault="003E7C43" w:rsidP="003E7C43">
            <w:pPr>
              <w:rPr>
                <w:rFonts w:ascii="Arial" w:eastAsia="Times New Roman" w:hAnsi="Arial" w:cs="Arial"/>
                <w:b/>
                <w:bCs/>
                <w:sz w:val="24"/>
                <w:szCs w:val="24"/>
                <w:lang w:eastAsia="en-GB"/>
              </w:rPr>
            </w:pPr>
            <w:r w:rsidRPr="00120303">
              <w:rPr>
                <w:rFonts w:ascii="Arial" w:eastAsia="Times New Roman" w:hAnsi="Arial" w:cs="Arial"/>
                <w:b/>
                <w:bCs/>
                <w:sz w:val="24"/>
                <w:szCs w:val="24"/>
                <w:lang w:eastAsia="en-GB"/>
              </w:rPr>
              <w:t xml:space="preserve">Our school implements clear, structured pathways to ensure that pupils’ Welsh language skills are maintained and seamlessly built upon as they progress through their education. Within our own walls, continuity is secured through a progressive Welsh curriculum framework that tracks language acquisition from the early years right up to year </w:t>
            </w:r>
            <w:r w:rsidR="00D348BE">
              <w:rPr>
                <w:rFonts w:ascii="Arial" w:eastAsia="Times New Roman" w:hAnsi="Arial" w:cs="Arial"/>
                <w:b/>
                <w:bCs/>
                <w:sz w:val="24"/>
                <w:szCs w:val="24"/>
                <w:lang w:eastAsia="en-GB"/>
              </w:rPr>
              <w:t>6</w:t>
            </w:r>
            <w:r w:rsidRPr="00120303">
              <w:rPr>
                <w:rFonts w:ascii="Arial" w:eastAsia="Times New Roman" w:hAnsi="Arial" w:cs="Arial"/>
                <w:b/>
                <w:bCs/>
                <w:sz w:val="24"/>
                <w:szCs w:val="24"/>
                <w:lang w:eastAsia="en-GB"/>
              </w:rPr>
              <w:t>, ensuring no loss of momentum between year groups. Additionally, we provide digital home-learning resources, bilingual communication for parents</w:t>
            </w:r>
            <w:r w:rsidR="00D348BE">
              <w:rPr>
                <w:rFonts w:ascii="Arial" w:eastAsia="Times New Roman" w:hAnsi="Arial" w:cs="Arial"/>
                <w:b/>
                <w:bCs/>
                <w:sz w:val="24"/>
                <w:szCs w:val="24"/>
                <w:lang w:eastAsia="en-GB"/>
              </w:rPr>
              <w:t>/guardians</w:t>
            </w:r>
            <w:r w:rsidRPr="00120303">
              <w:rPr>
                <w:rFonts w:ascii="Arial" w:eastAsia="Times New Roman" w:hAnsi="Arial" w:cs="Arial"/>
                <w:b/>
                <w:bCs/>
                <w:sz w:val="24"/>
                <w:szCs w:val="24"/>
                <w:lang w:eastAsia="en-GB"/>
              </w:rPr>
              <w:t>, empowering families to support and sustain their child’s language journey outside the classroom. This cohesive approach ensures that our learners retain their bilingual skills confidently as they move on to the next stage of their education.</w:t>
            </w:r>
          </w:p>
          <w:p w14:paraId="1E3CC70A" w14:textId="77777777" w:rsidR="009F3972" w:rsidRPr="001C255A" w:rsidRDefault="009F3972" w:rsidP="009C1576">
            <w:pPr>
              <w:rPr>
                <w:rFonts w:ascii="Arial" w:hAnsi="Arial" w:cs="Arial"/>
                <w:sz w:val="24"/>
                <w:szCs w:val="24"/>
              </w:rPr>
            </w:pPr>
          </w:p>
        </w:tc>
      </w:tr>
    </w:tbl>
    <w:p w14:paraId="412423B4" w14:textId="77777777" w:rsidR="00DB4B17" w:rsidRPr="001C255A" w:rsidRDefault="00DB4B17" w:rsidP="009C1576">
      <w:pPr>
        <w:rPr>
          <w:rFonts w:ascii="Arial" w:hAnsi="Arial" w:cs="Arial"/>
          <w:sz w:val="24"/>
          <w:szCs w:val="24"/>
        </w:rPr>
      </w:pPr>
    </w:p>
    <w:p w14:paraId="65BA1885" w14:textId="01F5D98C" w:rsidR="00C77C28" w:rsidRPr="009F3972" w:rsidRDefault="001C255A" w:rsidP="00FB0B16">
      <w:pPr>
        <w:pStyle w:val="HeadingNo1"/>
        <w:rPr>
          <w:i/>
          <w:iCs/>
        </w:rPr>
      </w:pPr>
      <w:proofErr w:type="spellStart"/>
      <w:r w:rsidRPr="001C255A">
        <w:t>Darpariaeth</w:t>
      </w:r>
      <w:proofErr w:type="spellEnd"/>
      <w:r w:rsidRPr="001C255A">
        <w:t xml:space="preserve"> </w:t>
      </w:r>
      <w:proofErr w:type="spellStart"/>
      <w:r w:rsidRPr="001C255A">
        <w:t>Cyfleusterau</w:t>
      </w:r>
      <w:proofErr w:type="spellEnd"/>
      <w:r w:rsidRPr="001C255A">
        <w:t xml:space="preserve"> toiled / </w:t>
      </w:r>
      <w:r w:rsidRPr="009F3972">
        <w:rPr>
          <w:i/>
          <w:iCs/>
        </w:rPr>
        <w:t>P</w:t>
      </w:r>
      <w:r w:rsidR="00302ABF" w:rsidRPr="009F3972">
        <w:rPr>
          <w:i/>
          <w:iCs/>
        </w:rPr>
        <w:t>rovision of toilet facilities</w:t>
      </w:r>
    </w:p>
    <w:p w14:paraId="7EB9CD9D" w14:textId="77777777" w:rsidR="004543FD" w:rsidRPr="001C255A" w:rsidRDefault="004543FD" w:rsidP="00C77C28">
      <w:pPr>
        <w:spacing w:after="0" w:line="240" w:lineRule="auto"/>
        <w:rPr>
          <w:rFonts w:ascii="Arial" w:hAnsi="Arial" w:cs="Arial"/>
          <w:sz w:val="24"/>
          <w:szCs w:val="24"/>
        </w:rPr>
      </w:pPr>
    </w:p>
    <w:tbl>
      <w:tblPr>
        <w:tblStyle w:val="TableGrid"/>
        <w:tblW w:w="10740" w:type="dxa"/>
        <w:tblLook w:val="04A0" w:firstRow="1" w:lastRow="0" w:firstColumn="1" w:lastColumn="0" w:noHBand="0" w:noVBand="1"/>
      </w:tblPr>
      <w:tblGrid>
        <w:gridCol w:w="10740"/>
      </w:tblGrid>
      <w:tr w:rsidR="00302ABF" w:rsidRPr="001C255A" w14:paraId="7B1BBA9A" w14:textId="77777777" w:rsidTr="0095282E">
        <w:trPr>
          <w:trHeight w:val="380"/>
        </w:trPr>
        <w:tc>
          <w:tcPr>
            <w:tcW w:w="10740" w:type="dxa"/>
          </w:tcPr>
          <w:p w14:paraId="4B2E76A9" w14:textId="77777777" w:rsidR="00E75341" w:rsidRDefault="001C255A" w:rsidP="00302ABF">
            <w:pPr>
              <w:spacing w:before="120" w:after="120"/>
              <w:rPr>
                <w:rFonts w:ascii="Arial" w:hAnsi="Arial" w:cs="Arial"/>
                <w:b/>
                <w:bCs/>
                <w:sz w:val="24"/>
                <w:szCs w:val="24"/>
              </w:rPr>
            </w:pPr>
            <w:proofErr w:type="spellStart"/>
            <w:r w:rsidRPr="009F3972">
              <w:rPr>
                <w:rFonts w:ascii="Arial" w:hAnsi="Arial" w:cs="Arial"/>
                <w:b/>
                <w:bCs/>
                <w:sz w:val="24"/>
                <w:szCs w:val="24"/>
              </w:rPr>
              <w:t>Datganiad</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byr</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ar</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ddarpariaeth</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gyfleusterau</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toiledau</w:t>
            </w:r>
            <w:proofErr w:type="spellEnd"/>
            <w:r w:rsidR="00E75341">
              <w:rPr>
                <w:rFonts w:ascii="Arial" w:hAnsi="Arial" w:cs="Arial"/>
                <w:b/>
                <w:bCs/>
                <w:sz w:val="24"/>
                <w:szCs w:val="24"/>
              </w:rPr>
              <w:t>:</w:t>
            </w:r>
          </w:p>
          <w:p w14:paraId="01B44084" w14:textId="5A9E0EF6" w:rsidR="00302ABF" w:rsidRPr="009F3972" w:rsidRDefault="00302ABF" w:rsidP="00302ABF">
            <w:pPr>
              <w:spacing w:before="120" w:after="120"/>
              <w:rPr>
                <w:rFonts w:ascii="Arial" w:hAnsi="Arial" w:cs="Arial"/>
                <w:b/>
                <w:bCs/>
                <w:sz w:val="24"/>
                <w:szCs w:val="24"/>
              </w:rPr>
            </w:pPr>
            <w:r w:rsidRPr="009F3972">
              <w:rPr>
                <w:rFonts w:ascii="Arial" w:hAnsi="Arial" w:cs="Arial"/>
                <w:b/>
                <w:bCs/>
                <w:i/>
                <w:iCs/>
                <w:sz w:val="24"/>
                <w:szCs w:val="24"/>
              </w:rPr>
              <w:t>A brief statement on the provision of toilet facilities</w:t>
            </w:r>
            <w:r w:rsidR="00E75341">
              <w:rPr>
                <w:rFonts w:ascii="Arial" w:hAnsi="Arial" w:cs="Arial"/>
                <w:b/>
                <w:bCs/>
                <w:i/>
                <w:iCs/>
                <w:sz w:val="24"/>
                <w:szCs w:val="24"/>
              </w:rPr>
              <w:t>:</w:t>
            </w:r>
          </w:p>
        </w:tc>
      </w:tr>
      <w:tr w:rsidR="00302ABF" w:rsidRPr="001C255A" w14:paraId="6AFADAE3" w14:textId="77777777" w:rsidTr="008C6733">
        <w:trPr>
          <w:trHeight w:val="380"/>
        </w:trPr>
        <w:tc>
          <w:tcPr>
            <w:tcW w:w="10740" w:type="dxa"/>
          </w:tcPr>
          <w:p w14:paraId="38067673" w14:textId="330A5474" w:rsidR="00302ABF" w:rsidRPr="00CE0B67" w:rsidRDefault="00966320" w:rsidP="0026494F">
            <w:pPr>
              <w:spacing w:before="120" w:after="120"/>
              <w:rPr>
                <w:rFonts w:ascii="Arial" w:hAnsi="Arial" w:cs="Arial"/>
                <w:b/>
                <w:bCs/>
                <w:sz w:val="24"/>
                <w:szCs w:val="24"/>
              </w:rPr>
            </w:pPr>
            <w:r w:rsidRPr="00CE0B67">
              <w:rPr>
                <w:rFonts w:ascii="Arial" w:hAnsi="Arial" w:cs="Arial"/>
                <w:b/>
                <w:bCs/>
                <w:sz w:val="24"/>
                <w:szCs w:val="24"/>
              </w:rPr>
              <w:lastRenderedPageBreak/>
              <w:t xml:space="preserve">Our school operates across two distinct sites, with both campuses equipped with modern, hygienic, and fully compliant toilet facilities designed to meet the needs of </w:t>
            </w:r>
            <w:r w:rsidR="00D348BE" w:rsidRPr="00CE0B67">
              <w:rPr>
                <w:rFonts w:ascii="Arial" w:hAnsi="Arial" w:cs="Arial"/>
                <w:b/>
                <w:bCs/>
                <w:sz w:val="24"/>
                <w:szCs w:val="24"/>
              </w:rPr>
              <w:t>the pupil</w:t>
            </w:r>
            <w:r w:rsidRPr="00CE0B67">
              <w:rPr>
                <w:rFonts w:ascii="Arial" w:hAnsi="Arial" w:cs="Arial"/>
                <w:b/>
                <w:bCs/>
                <w:sz w:val="24"/>
                <w:szCs w:val="24"/>
              </w:rPr>
              <w:t xml:space="preserve"> population. Across both locations, facilities are strategically distributed near classrooms and communal areas to minimi</w:t>
            </w:r>
            <w:r w:rsidR="00D348BE" w:rsidRPr="00CE0B67">
              <w:rPr>
                <w:rFonts w:ascii="Arial" w:hAnsi="Arial" w:cs="Arial"/>
                <w:b/>
                <w:bCs/>
                <w:sz w:val="24"/>
                <w:szCs w:val="24"/>
              </w:rPr>
              <w:t>s</w:t>
            </w:r>
            <w:r w:rsidRPr="00CE0B67">
              <w:rPr>
                <w:rFonts w:ascii="Arial" w:hAnsi="Arial" w:cs="Arial"/>
                <w:b/>
                <w:bCs/>
                <w:sz w:val="24"/>
                <w:szCs w:val="24"/>
              </w:rPr>
              <w:t>e disruption to learning time, offering separate blocks for boys, girls, and gender-neutral options, as well as dedicated accessible toilets for individuals with physical needs. Each site maintains a rigorous, scheduled daily cleaning regime overseen by our site management teams to ensure the highest standards of hygiene and safety throughout the day. Handwashing stations are fully stocked with liquid soap and electronic hand dryers or paper towels, and facilities are regularly reviewed alongside pupil feedback to guarantee a comfortable, private, and secure environment for all learners</w:t>
            </w:r>
          </w:p>
        </w:tc>
      </w:tr>
      <w:tr w:rsidR="00302ABF" w:rsidRPr="001C255A" w14:paraId="6E420AC5" w14:textId="77777777" w:rsidTr="00805B6E">
        <w:trPr>
          <w:trHeight w:val="172"/>
        </w:trPr>
        <w:tc>
          <w:tcPr>
            <w:tcW w:w="10740" w:type="dxa"/>
          </w:tcPr>
          <w:p w14:paraId="10F7C215" w14:textId="77777777" w:rsidR="00E75341" w:rsidRDefault="001C255A" w:rsidP="0026494F">
            <w:pPr>
              <w:spacing w:before="120" w:after="120"/>
              <w:rPr>
                <w:rFonts w:ascii="Arial" w:hAnsi="Arial" w:cs="Arial"/>
                <w:b/>
                <w:bCs/>
                <w:sz w:val="24"/>
                <w:szCs w:val="24"/>
              </w:rPr>
            </w:pPr>
            <w:proofErr w:type="spellStart"/>
            <w:r w:rsidRPr="009F3972">
              <w:rPr>
                <w:rFonts w:ascii="Arial" w:hAnsi="Arial" w:cs="Arial"/>
                <w:b/>
                <w:bCs/>
                <w:sz w:val="24"/>
                <w:szCs w:val="24"/>
              </w:rPr>
              <w:t>Trefniadau</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ar</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waith</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ar</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gyfer</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glanhau</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cyfleusterau</w:t>
            </w:r>
            <w:proofErr w:type="spellEnd"/>
            <w:r w:rsidRPr="009F3972">
              <w:rPr>
                <w:rFonts w:ascii="Arial" w:hAnsi="Arial" w:cs="Arial"/>
                <w:b/>
                <w:bCs/>
                <w:sz w:val="24"/>
                <w:szCs w:val="24"/>
              </w:rPr>
              <w:t xml:space="preserve"> </w:t>
            </w:r>
            <w:proofErr w:type="spellStart"/>
            <w:r w:rsidRPr="009F3972">
              <w:rPr>
                <w:rFonts w:ascii="Arial" w:hAnsi="Arial" w:cs="Arial"/>
                <w:b/>
                <w:bCs/>
                <w:sz w:val="24"/>
                <w:szCs w:val="24"/>
              </w:rPr>
              <w:t>toiledau</w:t>
            </w:r>
            <w:proofErr w:type="spellEnd"/>
            <w:r w:rsidR="00E75341">
              <w:rPr>
                <w:rFonts w:ascii="Arial" w:hAnsi="Arial" w:cs="Arial"/>
                <w:b/>
                <w:bCs/>
                <w:sz w:val="24"/>
                <w:szCs w:val="24"/>
              </w:rPr>
              <w:t>:</w:t>
            </w:r>
          </w:p>
          <w:p w14:paraId="4CD6FA02" w14:textId="2AC318A0" w:rsidR="00302ABF" w:rsidRPr="009F3972" w:rsidRDefault="00E75341" w:rsidP="0026494F">
            <w:pPr>
              <w:spacing w:before="120" w:after="120"/>
              <w:rPr>
                <w:rFonts w:ascii="Arial" w:hAnsi="Arial" w:cs="Arial"/>
                <w:b/>
                <w:bCs/>
                <w:sz w:val="24"/>
                <w:szCs w:val="24"/>
              </w:rPr>
            </w:pPr>
            <w:r>
              <w:rPr>
                <w:rFonts w:ascii="Arial" w:hAnsi="Arial" w:cs="Arial"/>
                <w:b/>
                <w:bCs/>
                <w:i/>
                <w:iCs/>
                <w:sz w:val="24"/>
                <w:szCs w:val="24"/>
              </w:rPr>
              <w:t>A</w:t>
            </w:r>
            <w:r w:rsidR="00302ABF" w:rsidRPr="009F3972">
              <w:rPr>
                <w:rFonts w:ascii="Arial" w:hAnsi="Arial" w:cs="Arial"/>
                <w:b/>
                <w:bCs/>
                <w:i/>
                <w:iCs/>
                <w:sz w:val="24"/>
                <w:szCs w:val="24"/>
              </w:rPr>
              <w:t>rrangements in place for cleaning toilet facilities</w:t>
            </w:r>
            <w:r>
              <w:rPr>
                <w:rFonts w:ascii="Arial" w:hAnsi="Arial" w:cs="Arial"/>
                <w:b/>
                <w:bCs/>
                <w:i/>
                <w:iCs/>
                <w:sz w:val="24"/>
                <w:szCs w:val="24"/>
              </w:rPr>
              <w:t>:</w:t>
            </w:r>
          </w:p>
        </w:tc>
      </w:tr>
      <w:tr w:rsidR="00302ABF" w:rsidRPr="001C255A" w14:paraId="3B4F6FF9" w14:textId="77777777" w:rsidTr="00805B6E">
        <w:trPr>
          <w:trHeight w:val="172"/>
        </w:trPr>
        <w:tc>
          <w:tcPr>
            <w:tcW w:w="10740" w:type="dxa"/>
          </w:tcPr>
          <w:p w14:paraId="5EE2BBE7" w14:textId="362C85C1" w:rsidR="00302ABF" w:rsidRPr="00CE0B67" w:rsidRDefault="00D348BE" w:rsidP="0026494F">
            <w:pPr>
              <w:spacing w:before="120" w:after="120"/>
              <w:rPr>
                <w:rFonts w:ascii="Arial" w:hAnsi="Arial" w:cs="Arial"/>
                <w:b/>
                <w:bCs/>
                <w:sz w:val="24"/>
                <w:szCs w:val="24"/>
              </w:rPr>
            </w:pPr>
            <w:r w:rsidRPr="00CE0B67">
              <w:rPr>
                <w:rFonts w:ascii="Arial" w:hAnsi="Arial" w:cs="Arial"/>
                <w:b/>
                <w:bCs/>
                <w:sz w:val="24"/>
                <w:szCs w:val="24"/>
              </w:rPr>
              <w:t>T</w:t>
            </w:r>
            <w:r w:rsidR="00124AB2" w:rsidRPr="00CE0B67">
              <w:rPr>
                <w:rFonts w:ascii="Arial" w:hAnsi="Arial" w:cs="Arial"/>
                <w:b/>
                <w:bCs/>
                <w:sz w:val="24"/>
                <w:szCs w:val="24"/>
              </w:rPr>
              <w:t>o maintain the highest standards of hygiene and safety across both sites, our school operates under a comprehensive Service Level Agreement (SLA) with the Local Authority. This formal agreement guarantees that all toilet facilities are maintained by professional cleaning staff who follow strict, scheduled cleaning regimes</w:t>
            </w:r>
            <w:r w:rsidRPr="00CE0B67">
              <w:rPr>
                <w:rFonts w:ascii="Arial" w:hAnsi="Arial" w:cs="Arial"/>
                <w:b/>
                <w:bCs/>
                <w:sz w:val="24"/>
                <w:szCs w:val="24"/>
              </w:rPr>
              <w:t>.</w:t>
            </w:r>
            <w:r w:rsidR="00CE0B67" w:rsidRPr="00CE0B67">
              <w:rPr>
                <w:rFonts w:ascii="Arial" w:hAnsi="Arial" w:cs="Arial"/>
                <w:b/>
                <w:bCs/>
                <w:sz w:val="24"/>
                <w:szCs w:val="24"/>
              </w:rPr>
              <w:t xml:space="preserve"> </w:t>
            </w:r>
            <w:r w:rsidR="00124AB2" w:rsidRPr="00CE0B67">
              <w:rPr>
                <w:rFonts w:ascii="Arial" w:hAnsi="Arial" w:cs="Arial"/>
                <w:b/>
                <w:bCs/>
                <w:sz w:val="24"/>
                <w:szCs w:val="24"/>
              </w:rPr>
              <w:t>Th</w:t>
            </w:r>
            <w:r w:rsidR="00CE0B67" w:rsidRPr="00CE0B67">
              <w:rPr>
                <w:rFonts w:ascii="Arial" w:hAnsi="Arial" w:cs="Arial"/>
                <w:b/>
                <w:bCs/>
                <w:sz w:val="24"/>
                <w:szCs w:val="24"/>
              </w:rPr>
              <w:t xml:space="preserve">e </w:t>
            </w:r>
            <w:r w:rsidR="00124AB2" w:rsidRPr="00CE0B67">
              <w:rPr>
                <w:rFonts w:ascii="Arial" w:hAnsi="Arial" w:cs="Arial"/>
                <w:b/>
                <w:bCs/>
                <w:sz w:val="24"/>
                <w:szCs w:val="24"/>
              </w:rPr>
              <w:t>SLA ensures regular deep-cleaning cycles, immediate response protocols for maintenance issues, and the continuous replenishment of essential handwashing and hygiene supplies. By partnering directly with the Local Authority, we ensure that our facilities consistently meet national health and safety standards, providing a clean, safe, and comfortable environment for all our learners</w:t>
            </w:r>
          </w:p>
        </w:tc>
      </w:tr>
    </w:tbl>
    <w:p w14:paraId="67E1715D" w14:textId="07E2E541" w:rsidR="00FB0B16" w:rsidRPr="001C255A" w:rsidRDefault="00FB0B16" w:rsidP="00F701A7">
      <w:pPr>
        <w:spacing w:after="0"/>
        <w:rPr>
          <w:rFonts w:ascii="Arial" w:hAnsi="Arial" w:cs="Arial"/>
          <w:sz w:val="24"/>
          <w:szCs w:val="24"/>
        </w:rPr>
      </w:pPr>
      <w:r w:rsidRPr="001C255A">
        <w:rPr>
          <w:rFonts w:ascii="Arial" w:hAnsi="Arial" w:cs="Arial"/>
          <w:i/>
          <w:sz w:val="24"/>
          <w:szCs w:val="24"/>
        </w:rPr>
        <w:t xml:space="preserve"> </w:t>
      </w:r>
    </w:p>
    <w:p w14:paraId="3A279545" w14:textId="143C8C9D" w:rsidR="005C1431" w:rsidRPr="001C255A" w:rsidRDefault="00DD4533" w:rsidP="001C255A">
      <w:pPr>
        <w:pStyle w:val="HeadingNo1"/>
        <w:numPr>
          <w:ilvl w:val="0"/>
          <w:numId w:val="0"/>
        </w:numPr>
        <w:ind w:left="284" w:hanging="218"/>
        <w:jc w:val="center"/>
      </w:pPr>
      <w:r w:rsidRPr="001C255A">
        <w:rPr>
          <w:lang w:val="cy-GB"/>
        </w:rPr>
        <w:t>Deiseb</w:t>
      </w:r>
      <w:r w:rsidR="0063318F" w:rsidRPr="001C255A">
        <w:t xml:space="preserve"> / </w:t>
      </w:r>
      <w:r w:rsidR="005C1431" w:rsidRPr="001C255A">
        <w:rPr>
          <w:i/>
        </w:rPr>
        <w:t>Petitions</w:t>
      </w:r>
    </w:p>
    <w:p w14:paraId="6DC32621" w14:textId="69FC2847" w:rsidR="00311094" w:rsidRPr="001C255A" w:rsidRDefault="00DD4533" w:rsidP="00F701A7">
      <w:pPr>
        <w:spacing w:after="0"/>
        <w:rPr>
          <w:rFonts w:ascii="Arial" w:hAnsi="Arial" w:cs="Arial"/>
          <w:sz w:val="24"/>
          <w:szCs w:val="24"/>
        </w:rPr>
      </w:pPr>
      <w:r w:rsidRPr="001C255A">
        <w:rPr>
          <w:rFonts w:ascii="Arial" w:hAnsi="Arial" w:cs="Arial"/>
          <w:sz w:val="24"/>
          <w:szCs w:val="24"/>
          <w:lang w:val="cy-GB"/>
        </w:rPr>
        <w:t>Mae Deddf Safonau a Thrafnidiaeth Ysgolion (Cymru) 2013 yn darparu trefniadau sydd yn galluogi rhieni i ofyn am gyfarfod gyda’r Corff Llywodraethol. Bydd angen i rieni gyflawni pedwar gofynion statudol wrth ofyn am gyfarfod, sy’n cynnwys:</w:t>
      </w:r>
      <w:r w:rsidRPr="001C255A">
        <w:rPr>
          <w:rFonts w:ascii="Arial" w:hAnsi="Arial" w:cs="Arial"/>
          <w:sz w:val="24"/>
          <w:szCs w:val="24"/>
        </w:rPr>
        <w:br/>
      </w:r>
      <w:r w:rsidRPr="001C255A">
        <w:rPr>
          <w:rFonts w:ascii="Arial" w:hAnsi="Arial" w:cs="Arial"/>
          <w:sz w:val="24"/>
          <w:szCs w:val="24"/>
        </w:rPr>
        <w:br/>
      </w:r>
      <w:r w:rsidR="00247612" w:rsidRPr="001C255A">
        <w:rPr>
          <w:rFonts w:ascii="Arial" w:hAnsi="Arial" w:cs="Arial"/>
          <w:i/>
          <w:sz w:val="24"/>
          <w:szCs w:val="24"/>
        </w:rPr>
        <w:t xml:space="preserve">The School Standards Act 2013 </w:t>
      </w:r>
      <w:r w:rsidR="00946C81" w:rsidRPr="001C255A">
        <w:rPr>
          <w:rFonts w:ascii="Arial" w:hAnsi="Arial" w:cs="Arial"/>
          <w:i/>
          <w:sz w:val="24"/>
          <w:szCs w:val="24"/>
        </w:rPr>
        <w:t xml:space="preserve">(Section 94) </w:t>
      </w:r>
      <w:r w:rsidR="00247612" w:rsidRPr="001C255A">
        <w:rPr>
          <w:rFonts w:ascii="Arial" w:hAnsi="Arial" w:cs="Arial"/>
          <w:i/>
          <w:sz w:val="24"/>
          <w:szCs w:val="24"/>
        </w:rPr>
        <w:t>provides arrangements whereby parents can request a meeting with the Governing Body. Parents will need to fulfil four statutory requirements when requesting a meeting which include:</w:t>
      </w:r>
    </w:p>
    <w:tbl>
      <w:tblPr>
        <w:tblStyle w:val="TableGrid"/>
        <w:tblW w:w="10714" w:type="dxa"/>
        <w:tblLook w:val="04A0" w:firstRow="1" w:lastRow="0" w:firstColumn="1" w:lastColumn="0" w:noHBand="0" w:noVBand="1"/>
      </w:tblPr>
      <w:tblGrid>
        <w:gridCol w:w="674"/>
        <w:gridCol w:w="10040"/>
      </w:tblGrid>
      <w:tr w:rsidR="00247612" w:rsidRPr="001C255A" w14:paraId="60FE5BFE" w14:textId="77777777" w:rsidTr="00946C81">
        <w:trPr>
          <w:trHeight w:val="235"/>
        </w:trPr>
        <w:tc>
          <w:tcPr>
            <w:tcW w:w="674" w:type="dxa"/>
          </w:tcPr>
          <w:p w14:paraId="729AA1C4" w14:textId="77777777" w:rsidR="00247612" w:rsidRPr="001C255A" w:rsidRDefault="00247612" w:rsidP="00311094">
            <w:pPr>
              <w:spacing w:before="120" w:after="120"/>
              <w:rPr>
                <w:rFonts w:ascii="Arial" w:hAnsi="Arial" w:cs="Arial"/>
                <w:sz w:val="24"/>
                <w:szCs w:val="24"/>
              </w:rPr>
            </w:pPr>
            <w:r w:rsidRPr="001C255A">
              <w:rPr>
                <w:rFonts w:ascii="Arial" w:hAnsi="Arial" w:cs="Arial"/>
                <w:sz w:val="24"/>
                <w:szCs w:val="24"/>
              </w:rPr>
              <w:t xml:space="preserve"> 1.</w:t>
            </w:r>
          </w:p>
        </w:tc>
        <w:tc>
          <w:tcPr>
            <w:tcW w:w="10040" w:type="dxa"/>
          </w:tcPr>
          <w:p w14:paraId="313CDE0E" w14:textId="77777777" w:rsidR="00DD4533" w:rsidRPr="001C255A" w:rsidRDefault="00DD4533" w:rsidP="00DD4533">
            <w:pPr>
              <w:spacing w:before="120" w:after="120"/>
              <w:rPr>
                <w:rFonts w:ascii="Arial" w:hAnsi="Arial" w:cs="Arial"/>
                <w:sz w:val="24"/>
                <w:szCs w:val="24"/>
              </w:rPr>
            </w:pPr>
            <w:r w:rsidRPr="001C255A">
              <w:rPr>
                <w:rFonts w:ascii="Arial" w:hAnsi="Arial" w:cs="Arial"/>
                <w:sz w:val="24"/>
                <w:szCs w:val="24"/>
                <w:lang w:val="cy-GB"/>
              </w:rPr>
              <w:t>Dylid deiseb cael ei chyflwyno gyda llofnod 10% o ddisgyblion cofrestredig neu rieni 30 o ddisgyblion cofrestredig (pa bynnag yw’r isaf).</w:t>
            </w:r>
          </w:p>
          <w:p w14:paraId="071F90B0" w14:textId="77777777" w:rsidR="00247612" w:rsidRPr="001C255A" w:rsidRDefault="00247612" w:rsidP="00DD4533">
            <w:pPr>
              <w:spacing w:before="120" w:after="120"/>
              <w:rPr>
                <w:rFonts w:ascii="Arial" w:hAnsi="Arial" w:cs="Arial"/>
                <w:sz w:val="24"/>
                <w:szCs w:val="24"/>
              </w:rPr>
            </w:pPr>
            <w:r w:rsidRPr="001C255A">
              <w:rPr>
                <w:rFonts w:ascii="Arial" w:hAnsi="Arial" w:cs="Arial"/>
                <w:i/>
                <w:sz w:val="24"/>
                <w:szCs w:val="24"/>
              </w:rPr>
              <w:t>A petition should be presented with the signatures of the parents of 10% of registered pupils or the parents of 30 registered pupils (whichever is the lower).</w:t>
            </w:r>
            <w:r w:rsidRPr="001C255A">
              <w:rPr>
                <w:rFonts w:ascii="Arial" w:hAnsi="Arial" w:cs="Arial"/>
                <w:sz w:val="24"/>
                <w:szCs w:val="24"/>
              </w:rPr>
              <w:t xml:space="preserve">  </w:t>
            </w:r>
          </w:p>
        </w:tc>
      </w:tr>
      <w:tr w:rsidR="00247612" w:rsidRPr="001C255A" w14:paraId="2C0FD4B5" w14:textId="77777777" w:rsidTr="00946C81">
        <w:trPr>
          <w:trHeight w:val="414"/>
        </w:trPr>
        <w:tc>
          <w:tcPr>
            <w:tcW w:w="674" w:type="dxa"/>
          </w:tcPr>
          <w:p w14:paraId="191C17FC" w14:textId="77777777" w:rsidR="00247612" w:rsidRPr="001C255A" w:rsidRDefault="00247612" w:rsidP="00311094">
            <w:pPr>
              <w:spacing w:before="120" w:after="120"/>
              <w:rPr>
                <w:rFonts w:ascii="Arial" w:hAnsi="Arial" w:cs="Arial"/>
                <w:sz w:val="24"/>
                <w:szCs w:val="24"/>
              </w:rPr>
            </w:pPr>
            <w:r w:rsidRPr="001C255A">
              <w:rPr>
                <w:rFonts w:ascii="Arial" w:hAnsi="Arial" w:cs="Arial"/>
                <w:sz w:val="24"/>
                <w:szCs w:val="24"/>
              </w:rPr>
              <w:t>2.</w:t>
            </w:r>
          </w:p>
        </w:tc>
        <w:tc>
          <w:tcPr>
            <w:tcW w:w="10040" w:type="dxa"/>
          </w:tcPr>
          <w:p w14:paraId="65D0E9EC" w14:textId="77777777" w:rsidR="00DD4533" w:rsidRPr="001C255A" w:rsidRDefault="00DD4533" w:rsidP="00311094">
            <w:pPr>
              <w:spacing w:before="120" w:after="120"/>
              <w:rPr>
                <w:rFonts w:ascii="Arial" w:hAnsi="Arial" w:cs="Arial"/>
                <w:sz w:val="24"/>
                <w:szCs w:val="24"/>
                <w:lang w:val="cy-GB"/>
              </w:rPr>
            </w:pPr>
            <w:r w:rsidRPr="001C255A">
              <w:rPr>
                <w:rFonts w:ascii="Arial" w:hAnsi="Arial" w:cs="Arial"/>
                <w:sz w:val="24"/>
                <w:szCs w:val="24"/>
                <w:lang w:val="cy-GB"/>
              </w:rPr>
              <w:t xml:space="preserve">Rhaid i bwrpas y cyfarfod bod i drafod materion sy’n berthnasol i’r ysgol. </w:t>
            </w:r>
          </w:p>
          <w:p w14:paraId="1AAAF899" w14:textId="77777777" w:rsidR="00247612" w:rsidRPr="001C255A" w:rsidRDefault="00247612" w:rsidP="00311094">
            <w:pPr>
              <w:spacing w:before="120" w:after="120"/>
              <w:rPr>
                <w:rFonts w:ascii="Arial" w:hAnsi="Arial" w:cs="Arial"/>
                <w:i/>
                <w:sz w:val="24"/>
                <w:szCs w:val="24"/>
              </w:rPr>
            </w:pPr>
            <w:r w:rsidRPr="001C255A">
              <w:rPr>
                <w:rFonts w:ascii="Arial" w:hAnsi="Arial" w:cs="Arial"/>
                <w:i/>
                <w:sz w:val="24"/>
                <w:szCs w:val="24"/>
              </w:rPr>
              <w:lastRenderedPageBreak/>
              <w:t>The meeting must be of the purpose to discuss matters relating to the school.</w:t>
            </w:r>
          </w:p>
        </w:tc>
      </w:tr>
      <w:tr w:rsidR="00247612" w:rsidRPr="001C255A" w14:paraId="0BDB9BD9" w14:textId="77777777" w:rsidTr="00946C81">
        <w:trPr>
          <w:trHeight w:val="472"/>
        </w:trPr>
        <w:tc>
          <w:tcPr>
            <w:tcW w:w="674" w:type="dxa"/>
          </w:tcPr>
          <w:p w14:paraId="765FF666" w14:textId="77777777" w:rsidR="00247612" w:rsidRPr="001C255A" w:rsidRDefault="00247612" w:rsidP="00311094">
            <w:pPr>
              <w:spacing w:before="120" w:after="120"/>
              <w:rPr>
                <w:rFonts w:ascii="Arial" w:hAnsi="Arial" w:cs="Arial"/>
                <w:sz w:val="24"/>
                <w:szCs w:val="24"/>
              </w:rPr>
            </w:pPr>
            <w:r w:rsidRPr="001C255A">
              <w:rPr>
                <w:rFonts w:ascii="Arial" w:hAnsi="Arial" w:cs="Arial"/>
                <w:sz w:val="24"/>
                <w:szCs w:val="24"/>
              </w:rPr>
              <w:lastRenderedPageBreak/>
              <w:t>3.</w:t>
            </w:r>
          </w:p>
        </w:tc>
        <w:tc>
          <w:tcPr>
            <w:tcW w:w="10040" w:type="dxa"/>
          </w:tcPr>
          <w:p w14:paraId="5A7C8E4E" w14:textId="77777777" w:rsidR="00DD4533" w:rsidRPr="001C255A" w:rsidRDefault="00DD4533" w:rsidP="00311094">
            <w:pPr>
              <w:spacing w:before="120" w:after="120"/>
              <w:rPr>
                <w:rFonts w:ascii="Arial" w:hAnsi="Arial" w:cs="Arial"/>
                <w:sz w:val="24"/>
                <w:szCs w:val="24"/>
                <w:lang w:val="cy-GB"/>
              </w:rPr>
            </w:pPr>
            <w:r w:rsidRPr="001C255A">
              <w:rPr>
                <w:rFonts w:ascii="Arial" w:hAnsi="Arial" w:cs="Arial"/>
                <w:sz w:val="24"/>
                <w:szCs w:val="24"/>
                <w:lang w:val="cy-GB"/>
              </w:rPr>
              <w:t>Uchafswm o gyfarfodydd gall rieni alw mewn blwyddyn ysgol ydy tri (3).</w:t>
            </w:r>
          </w:p>
          <w:p w14:paraId="776C2BDC" w14:textId="77777777" w:rsidR="00247612" w:rsidRPr="001C255A" w:rsidRDefault="00247612" w:rsidP="00311094">
            <w:pPr>
              <w:spacing w:before="120" w:after="120"/>
              <w:rPr>
                <w:rFonts w:ascii="Arial" w:hAnsi="Arial" w:cs="Arial"/>
                <w:i/>
                <w:sz w:val="24"/>
                <w:szCs w:val="24"/>
              </w:rPr>
            </w:pPr>
            <w:r w:rsidRPr="001C255A">
              <w:rPr>
                <w:rFonts w:ascii="Arial" w:hAnsi="Arial" w:cs="Arial"/>
                <w:i/>
                <w:sz w:val="24"/>
                <w:szCs w:val="24"/>
              </w:rPr>
              <w:t>The maximum number of meetings that parents can request in a school year is three (3).</w:t>
            </w:r>
          </w:p>
        </w:tc>
      </w:tr>
      <w:tr w:rsidR="00247612" w:rsidRPr="001C255A" w14:paraId="4496477A" w14:textId="77777777" w:rsidTr="00946C81">
        <w:trPr>
          <w:trHeight w:val="472"/>
        </w:trPr>
        <w:tc>
          <w:tcPr>
            <w:tcW w:w="674" w:type="dxa"/>
          </w:tcPr>
          <w:p w14:paraId="02F6904E" w14:textId="77777777" w:rsidR="00247612" w:rsidRPr="001C255A" w:rsidRDefault="00247612" w:rsidP="00311094">
            <w:pPr>
              <w:spacing w:before="120" w:after="120"/>
              <w:rPr>
                <w:rFonts w:ascii="Arial" w:hAnsi="Arial" w:cs="Arial"/>
                <w:sz w:val="24"/>
                <w:szCs w:val="24"/>
              </w:rPr>
            </w:pPr>
            <w:r w:rsidRPr="001C255A">
              <w:rPr>
                <w:rFonts w:ascii="Arial" w:hAnsi="Arial" w:cs="Arial"/>
                <w:sz w:val="24"/>
                <w:szCs w:val="24"/>
              </w:rPr>
              <w:t>4.</w:t>
            </w:r>
          </w:p>
        </w:tc>
        <w:tc>
          <w:tcPr>
            <w:tcW w:w="10040" w:type="dxa"/>
          </w:tcPr>
          <w:p w14:paraId="480AA3DA" w14:textId="77777777" w:rsidR="00DD4533" w:rsidRPr="001C255A" w:rsidRDefault="00DD4533" w:rsidP="00311094">
            <w:pPr>
              <w:spacing w:before="120" w:after="120"/>
              <w:rPr>
                <w:rFonts w:ascii="Arial" w:hAnsi="Arial" w:cs="Arial"/>
                <w:sz w:val="24"/>
                <w:szCs w:val="24"/>
                <w:lang w:val="cy-GB"/>
              </w:rPr>
            </w:pPr>
            <w:r w:rsidRPr="001C255A">
              <w:rPr>
                <w:rFonts w:ascii="Arial" w:hAnsi="Arial" w:cs="Arial"/>
                <w:sz w:val="24"/>
                <w:szCs w:val="24"/>
                <w:lang w:val="cy-GB"/>
              </w:rPr>
              <w:t xml:space="preserve">Rhaid bod digon o ddyddiau ysgol fod ar ôl mewn blwyddyn i gynnal cyfarfod. </w:t>
            </w:r>
          </w:p>
          <w:p w14:paraId="5B3CBFC8" w14:textId="77777777" w:rsidR="00247612" w:rsidRPr="001C255A" w:rsidRDefault="00247612" w:rsidP="00311094">
            <w:pPr>
              <w:spacing w:before="120" w:after="120"/>
              <w:rPr>
                <w:rFonts w:ascii="Arial" w:hAnsi="Arial" w:cs="Arial"/>
                <w:i/>
                <w:sz w:val="24"/>
                <w:szCs w:val="24"/>
              </w:rPr>
            </w:pPr>
            <w:r w:rsidRPr="001C255A">
              <w:rPr>
                <w:rFonts w:ascii="Arial" w:hAnsi="Arial" w:cs="Arial"/>
                <w:i/>
                <w:sz w:val="24"/>
                <w:szCs w:val="24"/>
              </w:rPr>
              <w:t xml:space="preserve">There must be sufficient school days left in the year to allow a meeting to be held.  </w:t>
            </w:r>
          </w:p>
        </w:tc>
      </w:tr>
    </w:tbl>
    <w:p w14:paraId="5440FBC5" w14:textId="77777777" w:rsidR="0063318F" w:rsidRPr="001C255A" w:rsidRDefault="0063318F" w:rsidP="00F701A7">
      <w:pPr>
        <w:spacing w:after="0"/>
        <w:rPr>
          <w:rFonts w:ascii="Arial" w:hAnsi="Arial" w:cs="Arial"/>
          <w:sz w:val="24"/>
          <w:szCs w:val="24"/>
        </w:rPr>
      </w:pPr>
    </w:p>
    <w:p w14:paraId="5C079659" w14:textId="77777777" w:rsidR="00DD4533" w:rsidRPr="001C255A" w:rsidRDefault="00DD4533" w:rsidP="00F701A7">
      <w:pPr>
        <w:spacing w:after="0"/>
        <w:rPr>
          <w:rFonts w:ascii="Arial" w:hAnsi="Arial" w:cs="Arial"/>
          <w:b/>
          <w:sz w:val="24"/>
          <w:szCs w:val="24"/>
          <w:lang w:val="cy-GB"/>
        </w:rPr>
      </w:pPr>
      <w:r w:rsidRPr="001C255A">
        <w:rPr>
          <w:rFonts w:ascii="Arial" w:hAnsi="Arial" w:cs="Arial"/>
          <w:b/>
          <w:sz w:val="24"/>
          <w:szCs w:val="24"/>
          <w:lang w:val="cy-GB"/>
        </w:rPr>
        <w:t xml:space="preserve">Mae gofynion statudol </w:t>
      </w:r>
      <w:r w:rsidR="00493EBD" w:rsidRPr="001C255A">
        <w:rPr>
          <w:rFonts w:ascii="Arial" w:hAnsi="Arial" w:cs="Arial"/>
          <w:b/>
          <w:sz w:val="24"/>
          <w:szCs w:val="24"/>
          <w:lang w:val="cy-GB"/>
        </w:rPr>
        <w:t>ychwanegol ynghylch y cyfarfod yn cynnwys:</w:t>
      </w:r>
    </w:p>
    <w:p w14:paraId="2A1FAFBF" w14:textId="77777777" w:rsidR="00247612" w:rsidRPr="001C255A" w:rsidRDefault="00247612" w:rsidP="00F701A7">
      <w:pPr>
        <w:spacing w:after="0"/>
        <w:rPr>
          <w:rFonts w:ascii="Arial" w:hAnsi="Arial" w:cs="Arial"/>
          <w:b/>
          <w:i/>
          <w:sz w:val="24"/>
          <w:szCs w:val="24"/>
        </w:rPr>
      </w:pPr>
      <w:r w:rsidRPr="001C255A">
        <w:rPr>
          <w:rFonts w:ascii="Arial" w:hAnsi="Arial" w:cs="Arial"/>
          <w:b/>
          <w:i/>
          <w:sz w:val="24"/>
          <w:szCs w:val="24"/>
        </w:rPr>
        <w:t>Further statutory requirements regarding the meeting include:</w:t>
      </w:r>
    </w:p>
    <w:tbl>
      <w:tblPr>
        <w:tblStyle w:val="TableGrid"/>
        <w:tblW w:w="10714" w:type="dxa"/>
        <w:tblLook w:val="04A0" w:firstRow="1" w:lastRow="0" w:firstColumn="1" w:lastColumn="0" w:noHBand="0" w:noVBand="1"/>
      </w:tblPr>
      <w:tblGrid>
        <w:gridCol w:w="674"/>
        <w:gridCol w:w="10040"/>
      </w:tblGrid>
      <w:tr w:rsidR="00247612" w:rsidRPr="001C255A" w14:paraId="49F6DF5E" w14:textId="77777777" w:rsidTr="00946C81">
        <w:trPr>
          <w:trHeight w:val="235"/>
        </w:trPr>
        <w:tc>
          <w:tcPr>
            <w:tcW w:w="674" w:type="dxa"/>
          </w:tcPr>
          <w:p w14:paraId="1CA5FCF1" w14:textId="77777777" w:rsidR="00247612" w:rsidRPr="001C255A" w:rsidRDefault="00247612" w:rsidP="00311094">
            <w:pPr>
              <w:spacing w:before="120" w:after="120"/>
              <w:rPr>
                <w:rFonts w:ascii="Arial" w:hAnsi="Arial" w:cs="Arial"/>
                <w:sz w:val="24"/>
                <w:szCs w:val="24"/>
              </w:rPr>
            </w:pPr>
            <w:r w:rsidRPr="001C255A">
              <w:rPr>
                <w:rFonts w:ascii="Arial" w:hAnsi="Arial" w:cs="Arial"/>
                <w:sz w:val="24"/>
                <w:szCs w:val="24"/>
              </w:rPr>
              <w:t>1.</w:t>
            </w:r>
          </w:p>
        </w:tc>
        <w:tc>
          <w:tcPr>
            <w:tcW w:w="10040" w:type="dxa"/>
          </w:tcPr>
          <w:p w14:paraId="26E57920" w14:textId="77777777" w:rsidR="00493EBD" w:rsidRPr="001C255A" w:rsidRDefault="00493EBD" w:rsidP="00311094">
            <w:pPr>
              <w:spacing w:before="120" w:after="120"/>
              <w:rPr>
                <w:rFonts w:ascii="Arial" w:hAnsi="Arial" w:cs="Arial"/>
                <w:sz w:val="24"/>
                <w:szCs w:val="24"/>
              </w:rPr>
            </w:pPr>
            <w:r w:rsidRPr="001C255A">
              <w:rPr>
                <w:rFonts w:ascii="Arial" w:hAnsi="Arial" w:cs="Arial"/>
                <w:sz w:val="24"/>
                <w:szCs w:val="24"/>
                <w:lang w:val="cy-GB"/>
              </w:rPr>
              <w:t>Rhaid i’r Cyfarfod cael ei gynnal o fewn 25 diwrnod ysgol o dderbyn y deiseb.</w:t>
            </w:r>
            <w:r w:rsidRPr="001C255A">
              <w:rPr>
                <w:rFonts w:ascii="Arial" w:hAnsi="Arial" w:cs="Arial"/>
                <w:sz w:val="24"/>
                <w:szCs w:val="24"/>
              </w:rPr>
              <w:t xml:space="preserve"> </w:t>
            </w:r>
          </w:p>
          <w:p w14:paraId="4C6496B8" w14:textId="77777777" w:rsidR="00247612" w:rsidRPr="001C255A" w:rsidRDefault="00247612" w:rsidP="00311094">
            <w:pPr>
              <w:spacing w:before="120" w:after="120"/>
              <w:rPr>
                <w:rFonts w:ascii="Arial" w:hAnsi="Arial" w:cs="Arial"/>
                <w:sz w:val="24"/>
                <w:szCs w:val="24"/>
              </w:rPr>
            </w:pPr>
            <w:r w:rsidRPr="001C255A">
              <w:rPr>
                <w:rFonts w:ascii="Arial" w:hAnsi="Arial" w:cs="Arial"/>
                <w:i/>
                <w:sz w:val="24"/>
                <w:szCs w:val="24"/>
              </w:rPr>
              <w:t>The Meeting must be held within 25 school days of receiving the petition.</w:t>
            </w:r>
          </w:p>
        </w:tc>
      </w:tr>
      <w:tr w:rsidR="00247612" w:rsidRPr="001C255A" w14:paraId="07D747DB" w14:textId="77777777" w:rsidTr="00946C81">
        <w:trPr>
          <w:trHeight w:val="414"/>
        </w:trPr>
        <w:tc>
          <w:tcPr>
            <w:tcW w:w="674" w:type="dxa"/>
          </w:tcPr>
          <w:p w14:paraId="1EE400C7" w14:textId="77777777" w:rsidR="00247612" w:rsidRPr="001C255A" w:rsidRDefault="00247612" w:rsidP="00311094">
            <w:pPr>
              <w:spacing w:before="120" w:after="120"/>
              <w:rPr>
                <w:rFonts w:ascii="Arial" w:hAnsi="Arial" w:cs="Arial"/>
                <w:sz w:val="24"/>
                <w:szCs w:val="24"/>
              </w:rPr>
            </w:pPr>
            <w:r w:rsidRPr="001C255A">
              <w:rPr>
                <w:rFonts w:ascii="Arial" w:hAnsi="Arial" w:cs="Arial"/>
                <w:sz w:val="24"/>
                <w:szCs w:val="24"/>
              </w:rPr>
              <w:t>2.</w:t>
            </w:r>
          </w:p>
        </w:tc>
        <w:tc>
          <w:tcPr>
            <w:tcW w:w="10040" w:type="dxa"/>
          </w:tcPr>
          <w:p w14:paraId="2BFE8DCA" w14:textId="77777777" w:rsidR="00493EBD" w:rsidRPr="001C255A" w:rsidRDefault="00493EBD" w:rsidP="00311094">
            <w:pPr>
              <w:spacing w:before="120" w:after="120"/>
              <w:rPr>
                <w:rFonts w:ascii="Arial" w:hAnsi="Arial" w:cs="Arial"/>
                <w:sz w:val="24"/>
                <w:szCs w:val="24"/>
                <w:lang w:val="cy-GB"/>
              </w:rPr>
            </w:pPr>
            <w:r w:rsidRPr="001C255A">
              <w:rPr>
                <w:rFonts w:ascii="Arial" w:hAnsi="Arial" w:cs="Arial"/>
                <w:sz w:val="24"/>
                <w:szCs w:val="24"/>
                <w:lang w:val="cy-GB"/>
              </w:rPr>
              <w:t>Mae cyfnod y 25 diwrnod yn dechrau y diwrnod ar ôl derbyn y deiseb.</w:t>
            </w:r>
          </w:p>
          <w:p w14:paraId="5F923A66" w14:textId="77777777" w:rsidR="00247612" w:rsidRPr="001C255A" w:rsidRDefault="00493EBD" w:rsidP="00311094">
            <w:pPr>
              <w:spacing w:before="120" w:after="120"/>
              <w:rPr>
                <w:rFonts w:ascii="Arial" w:hAnsi="Arial" w:cs="Arial"/>
                <w:sz w:val="24"/>
                <w:szCs w:val="24"/>
                <w:lang w:val="cy-GB"/>
              </w:rPr>
            </w:pPr>
            <w:r w:rsidRPr="001C255A">
              <w:rPr>
                <w:rFonts w:ascii="Arial" w:hAnsi="Arial" w:cs="Arial"/>
                <w:i/>
                <w:sz w:val="24"/>
                <w:szCs w:val="24"/>
              </w:rPr>
              <w:t>T</w:t>
            </w:r>
            <w:r w:rsidR="0010578B" w:rsidRPr="001C255A">
              <w:rPr>
                <w:rFonts w:ascii="Arial" w:hAnsi="Arial" w:cs="Arial"/>
                <w:i/>
                <w:sz w:val="24"/>
                <w:szCs w:val="24"/>
              </w:rPr>
              <w:t xml:space="preserve">he </w:t>
            </w:r>
            <w:proofErr w:type="gramStart"/>
            <w:r w:rsidR="0010578B" w:rsidRPr="001C255A">
              <w:rPr>
                <w:rFonts w:ascii="Arial" w:hAnsi="Arial" w:cs="Arial"/>
                <w:i/>
                <w:sz w:val="24"/>
                <w:szCs w:val="24"/>
              </w:rPr>
              <w:t>25 day</w:t>
            </w:r>
            <w:proofErr w:type="gramEnd"/>
            <w:r w:rsidR="0010578B" w:rsidRPr="001C255A">
              <w:rPr>
                <w:rFonts w:ascii="Arial" w:hAnsi="Arial" w:cs="Arial"/>
                <w:i/>
                <w:sz w:val="24"/>
                <w:szCs w:val="24"/>
              </w:rPr>
              <w:t xml:space="preserve"> period commences the day after receipt.</w:t>
            </w:r>
          </w:p>
        </w:tc>
      </w:tr>
      <w:tr w:rsidR="00247612" w:rsidRPr="001C255A" w14:paraId="31637903" w14:textId="77777777" w:rsidTr="00946C81">
        <w:trPr>
          <w:trHeight w:val="472"/>
        </w:trPr>
        <w:tc>
          <w:tcPr>
            <w:tcW w:w="674" w:type="dxa"/>
          </w:tcPr>
          <w:p w14:paraId="68EC4624" w14:textId="77777777" w:rsidR="00247612" w:rsidRPr="001C255A" w:rsidRDefault="00247612" w:rsidP="00311094">
            <w:pPr>
              <w:spacing w:before="120" w:after="120"/>
              <w:rPr>
                <w:rFonts w:ascii="Arial" w:hAnsi="Arial" w:cs="Arial"/>
                <w:sz w:val="24"/>
                <w:szCs w:val="24"/>
              </w:rPr>
            </w:pPr>
            <w:r w:rsidRPr="001C255A">
              <w:rPr>
                <w:rFonts w:ascii="Arial" w:hAnsi="Arial" w:cs="Arial"/>
                <w:sz w:val="24"/>
                <w:szCs w:val="24"/>
              </w:rPr>
              <w:t>3.</w:t>
            </w:r>
          </w:p>
        </w:tc>
        <w:tc>
          <w:tcPr>
            <w:tcW w:w="10040" w:type="dxa"/>
          </w:tcPr>
          <w:p w14:paraId="4B4BCC03" w14:textId="77777777" w:rsidR="00493EBD" w:rsidRPr="001C255A" w:rsidRDefault="00493EBD" w:rsidP="00311094">
            <w:pPr>
              <w:spacing w:before="120" w:after="120"/>
              <w:rPr>
                <w:rFonts w:ascii="Arial" w:hAnsi="Arial" w:cs="Arial"/>
                <w:sz w:val="24"/>
                <w:szCs w:val="24"/>
                <w:lang w:val="cy-GB"/>
              </w:rPr>
            </w:pPr>
            <w:r w:rsidRPr="001C255A">
              <w:rPr>
                <w:rFonts w:ascii="Arial" w:hAnsi="Arial" w:cs="Arial"/>
                <w:sz w:val="24"/>
                <w:szCs w:val="24"/>
                <w:lang w:val="cy-GB"/>
              </w:rPr>
              <w:t xml:space="preserve">Os oes angen cynnal cyfarfod arall o ganlyniad i ddeiseb wahanol, ni fydd y cyfnod 25 diwrnod hwnnw yn dechrau tan y diwrnod ar ôl i’r gyfarfod arall cael ei gynnal. </w:t>
            </w:r>
          </w:p>
          <w:p w14:paraId="35DE6F60" w14:textId="77777777" w:rsidR="00247612" w:rsidRPr="001C255A" w:rsidRDefault="0010578B" w:rsidP="00311094">
            <w:pPr>
              <w:spacing w:before="120" w:after="120"/>
              <w:rPr>
                <w:rFonts w:ascii="Arial" w:hAnsi="Arial" w:cs="Arial"/>
                <w:i/>
                <w:sz w:val="24"/>
                <w:szCs w:val="24"/>
              </w:rPr>
            </w:pPr>
            <w:r w:rsidRPr="001C255A">
              <w:rPr>
                <w:rFonts w:ascii="Arial" w:hAnsi="Arial" w:cs="Arial"/>
                <w:i/>
                <w:sz w:val="24"/>
                <w:szCs w:val="24"/>
              </w:rPr>
              <w:t xml:space="preserve">If another meeting is required </w:t>
            </w:r>
            <w:proofErr w:type="gramStart"/>
            <w:r w:rsidRPr="001C255A">
              <w:rPr>
                <w:rFonts w:ascii="Arial" w:hAnsi="Arial" w:cs="Arial"/>
                <w:i/>
                <w:sz w:val="24"/>
                <w:szCs w:val="24"/>
              </w:rPr>
              <w:t>as a result of</w:t>
            </w:r>
            <w:proofErr w:type="gramEnd"/>
            <w:r w:rsidRPr="001C255A">
              <w:rPr>
                <w:rFonts w:ascii="Arial" w:hAnsi="Arial" w:cs="Arial"/>
                <w:i/>
                <w:sz w:val="24"/>
                <w:szCs w:val="24"/>
              </w:rPr>
              <w:t xml:space="preserve"> a different petition, the </w:t>
            </w:r>
            <w:proofErr w:type="gramStart"/>
            <w:r w:rsidRPr="001C255A">
              <w:rPr>
                <w:rFonts w:ascii="Arial" w:hAnsi="Arial" w:cs="Arial"/>
                <w:i/>
                <w:sz w:val="24"/>
                <w:szCs w:val="24"/>
              </w:rPr>
              <w:t>25 day</w:t>
            </w:r>
            <w:proofErr w:type="gramEnd"/>
            <w:r w:rsidRPr="001C255A">
              <w:rPr>
                <w:rFonts w:ascii="Arial" w:hAnsi="Arial" w:cs="Arial"/>
                <w:i/>
                <w:sz w:val="24"/>
                <w:szCs w:val="24"/>
              </w:rPr>
              <w:t xml:space="preserve"> period </w:t>
            </w:r>
            <w:r w:rsidR="009A17E7" w:rsidRPr="001C255A">
              <w:rPr>
                <w:rFonts w:ascii="Arial" w:hAnsi="Arial" w:cs="Arial"/>
                <w:i/>
                <w:sz w:val="24"/>
                <w:szCs w:val="24"/>
              </w:rPr>
              <w:t>will not commence until the day after the other meeting has been held.</w:t>
            </w:r>
          </w:p>
        </w:tc>
      </w:tr>
      <w:tr w:rsidR="00247612" w:rsidRPr="001C255A" w14:paraId="23705B4C" w14:textId="77777777" w:rsidTr="00946C81">
        <w:trPr>
          <w:trHeight w:val="472"/>
        </w:trPr>
        <w:tc>
          <w:tcPr>
            <w:tcW w:w="674" w:type="dxa"/>
          </w:tcPr>
          <w:p w14:paraId="50263856" w14:textId="77777777" w:rsidR="00247612" w:rsidRPr="001C255A" w:rsidRDefault="00247612" w:rsidP="00311094">
            <w:pPr>
              <w:spacing w:before="120" w:after="120"/>
              <w:rPr>
                <w:rFonts w:ascii="Arial" w:hAnsi="Arial" w:cs="Arial"/>
                <w:sz w:val="24"/>
                <w:szCs w:val="24"/>
              </w:rPr>
            </w:pPr>
            <w:r w:rsidRPr="001C255A">
              <w:rPr>
                <w:rFonts w:ascii="Arial" w:hAnsi="Arial" w:cs="Arial"/>
                <w:sz w:val="24"/>
                <w:szCs w:val="24"/>
              </w:rPr>
              <w:t>4.</w:t>
            </w:r>
          </w:p>
        </w:tc>
        <w:tc>
          <w:tcPr>
            <w:tcW w:w="10040" w:type="dxa"/>
          </w:tcPr>
          <w:p w14:paraId="654C29AF" w14:textId="77777777" w:rsidR="00493EBD" w:rsidRPr="001C255A" w:rsidRDefault="00493EBD" w:rsidP="00311094">
            <w:pPr>
              <w:spacing w:before="120" w:after="120"/>
              <w:rPr>
                <w:rFonts w:ascii="Arial" w:hAnsi="Arial" w:cs="Arial"/>
                <w:sz w:val="24"/>
                <w:szCs w:val="24"/>
                <w:lang w:val="cy-GB"/>
              </w:rPr>
            </w:pPr>
            <w:r w:rsidRPr="001C255A">
              <w:rPr>
                <w:rFonts w:ascii="Arial" w:hAnsi="Arial" w:cs="Arial"/>
                <w:sz w:val="24"/>
                <w:szCs w:val="24"/>
                <w:lang w:val="cy-GB"/>
              </w:rPr>
              <w:t xml:space="preserve">Bydd y cyfarfodydd yn agored i holl rieni o ddisgyblion cofrestredig yn yr ysgol, y Pennaeth ac unrhyw berson arall caiff eu gwahodd gan y Corff Llywodraethol. </w:t>
            </w:r>
          </w:p>
          <w:p w14:paraId="35E814BD" w14:textId="77777777" w:rsidR="009A17E7" w:rsidRPr="001C255A" w:rsidRDefault="009A17E7" w:rsidP="00311094">
            <w:pPr>
              <w:spacing w:before="120" w:after="120"/>
              <w:rPr>
                <w:rFonts w:ascii="Arial" w:hAnsi="Arial" w:cs="Arial"/>
                <w:i/>
                <w:sz w:val="24"/>
                <w:szCs w:val="24"/>
              </w:rPr>
            </w:pPr>
            <w:r w:rsidRPr="001C255A">
              <w:rPr>
                <w:rFonts w:ascii="Arial" w:hAnsi="Arial" w:cs="Arial"/>
                <w:i/>
                <w:sz w:val="24"/>
                <w:szCs w:val="24"/>
              </w:rPr>
              <w:t xml:space="preserve">Meetings will be open to all parents of registered pupils at the school, the headteacher and any other person invited by the Governing Body. </w:t>
            </w:r>
          </w:p>
        </w:tc>
      </w:tr>
      <w:tr w:rsidR="009A17E7" w:rsidRPr="001C255A" w14:paraId="489591C6" w14:textId="77777777" w:rsidTr="00946C81">
        <w:trPr>
          <w:trHeight w:val="472"/>
        </w:trPr>
        <w:tc>
          <w:tcPr>
            <w:tcW w:w="674" w:type="dxa"/>
          </w:tcPr>
          <w:p w14:paraId="286B34C6" w14:textId="77777777" w:rsidR="009A17E7" w:rsidRPr="001C255A" w:rsidRDefault="009A17E7" w:rsidP="00311094">
            <w:pPr>
              <w:spacing w:before="120" w:after="120"/>
              <w:rPr>
                <w:rFonts w:ascii="Arial" w:hAnsi="Arial" w:cs="Arial"/>
                <w:sz w:val="24"/>
                <w:szCs w:val="24"/>
              </w:rPr>
            </w:pPr>
            <w:r w:rsidRPr="001C255A">
              <w:rPr>
                <w:rFonts w:ascii="Arial" w:hAnsi="Arial" w:cs="Arial"/>
                <w:sz w:val="24"/>
                <w:szCs w:val="24"/>
              </w:rPr>
              <w:t>5.</w:t>
            </w:r>
          </w:p>
        </w:tc>
        <w:tc>
          <w:tcPr>
            <w:tcW w:w="10040" w:type="dxa"/>
          </w:tcPr>
          <w:p w14:paraId="33D45251" w14:textId="77777777" w:rsidR="00493EBD" w:rsidRPr="001C255A" w:rsidRDefault="00493EBD" w:rsidP="00311094">
            <w:pPr>
              <w:spacing w:before="120" w:after="120"/>
              <w:rPr>
                <w:rFonts w:ascii="Arial" w:hAnsi="Arial" w:cs="Arial"/>
                <w:sz w:val="24"/>
                <w:szCs w:val="24"/>
                <w:lang w:val="cy-GB"/>
              </w:rPr>
            </w:pPr>
            <w:r w:rsidRPr="001C255A">
              <w:rPr>
                <w:rFonts w:ascii="Arial" w:hAnsi="Arial" w:cs="Arial"/>
                <w:sz w:val="24"/>
                <w:szCs w:val="24"/>
                <w:lang w:val="cy-GB"/>
              </w:rPr>
              <w:t>Rhaid i hysbysiad o gyfarfodydd i rieni gynnwys y dyddiad, amser a lleoliad y cyfarfod a’r mater(</w:t>
            </w:r>
            <w:proofErr w:type="spellStart"/>
            <w:r w:rsidRPr="001C255A">
              <w:rPr>
                <w:rFonts w:ascii="Arial" w:hAnsi="Arial" w:cs="Arial"/>
                <w:sz w:val="24"/>
                <w:szCs w:val="24"/>
                <w:lang w:val="cy-GB"/>
              </w:rPr>
              <w:t>ion</w:t>
            </w:r>
            <w:proofErr w:type="spellEnd"/>
            <w:r w:rsidRPr="001C255A">
              <w:rPr>
                <w:rFonts w:ascii="Arial" w:hAnsi="Arial" w:cs="Arial"/>
                <w:sz w:val="24"/>
                <w:szCs w:val="24"/>
                <w:lang w:val="cy-GB"/>
              </w:rPr>
              <w:t xml:space="preserve">) i’w trafod. </w:t>
            </w:r>
          </w:p>
          <w:p w14:paraId="7366C4B7" w14:textId="77777777" w:rsidR="009A17E7" w:rsidRPr="001C255A" w:rsidRDefault="009A17E7" w:rsidP="00311094">
            <w:pPr>
              <w:spacing w:before="120" w:after="120"/>
              <w:rPr>
                <w:rFonts w:ascii="Arial" w:hAnsi="Arial" w:cs="Arial"/>
                <w:i/>
                <w:sz w:val="24"/>
                <w:szCs w:val="24"/>
              </w:rPr>
            </w:pPr>
            <w:r w:rsidRPr="001C255A">
              <w:rPr>
                <w:rFonts w:ascii="Arial" w:hAnsi="Arial" w:cs="Arial"/>
                <w:i/>
                <w:sz w:val="24"/>
                <w:szCs w:val="24"/>
              </w:rPr>
              <w:t xml:space="preserve">Notification of meetings </w:t>
            </w:r>
            <w:r w:rsidR="00946C81" w:rsidRPr="001C255A">
              <w:rPr>
                <w:rFonts w:ascii="Arial" w:hAnsi="Arial" w:cs="Arial"/>
                <w:i/>
                <w:sz w:val="24"/>
                <w:szCs w:val="24"/>
              </w:rPr>
              <w:t xml:space="preserve">to parents must include the date, time and venue of the meeting and the matter(s) to be discussed. </w:t>
            </w:r>
          </w:p>
        </w:tc>
      </w:tr>
    </w:tbl>
    <w:p w14:paraId="2D0624FC" w14:textId="77777777" w:rsidR="00247612" w:rsidRPr="001C255A" w:rsidRDefault="00247612" w:rsidP="00F701A7">
      <w:pPr>
        <w:spacing w:after="0"/>
        <w:rPr>
          <w:rFonts w:ascii="Arial" w:hAnsi="Arial" w:cs="Arial"/>
          <w:sz w:val="24"/>
          <w:szCs w:val="24"/>
        </w:rPr>
      </w:pPr>
    </w:p>
    <w:p w14:paraId="5FC59908" w14:textId="77777777" w:rsidR="00493EBD" w:rsidRPr="001C255A" w:rsidRDefault="00493EBD" w:rsidP="00311094">
      <w:pPr>
        <w:spacing w:after="0"/>
        <w:jc w:val="both"/>
        <w:rPr>
          <w:rFonts w:ascii="Arial" w:hAnsi="Arial" w:cs="Arial"/>
          <w:sz w:val="24"/>
          <w:szCs w:val="24"/>
          <w:lang w:val="cy-GB"/>
        </w:rPr>
      </w:pPr>
      <w:r w:rsidRPr="001C255A">
        <w:rPr>
          <w:rFonts w:ascii="Arial" w:hAnsi="Arial" w:cs="Arial"/>
          <w:sz w:val="24"/>
          <w:szCs w:val="24"/>
          <w:lang w:val="cy-GB"/>
        </w:rPr>
        <w:t xml:space="preserve">Rhaid i’r Corff Llywodraethol hysbysu’r rhieni’n flynyddol am yr hawl i gyflwyno deiseb am gyfarfod gan ddefnyddio’r pwerau a ddarperir gan Adran 94. </w:t>
      </w:r>
    </w:p>
    <w:p w14:paraId="3A8CBEAB" w14:textId="77777777" w:rsidR="00946C81" w:rsidRPr="001C255A" w:rsidRDefault="00946C81" w:rsidP="00311094">
      <w:pPr>
        <w:spacing w:after="0"/>
        <w:jc w:val="both"/>
        <w:rPr>
          <w:rFonts w:ascii="Arial" w:hAnsi="Arial" w:cs="Arial"/>
          <w:i/>
          <w:sz w:val="24"/>
          <w:szCs w:val="24"/>
        </w:rPr>
      </w:pPr>
      <w:r w:rsidRPr="001C255A">
        <w:rPr>
          <w:rFonts w:ascii="Arial" w:hAnsi="Arial" w:cs="Arial"/>
          <w:i/>
          <w:sz w:val="24"/>
          <w:szCs w:val="24"/>
        </w:rPr>
        <w:t>The Governing Body must inform parents annually of the right to petition a meeting using the powers provided by Section 94.</w:t>
      </w:r>
    </w:p>
    <w:p w14:paraId="447B7C24" w14:textId="77777777" w:rsidR="00CC4435" w:rsidRPr="001C255A" w:rsidRDefault="00CC4435" w:rsidP="00311094">
      <w:pPr>
        <w:spacing w:after="0"/>
        <w:jc w:val="both"/>
        <w:rPr>
          <w:rFonts w:ascii="Arial" w:hAnsi="Arial" w:cs="Arial"/>
          <w:sz w:val="24"/>
          <w:szCs w:val="24"/>
        </w:rPr>
      </w:pPr>
    </w:p>
    <w:p w14:paraId="0095F737" w14:textId="4A20A315" w:rsidR="00BA274E" w:rsidRDefault="00F12C8D" w:rsidP="001C255A">
      <w:pPr>
        <w:pStyle w:val="ListParagraph"/>
        <w:ind w:left="0" w:firstLine="11"/>
        <w:jc w:val="center"/>
        <w:rPr>
          <w:rFonts w:ascii="Arial" w:hAnsi="Arial" w:cs="Arial"/>
          <w:b/>
          <w:sz w:val="24"/>
          <w:szCs w:val="24"/>
        </w:rPr>
      </w:pPr>
      <w:proofErr w:type="spellStart"/>
      <w:r w:rsidRPr="001C255A">
        <w:rPr>
          <w:rFonts w:ascii="Arial" w:hAnsi="Arial" w:cs="Arial"/>
          <w:b/>
          <w:sz w:val="24"/>
          <w:szCs w:val="24"/>
        </w:rPr>
        <w:lastRenderedPageBreak/>
        <w:t>Dyddiadau</w:t>
      </w:r>
      <w:proofErr w:type="spellEnd"/>
      <w:r w:rsidRPr="001C255A">
        <w:rPr>
          <w:rFonts w:ascii="Arial" w:hAnsi="Arial" w:cs="Arial"/>
          <w:b/>
          <w:sz w:val="24"/>
          <w:szCs w:val="24"/>
        </w:rPr>
        <w:t xml:space="preserve"> Ysgol 202</w:t>
      </w:r>
      <w:r w:rsidR="008275D3">
        <w:rPr>
          <w:rFonts w:ascii="Arial" w:hAnsi="Arial" w:cs="Arial"/>
          <w:b/>
          <w:sz w:val="24"/>
          <w:szCs w:val="24"/>
        </w:rPr>
        <w:t>6</w:t>
      </w:r>
      <w:r w:rsidRPr="001C255A">
        <w:rPr>
          <w:rFonts w:ascii="Arial" w:hAnsi="Arial" w:cs="Arial"/>
          <w:b/>
          <w:sz w:val="24"/>
          <w:szCs w:val="24"/>
        </w:rPr>
        <w:t>-202</w:t>
      </w:r>
      <w:r w:rsidR="008275D3">
        <w:rPr>
          <w:rFonts w:ascii="Arial" w:hAnsi="Arial" w:cs="Arial"/>
          <w:b/>
          <w:sz w:val="24"/>
          <w:szCs w:val="24"/>
        </w:rPr>
        <w:t>7</w:t>
      </w:r>
      <w:r w:rsidRPr="001C255A">
        <w:rPr>
          <w:rFonts w:ascii="Arial" w:hAnsi="Arial" w:cs="Arial"/>
          <w:b/>
          <w:sz w:val="24"/>
          <w:szCs w:val="24"/>
        </w:rPr>
        <w:t xml:space="preserve"> / School Dates:</w:t>
      </w:r>
    </w:p>
    <w:p w14:paraId="63D073B3" w14:textId="77777777" w:rsidR="008275D3" w:rsidRDefault="008275D3" w:rsidP="001C255A">
      <w:pPr>
        <w:pStyle w:val="ListParagraph"/>
        <w:ind w:left="0" w:firstLine="11"/>
        <w:jc w:val="center"/>
        <w:rPr>
          <w:rFonts w:ascii="Arial" w:hAnsi="Arial" w:cs="Arial"/>
          <w:b/>
          <w:sz w:val="24"/>
          <w:szCs w:val="24"/>
        </w:rPr>
      </w:pPr>
    </w:p>
    <w:p w14:paraId="6BAB1751" w14:textId="4DC7AE37" w:rsidR="008275D3" w:rsidRDefault="008275D3" w:rsidP="001C255A">
      <w:pPr>
        <w:pStyle w:val="ListParagraph"/>
        <w:ind w:left="0" w:firstLine="11"/>
        <w:jc w:val="center"/>
        <w:rPr>
          <w:rFonts w:ascii="Arial" w:hAnsi="Arial" w:cs="Arial"/>
          <w:b/>
          <w:sz w:val="24"/>
          <w:szCs w:val="24"/>
        </w:rPr>
      </w:pPr>
      <w:hyperlink r:id="rId11" w:history="1">
        <w:r w:rsidRPr="00113ED6">
          <w:rPr>
            <w:rStyle w:val="Hyperlink"/>
            <w:rFonts w:ascii="Arial" w:hAnsi="Arial" w:cs="Arial"/>
            <w:b/>
            <w:sz w:val="24"/>
            <w:szCs w:val="24"/>
          </w:rPr>
          <w:t>https://www.ceredigion.gov.uk/media/xppnw5dn/dyddiadau-gwyliau-ysgol-2026-2027.pdf</w:t>
        </w:r>
      </w:hyperlink>
    </w:p>
    <w:p w14:paraId="073E7A03" w14:textId="77777777" w:rsidR="009F3972" w:rsidRDefault="009F3972" w:rsidP="001C255A">
      <w:pPr>
        <w:pStyle w:val="ListParagraph"/>
        <w:ind w:left="0" w:firstLine="11"/>
        <w:jc w:val="center"/>
        <w:rPr>
          <w:rFonts w:ascii="Arial" w:hAnsi="Arial" w:cs="Arial"/>
          <w:b/>
          <w:sz w:val="24"/>
          <w:szCs w:val="24"/>
        </w:rPr>
      </w:pPr>
    </w:p>
    <w:p w14:paraId="7E8CA0C0" w14:textId="6E1D0F6E" w:rsidR="009F3972" w:rsidRDefault="008275D3" w:rsidP="001C255A">
      <w:pPr>
        <w:pStyle w:val="ListParagraph"/>
        <w:ind w:left="0" w:firstLine="11"/>
        <w:jc w:val="center"/>
        <w:rPr>
          <w:rFonts w:ascii="Arial" w:hAnsi="Arial" w:cs="Arial"/>
          <w:b/>
          <w:sz w:val="24"/>
          <w:szCs w:val="24"/>
        </w:rPr>
      </w:pPr>
      <w:hyperlink r:id="rId12" w:history="1">
        <w:r w:rsidRPr="00113ED6">
          <w:rPr>
            <w:rStyle w:val="Hyperlink"/>
            <w:rFonts w:ascii="Arial" w:hAnsi="Arial" w:cs="Arial"/>
            <w:b/>
            <w:sz w:val="24"/>
            <w:szCs w:val="24"/>
          </w:rPr>
          <w:t>https://www.ceredigion.gov.uk/media/rjxbbkn1/school-holiday-dates-2026-2027.pdf</w:t>
        </w:r>
      </w:hyperlink>
    </w:p>
    <w:p w14:paraId="0AF58ADC" w14:textId="77777777" w:rsidR="008275D3" w:rsidRDefault="008275D3" w:rsidP="001C255A">
      <w:pPr>
        <w:pStyle w:val="ListParagraph"/>
        <w:ind w:left="0" w:firstLine="11"/>
        <w:jc w:val="center"/>
        <w:rPr>
          <w:rFonts w:ascii="Arial" w:hAnsi="Arial" w:cs="Arial"/>
          <w:b/>
          <w:sz w:val="24"/>
          <w:szCs w:val="24"/>
        </w:rPr>
      </w:pPr>
    </w:p>
    <w:p w14:paraId="3D265088" w14:textId="77777777" w:rsidR="009F3972" w:rsidRDefault="009F3972" w:rsidP="001C255A">
      <w:pPr>
        <w:pStyle w:val="ListParagraph"/>
        <w:ind w:left="0" w:firstLine="11"/>
        <w:jc w:val="center"/>
        <w:rPr>
          <w:rFonts w:ascii="Arial" w:hAnsi="Arial" w:cs="Arial"/>
          <w:b/>
          <w:sz w:val="24"/>
          <w:szCs w:val="24"/>
        </w:rPr>
      </w:pPr>
    </w:p>
    <w:p w14:paraId="3E4C9B98" w14:textId="77777777" w:rsidR="009F3972" w:rsidRDefault="009F3972" w:rsidP="001C255A">
      <w:pPr>
        <w:pStyle w:val="ListParagraph"/>
        <w:ind w:left="0" w:firstLine="11"/>
        <w:jc w:val="center"/>
        <w:rPr>
          <w:rFonts w:ascii="Arial" w:hAnsi="Arial" w:cs="Arial"/>
          <w:b/>
          <w:sz w:val="24"/>
          <w:szCs w:val="24"/>
        </w:rPr>
      </w:pPr>
    </w:p>
    <w:p w14:paraId="5D560E50" w14:textId="77777777" w:rsidR="009F3972" w:rsidRDefault="009F3972" w:rsidP="001C255A">
      <w:pPr>
        <w:pStyle w:val="ListParagraph"/>
        <w:ind w:left="0" w:firstLine="11"/>
        <w:jc w:val="center"/>
        <w:rPr>
          <w:rFonts w:ascii="Arial" w:hAnsi="Arial" w:cs="Arial"/>
          <w:b/>
          <w:sz w:val="24"/>
          <w:szCs w:val="24"/>
        </w:rPr>
      </w:pPr>
    </w:p>
    <w:p w14:paraId="5BD9953C" w14:textId="77777777" w:rsidR="009F3972" w:rsidRPr="001C255A" w:rsidRDefault="009F3972" w:rsidP="001C255A">
      <w:pPr>
        <w:pStyle w:val="ListParagraph"/>
        <w:ind w:left="0" w:firstLine="11"/>
        <w:jc w:val="center"/>
        <w:rPr>
          <w:rFonts w:ascii="Arial" w:hAnsi="Arial" w:cs="Arial"/>
          <w:b/>
          <w:sz w:val="24"/>
          <w:szCs w:val="24"/>
        </w:rPr>
      </w:pPr>
    </w:p>
    <w:sectPr w:rsidR="009F3972" w:rsidRPr="001C255A" w:rsidSect="008526BD">
      <w:headerReference w:type="default" r:id="rId13"/>
      <w:footerReference w:type="default" r:id="rId14"/>
      <w:pgSz w:w="11906" w:h="16838" w:code="9"/>
      <w:pgMar w:top="720" w:right="566" w:bottom="720" w:left="720" w:header="708" w:footer="4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AAEDC" w14:textId="77777777" w:rsidR="000E3AE4" w:rsidRDefault="000E3AE4" w:rsidP="00B425AB">
      <w:pPr>
        <w:spacing w:after="0" w:line="240" w:lineRule="auto"/>
      </w:pPr>
      <w:r>
        <w:separator/>
      </w:r>
    </w:p>
  </w:endnote>
  <w:endnote w:type="continuationSeparator" w:id="0">
    <w:p w14:paraId="27DC66D8" w14:textId="77777777" w:rsidR="000E3AE4" w:rsidRDefault="000E3AE4" w:rsidP="00B42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40611572"/>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p w14:paraId="0DF84C39" w14:textId="77777777" w:rsidR="004633A9" w:rsidRPr="00B425AB" w:rsidRDefault="004633A9">
            <w:pPr>
              <w:pStyle w:val="Footer"/>
              <w:jc w:val="right"/>
              <w:rPr>
                <w:sz w:val="20"/>
                <w:szCs w:val="20"/>
              </w:rPr>
            </w:pPr>
            <w:r w:rsidRPr="00B425AB">
              <w:rPr>
                <w:sz w:val="20"/>
                <w:szCs w:val="20"/>
              </w:rPr>
              <w:t xml:space="preserve">Page </w:t>
            </w:r>
            <w:r w:rsidRPr="00B425AB">
              <w:rPr>
                <w:b/>
                <w:bCs/>
                <w:sz w:val="20"/>
                <w:szCs w:val="20"/>
              </w:rPr>
              <w:fldChar w:fldCharType="begin"/>
            </w:r>
            <w:r w:rsidRPr="00B425AB">
              <w:rPr>
                <w:b/>
                <w:bCs/>
                <w:sz w:val="20"/>
                <w:szCs w:val="20"/>
              </w:rPr>
              <w:instrText xml:space="preserve"> PAGE </w:instrText>
            </w:r>
            <w:r w:rsidRPr="00B425AB">
              <w:rPr>
                <w:b/>
                <w:bCs/>
                <w:sz w:val="20"/>
                <w:szCs w:val="20"/>
              </w:rPr>
              <w:fldChar w:fldCharType="separate"/>
            </w:r>
            <w:r w:rsidR="004D7439">
              <w:rPr>
                <w:b/>
                <w:bCs/>
                <w:noProof/>
                <w:sz w:val="20"/>
                <w:szCs w:val="20"/>
              </w:rPr>
              <w:t>23</w:t>
            </w:r>
            <w:r w:rsidRPr="00B425AB">
              <w:rPr>
                <w:b/>
                <w:bCs/>
                <w:sz w:val="20"/>
                <w:szCs w:val="20"/>
              </w:rPr>
              <w:fldChar w:fldCharType="end"/>
            </w:r>
            <w:r w:rsidRPr="00B425AB">
              <w:rPr>
                <w:sz w:val="20"/>
                <w:szCs w:val="20"/>
              </w:rPr>
              <w:t xml:space="preserve"> of </w:t>
            </w:r>
            <w:r w:rsidRPr="00B425AB">
              <w:rPr>
                <w:b/>
                <w:bCs/>
                <w:sz w:val="20"/>
                <w:szCs w:val="20"/>
              </w:rPr>
              <w:fldChar w:fldCharType="begin"/>
            </w:r>
            <w:r w:rsidRPr="00B425AB">
              <w:rPr>
                <w:b/>
                <w:bCs/>
                <w:sz w:val="20"/>
                <w:szCs w:val="20"/>
              </w:rPr>
              <w:instrText xml:space="preserve"> NUMPAGES  </w:instrText>
            </w:r>
            <w:r w:rsidRPr="00B425AB">
              <w:rPr>
                <w:b/>
                <w:bCs/>
                <w:sz w:val="20"/>
                <w:szCs w:val="20"/>
              </w:rPr>
              <w:fldChar w:fldCharType="separate"/>
            </w:r>
            <w:r w:rsidR="004D7439">
              <w:rPr>
                <w:b/>
                <w:bCs/>
                <w:noProof/>
                <w:sz w:val="20"/>
                <w:szCs w:val="20"/>
              </w:rPr>
              <w:t>23</w:t>
            </w:r>
            <w:r w:rsidRPr="00B425AB">
              <w:rPr>
                <w:b/>
                <w:bCs/>
                <w:sz w:val="20"/>
                <w:szCs w:val="20"/>
              </w:rPr>
              <w:fldChar w:fldCharType="end"/>
            </w:r>
          </w:p>
        </w:sdtContent>
      </w:sdt>
    </w:sdtContent>
  </w:sdt>
  <w:p w14:paraId="0990E07B" w14:textId="77777777" w:rsidR="004633A9" w:rsidRDefault="004633A9">
    <w:pPr>
      <w:pStyle w:val="Footer"/>
    </w:pPr>
  </w:p>
  <w:p w14:paraId="160083E3" w14:textId="77777777" w:rsidR="004633A9" w:rsidRDefault="004633A9"/>
  <w:p w14:paraId="2CD04D98" w14:textId="77777777" w:rsidR="004633A9" w:rsidRDefault="004633A9"/>
  <w:p w14:paraId="4E3D878D" w14:textId="77777777" w:rsidR="004633A9" w:rsidRDefault="004633A9"/>
  <w:p w14:paraId="29860311" w14:textId="77777777" w:rsidR="004633A9" w:rsidRDefault="004633A9"/>
  <w:p w14:paraId="15306AA9" w14:textId="77777777" w:rsidR="004633A9" w:rsidRDefault="004633A9"/>
  <w:p w14:paraId="7D7893CE" w14:textId="77777777" w:rsidR="004633A9" w:rsidRDefault="004633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A3570" w14:textId="77777777" w:rsidR="000E3AE4" w:rsidRDefault="000E3AE4" w:rsidP="00B425AB">
      <w:pPr>
        <w:spacing w:after="0" w:line="240" w:lineRule="auto"/>
      </w:pPr>
      <w:r>
        <w:separator/>
      </w:r>
    </w:p>
  </w:footnote>
  <w:footnote w:type="continuationSeparator" w:id="0">
    <w:p w14:paraId="685CFACE" w14:textId="77777777" w:rsidR="000E3AE4" w:rsidRDefault="000E3AE4" w:rsidP="00B42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4870D" w14:textId="77777777" w:rsidR="004633A9" w:rsidRDefault="004633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735FA"/>
    <w:multiLevelType w:val="hybridMultilevel"/>
    <w:tmpl w:val="8AA44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BB6638"/>
    <w:multiLevelType w:val="hybridMultilevel"/>
    <w:tmpl w:val="48B47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1A38E0"/>
    <w:multiLevelType w:val="multilevel"/>
    <w:tmpl w:val="8BA6D67A"/>
    <w:lvl w:ilvl="0">
      <w:start w:val="1"/>
      <w:numFmt w:val="decimal"/>
      <w:pStyle w:val="HeadingNo1"/>
      <w:lvlText w:val="%1."/>
      <w:lvlJc w:val="left"/>
      <w:pPr>
        <w:ind w:left="720" w:hanging="360"/>
      </w:pPr>
      <w:rPr>
        <w:rFonts w:hint="default"/>
      </w:rPr>
    </w:lvl>
    <w:lvl w:ilvl="1">
      <w:start w:val="1"/>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20A480A"/>
    <w:multiLevelType w:val="hybridMultilevel"/>
    <w:tmpl w:val="E3281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C9261F"/>
    <w:multiLevelType w:val="hybridMultilevel"/>
    <w:tmpl w:val="396A1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1D2645"/>
    <w:multiLevelType w:val="hybridMultilevel"/>
    <w:tmpl w:val="6AC0DA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7AA7DFE"/>
    <w:multiLevelType w:val="hybridMultilevel"/>
    <w:tmpl w:val="330CA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90454C"/>
    <w:multiLevelType w:val="hybridMultilevel"/>
    <w:tmpl w:val="8D9AB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F667FA"/>
    <w:multiLevelType w:val="hybridMultilevel"/>
    <w:tmpl w:val="54584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4429067">
    <w:abstractNumId w:val="2"/>
  </w:num>
  <w:num w:numId="2" w16cid:durableId="542063322">
    <w:abstractNumId w:val="7"/>
  </w:num>
  <w:num w:numId="3" w16cid:durableId="1504660211">
    <w:abstractNumId w:val="8"/>
  </w:num>
  <w:num w:numId="4" w16cid:durableId="2018773270">
    <w:abstractNumId w:val="3"/>
  </w:num>
  <w:num w:numId="5" w16cid:durableId="539393723">
    <w:abstractNumId w:val="1"/>
  </w:num>
  <w:num w:numId="6" w16cid:durableId="85274088">
    <w:abstractNumId w:val="4"/>
  </w:num>
  <w:num w:numId="7" w16cid:durableId="200942713">
    <w:abstractNumId w:val="6"/>
  </w:num>
  <w:num w:numId="8" w16cid:durableId="776021032">
    <w:abstractNumId w:val="0"/>
  </w:num>
  <w:num w:numId="9" w16cid:durableId="200659458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0D3"/>
    <w:rsid w:val="0000330D"/>
    <w:rsid w:val="00004D48"/>
    <w:rsid w:val="00006709"/>
    <w:rsid w:val="000141F5"/>
    <w:rsid w:val="00014BAF"/>
    <w:rsid w:val="00017619"/>
    <w:rsid w:val="000179DC"/>
    <w:rsid w:val="000228D8"/>
    <w:rsid w:val="00023021"/>
    <w:rsid w:val="000321B6"/>
    <w:rsid w:val="00033DCD"/>
    <w:rsid w:val="000350DC"/>
    <w:rsid w:val="000363E1"/>
    <w:rsid w:val="00040C0B"/>
    <w:rsid w:val="00042C05"/>
    <w:rsid w:val="000472FC"/>
    <w:rsid w:val="0005091B"/>
    <w:rsid w:val="00051B30"/>
    <w:rsid w:val="00052A0F"/>
    <w:rsid w:val="000602B4"/>
    <w:rsid w:val="000638CE"/>
    <w:rsid w:val="000642AE"/>
    <w:rsid w:val="00064AFE"/>
    <w:rsid w:val="0006615C"/>
    <w:rsid w:val="000668EE"/>
    <w:rsid w:val="00070C01"/>
    <w:rsid w:val="00074941"/>
    <w:rsid w:val="000767A3"/>
    <w:rsid w:val="0007681D"/>
    <w:rsid w:val="00077148"/>
    <w:rsid w:val="000821EA"/>
    <w:rsid w:val="0008315B"/>
    <w:rsid w:val="00084243"/>
    <w:rsid w:val="00084D05"/>
    <w:rsid w:val="00085635"/>
    <w:rsid w:val="000905C5"/>
    <w:rsid w:val="00094F39"/>
    <w:rsid w:val="00096AC3"/>
    <w:rsid w:val="000A4071"/>
    <w:rsid w:val="000A57FA"/>
    <w:rsid w:val="000A59CF"/>
    <w:rsid w:val="000A5B9F"/>
    <w:rsid w:val="000A5F0C"/>
    <w:rsid w:val="000B0E94"/>
    <w:rsid w:val="000B35AA"/>
    <w:rsid w:val="000B45D6"/>
    <w:rsid w:val="000B569F"/>
    <w:rsid w:val="000B5FE7"/>
    <w:rsid w:val="000C0D27"/>
    <w:rsid w:val="000C108D"/>
    <w:rsid w:val="000C3D32"/>
    <w:rsid w:val="000C43CB"/>
    <w:rsid w:val="000C47D3"/>
    <w:rsid w:val="000C5BC0"/>
    <w:rsid w:val="000D2CCE"/>
    <w:rsid w:val="000D2D6F"/>
    <w:rsid w:val="000D6EDC"/>
    <w:rsid w:val="000E1BA8"/>
    <w:rsid w:val="000E3AE4"/>
    <w:rsid w:val="000F1D8D"/>
    <w:rsid w:val="000F4FF4"/>
    <w:rsid w:val="0010578B"/>
    <w:rsid w:val="001062F8"/>
    <w:rsid w:val="00115A54"/>
    <w:rsid w:val="00115A58"/>
    <w:rsid w:val="00116612"/>
    <w:rsid w:val="00116827"/>
    <w:rsid w:val="00120303"/>
    <w:rsid w:val="0012286C"/>
    <w:rsid w:val="00124AB2"/>
    <w:rsid w:val="00132645"/>
    <w:rsid w:val="001354F4"/>
    <w:rsid w:val="00136F64"/>
    <w:rsid w:val="0014134F"/>
    <w:rsid w:val="00143A12"/>
    <w:rsid w:val="00144D25"/>
    <w:rsid w:val="0014573C"/>
    <w:rsid w:val="00153753"/>
    <w:rsid w:val="00154929"/>
    <w:rsid w:val="00155E56"/>
    <w:rsid w:val="001565BE"/>
    <w:rsid w:val="00157AFD"/>
    <w:rsid w:val="0016131A"/>
    <w:rsid w:val="001650DF"/>
    <w:rsid w:val="00166389"/>
    <w:rsid w:val="00166498"/>
    <w:rsid w:val="00166763"/>
    <w:rsid w:val="00170A95"/>
    <w:rsid w:val="00172E09"/>
    <w:rsid w:val="00174101"/>
    <w:rsid w:val="00174D08"/>
    <w:rsid w:val="00175D77"/>
    <w:rsid w:val="0018129D"/>
    <w:rsid w:val="00184B63"/>
    <w:rsid w:val="00187901"/>
    <w:rsid w:val="00190C9C"/>
    <w:rsid w:val="00191718"/>
    <w:rsid w:val="00191874"/>
    <w:rsid w:val="00194929"/>
    <w:rsid w:val="0019562E"/>
    <w:rsid w:val="00195C44"/>
    <w:rsid w:val="00195D58"/>
    <w:rsid w:val="00196B63"/>
    <w:rsid w:val="001A1F89"/>
    <w:rsid w:val="001A344E"/>
    <w:rsid w:val="001A5A36"/>
    <w:rsid w:val="001B10CE"/>
    <w:rsid w:val="001B3E72"/>
    <w:rsid w:val="001B6CF2"/>
    <w:rsid w:val="001B7889"/>
    <w:rsid w:val="001C1079"/>
    <w:rsid w:val="001C255A"/>
    <w:rsid w:val="001C35FD"/>
    <w:rsid w:val="001C562E"/>
    <w:rsid w:val="001C6C1F"/>
    <w:rsid w:val="001C6FB2"/>
    <w:rsid w:val="001D0E6E"/>
    <w:rsid w:val="001D3203"/>
    <w:rsid w:val="001D7903"/>
    <w:rsid w:val="001E218C"/>
    <w:rsid w:val="001E273A"/>
    <w:rsid w:val="001E2E02"/>
    <w:rsid w:val="001E7EFB"/>
    <w:rsid w:val="001F02C0"/>
    <w:rsid w:val="001F3CCB"/>
    <w:rsid w:val="001F6916"/>
    <w:rsid w:val="00201923"/>
    <w:rsid w:val="00202A33"/>
    <w:rsid w:val="002033CC"/>
    <w:rsid w:val="00205366"/>
    <w:rsid w:val="002060E9"/>
    <w:rsid w:val="002075DB"/>
    <w:rsid w:val="002102CE"/>
    <w:rsid w:val="00220F2D"/>
    <w:rsid w:val="00221EDD"/>
    <w:rsid w:val="0022429E"/>
    <w:rsid w:val="00224302"/>
    <w:rsid w:val="002269D2"/>
    <w:rsid w:val="002300A0"/>
    <w:rsid w:val="00230BE5"/>
    <w:rsid w:val="00231547"/>
    <w:rsid w:val="00231751"/>
    <w:rsid w:val="002329BD"/>
    <w:rsid w:val="00233027"/>
    <w:rsid w:val="00234B9A"/>
    <w:rsid w:val="002371C1"/>
    <w:rsid w:val="0024220D"/>
    <w:rsid w:val="00243539"/>
    <w:rsid w:val="002454C1"/>
    <w:rsid w:val="00247612"/>
    <w:rsid w:val="00250BA6"/>
    <w:rsid w:val="00252666"/>
    <w:rsid w:val="0025513B"/>
    <w:rsid w:val="00256519"/>
    <w:rsid w:val="0026373B"/>
    <w:rsid w:val="00263C60"/>
    <w:rsid w:val="0026494F"/>
    <w:rsid w:val="00265A0E"/>
    <w:rsid w:val="00265E39"/>
    <w:rsid w:val="00276B7C"/>
    <w:rsid w:val="002804D5"/>
    <w:rsid w:val="00281197"/>
    <w:rsid w:val="00282622"/>
    <w:rsid w:val="002829F5"/>
    <w:rsid w:val="002832CF"/>
    <w:rsid w:val="00283F99"/>
    <w:rsid w:val="00284691"/>
    <w:rsid w:val="00285C26"/>
    <w:rsid w:val="00287115"/>
    <w:rsid w:val="00290E7B"/>
    <w:rsid w:val="00291E3A"/>
    <w:rsid w:val="00293448"/>
    <w:rsid w:val="00293CF9"/>
    <w:rsid w:val="00293E15"/>
    <w:rsid w:val="00295A55"/>
    <w:rsid w:val="0029660D"/>
    <w:rsid w:val="00297277"/>
    <w:rsid w:val="0029745B"/>
    <w:rsid w:val="00297D19"/>
    <w:rsid w:val="002A18A0"/>
    <w:rsid w:val="002A28D6"/>
    <w:rsid w:val="002A45F5"/>
    <w:rsid w:val="002A6413"/>
    <w:rsid w:val="002A6C45"/>
    <w:rsid w:val="002A7540"/>
    <w:rsid w:val="002B041E"/>
    <w:rsid w:val="002B04A0"/>
    <w:rsid w:val="002B1007"/>
    <w:rsid w:val="002B1361"/>
    <w:rsid w:val="002B2752"/>
    <w:rsid w:val="002B606E"/>
    <w:rsid w:val="002B73B8"/>
    <w:rsid w:val="002C0120"/>
    <w:rsid w:val="002C03D6"/>
    <w:rsid w:val="002C1B04"/>
    <w:rsid w:val="002C26E1"/>
    <w:rsid w:val="002C2AFA"/>
    <w:rsid w:val="002C5479"/>
    <w:rsid w:val="002D1EC3"/>
    <w:rsid w:val="002D3851"/>
    <w:rsid w:val="002D453C"/>
    <w:rsid w:val="002D5358"/>
    <w:rsid w:val="002E04C1"/>
    <w:rsid w:val="002E4E5B"/>
    <w:rsid w:val="002F3CEE"/>
    <w:rsid w:val="002F4A25"/>
    <w:rsid w:val="002F6262"/>
    <w:rsid w:val="002F7009"/>
    <w:rsid w:val="003008A3"/>
    <w:rsid w:val="00302ABF"/>
    <w:rsid w:val="00302CBB"/>
    <w:rsid w:val="00302E9A"/>
    <w:rsid w:val="00303657"/>
    <w:rsid w:val="00303805"/>
    <w:rsid w:val="00306D99"/>
    <w:rsid w:val="00310021"/>
    <w:rsid w:val="00310B7A"/>
    <w:rsid w:val="00311094"/>
    <w:rsid w:val="00311341"/>
    <w:rsid w:val="00311A82"/>
    <w:rsid w:val="003161E6"/>
    <w:rsid w:val="00316F6E"/>
    <w:rsid w:val="00321811"/>
    <w:rsid w:val="00323888"/>
    <w:rsid w:val="00326342"/>
    <w:rsid w:val="00327AC2"/>
    <w:rsid w:val="003311E8"/>
    <w:rsid w:val="00332302"/>
    <w:rsid w:val="0033407B"/>
    <w:rsid w:val="00334F7A"/>
    <w:rsid w:val="00335349"/>
    <w:rsid w:val="00337774"/>
    <w:rsid w:val="00340D06"/>
    <w:rsid w:val="00341820"/>
    <w:rsid w:val="00351517"/>
    <w:rsid w:val="00355762"/>
    <w:rsid w:val="0035783B"/>
    <w:rsid w:val="00360EC3"/>
    <w:rsid w:val="003617B5"/>
    <w:rsid w:val="0037161F"/>
    <w:rsid w:val="00372E16"/>
    <w:rsid w:val="003732EF"/>
    <w:rsid w:val="00375206"/>
    <w:rsid w:val="003762BE"/>
    <w:rsid w:val="003766EF"/>
    <w:rsid w:val="0038377A"/>
    <w:rsid w:val="00385B83"/>
    <w:rsid w:val="00394170"/>
    <w:rsid w:val="0039619C"/>
    <w:rsid w:val="00396248"/>
    <w:rsid w:val="003A37E2"/>
    <w:rsid w:val="003A46CF"/>
    <w:rsid w:val="003A5400"/>
    <w:rsid w:val="003A5B3C"/>
    <w:rsid w:val="003B0291"/>
    <w:rsid w:val="003B0D1B"/>
    <w:rsid w:val="003B17F9"/>
    <w:rsid w:val="003B210B"/>
    <w:rsid w:val="003B3CEC"/>
    <w:rsid w:val="003B55D8"/>
    <w:rsid w:val="003D16AC"/>
    <w:rsid w:val="003D273B"/>
    <w:rsid w:val="003D58A4"/>
    <w:rsid w:val="003E251B"/>
    <w:rsid w:val="003E7C43"/>
    <w:rsid w:val="003F066D"/>
    <w:rsid w:val="003F0E17"/>
    <w:rsid w:val="003F1DDA"/>
    <w:rsid w:val="003F1F4D"/>
    <w:rsid w:val="003F421D"/>
    <w:rsid w:val="003F7043"/>
    <w:rsid w:val="004014F7"/>
    <w:rsid w:val="004022B7"/>
    <w:rsid w:val="004149F3"/>
    <w:rsid w:val="0041689A"/>
    <w:rsid w:val="00417E03"/>
    <w:rsid w:val="0042129A"/>
    <w:rsid w:val="004225D9"/>
    <w:rsid w:val="00422C0D"/>
    <w:rsid w:val="0042581C"/>
    <w:rsid w:val="004275AA"/>
    <w:rsid w:val="004300D3"/>
    <w:rsid w:val="0043057B"/>
    <w:rsid w:val="0043188F"/>
    <w:rsid w:val="00432C3B"/>
    <w:rsid w:val="00432FD9"/>
    <w:rsid w:val="00434E76"/>
    <w:rsid w:val="004350AB"/>
    <w:rsid w:val="00435941"/>
    <w:rsid w:val="00440896"/>
    <w:rsid w:val="004418D5"/>
    <w:rsid w:val="00441A56"/>
    <w:rsid w:val="00442B74"/>
    <w:rsid w:val="004440B1"/>
    <w:rsid w:val="00446621"/>
    <w:rsid w:val="00452915"/>
    <w:rsid w:val="0045296F"/>
    <w:rsid w:val="004543FD"/>
    <w:rsid w:val="004544C5"/>
    <w:rsid w:val="0046168D"/>
    <w:rsid w:val="004633A9"/>
    <w:rsid w:val="00465C29"/>
    <w:rsid w:val="00465D8D"/>
    <w:rsid w:val="004678FC"/>
    <w:rsid w:val="00477AD8"/>
    <w:rsid w:val="004825A7"/>
    <w:rsid w:val="00485643"/>
    <w:rsid w:val="00485E2B"/>
    <w:rsid w:val="00486CFD"/>
    <w:rsid w:val="00487FB2"/>
    <w:rsid w:val="00492B43"/>
    <w:rsid w:val="00493EBD"/>
    <w:rsid w:val="0049522C"/>
    <w:rsid w:val="00495EA9"/>
    <w:rsid w:val="00497836"/>
    <w:rsid w:val="00497EDD"/>
    <w:rsid w:val="004A0E0E"/>
    <w:rsid w:val="004A3C2A"/>
    <w:rsid w:val="004A55E5"/>
    <w:rsid w:val="004A6301"/>
    <w:rsid w:val="004A70E5"/>
    <w:rsid w:val="004B038D"/>
    <w:rsid w:val="004B15A9"/>
    <w:rsid w:val="004B5A4F"/>
    <w:rsid w:val="004B5EFC"/>
    <w:rsid w:val="004B61E1"/>
    <w:rsid w:val="004B7FD3"/>
    <w:rsid w:val="004C1D10"/>
    <w:rsid w:val="004C4081"/>
    <w:rsid w:val="004C531E"/>
    <w:rsid w:val="004C5B1B"/>
    <w:rsid w:val="004C6D4E"/>
    <w:rsid w:val="004C7012"/>
    <w:rsid w:val="004C71E8"/>
    <w:rsid w:val="004C72DA"/>
    <w:rsid w:val="004D1414"/>
    <w:rsid w:val="004D6AB7"/>
    <w:rsid w:val="004D7170"/>
    <w:rsid w:val="004D7439"/>
    <w:rsid w:val="004E0F22"/>
    <w:rsid w:val="004E17ED"/>
    <w:rsid w:val="004E514E"/>
    <w:rsid w:val="004E5DCD"/>
    <w:rsid w:val="004E7725"/>
    <w:rsid w:val="004F2AD7"/>
    <w:rsid w:val="004F31E2"/>
    <w:rsid w:val="004F50B1"/>
    <w:rsid w:val="004F65C8"/>
    <w:rsid w:val="00502D31"/>
    <w:rsid w:val="00503809"/>
    <w:rsid w:val="00503A7A"/>
    <w:rsid w:val="0050664B"/>
    <w:rsid w:val="00515F2B"/>
    <w:rsid w:val="00516618"/>
    <w:rsid w:val="00523931"/>
    <w:rsid w:val="00525850"/>
    <w:rsid w:val="00534197"/>
    <w:rsid w:val="00536A09"/>
    <w:rsid w:val="0053770C"/>
    <w:rsid w:val="00537849"/>
    <w:rsid w:val="00542A13"/>
    <w:rsid w:val="00542D00"/>
    <w:rsid w:val="00544C3E"/>
    <w:rsid w:val="00547D7E"/>
    <w:rsid w:val="00552B3D"/>
    <w:rsid w:val="00555829"/>
    <w:rsid w:val="00556A9E"/>
    <w:rsid w:val="00557D6F"/>
    <w:rsid w:val="00562759"/>
    <w:rsid w:val="00562975"/>
    <w:rsid w:val="00571413"/>
    <w:rsid w:val="00572EE6"/>
    <w:rsid w:val="00573030"/>
    <w:rsid w:val="00573D6C"/>
    <w:rsid w:val="005815AB"/>
    <w:rsid w:val="00585116"/>
    <w:rsid w:val="005852A1"/>
    <w:rsid w:val="00590D45"/>
    <w:rsid w:val="00593596"/>
    <w:rsid w:val="00594361"/>
    <w:rsid w:val="0059789A"/>
    <w:rsid w:val="005A1487"/>
    <w:rsid w:val="005A60DF"/>
    <w:rsid w:val="005B052B"/>
    <w:rsid w:val="005B1BF9"/>
    <w:rsid w:val="005B238D"/>
    <w:rsid w:val="005B4052"/>
    <w:rsid w:val="005B55FA"/>
    <w:rsid w:val="005C1431"/>
    <w:rsid w:val="005C303E"/>
    <w:rsid w:val="005C53F8"/>
    <w:rsid w:val="005C66B4"/>
    <w:rsid w:val="005C7F32"/>
    <w:rsid w:val="005D5240"/>
    <w:rsid w:val="005D6289"/>
    <w:rsid w:val="005D671E"/>
    <w:rsid w:val="005E1704"/>
    <w:rsid w:val="005E26D1"/>
    <w:rsid w:val="005E2DB9"/>
    <w:rsid w:val="005E3299"/>
    <w:rsid w:val="005E4462"/>
    <w:rsid w:val="005E4FFB"/>
    <w:rsid w:val="005E71EF"/>
    <w:rsid w:val="005E76B3"/>
    <w:rsid w:val="005F16A0"/>
    <w:rsid w:val="005F2434"/>
    <w:rsid w:val="005F31FE"/>
    <w:rsid w:val="005F322D"/>
    <w:rsid w:val="005F4B9D"/>
    <w:rsid w:val="005F5C95"/>
    <w:rsid w:val="005F6993"/>
    <w:rsid w:val="006002C5"/>
    <w:rsid w:val="006034CE"/>
    <w:rsid w:val="006044E8"/>
    <w:rsid w:val="006057EC"/>
    <w:rsid w:val="0061256C"/>
    <w:rsid w:val="006126A1"/>
    <w:rsid w:val="006133AB"/>
    <w:rsid w:val="00615485"/>
    <w:rsid w:val="00622F56"/>
    <w:rsid w:val="006238F2"/>
    <w:rsid w:val="006241BC"/>
    <w:rsid w:val="00624AE8"/>
    <w:rsid w:val="00625AC4"/>
    <w:rsid w:val="006314A7"/>
    <w:rsid w:val="0063175E"/>
    <w:rsid w:val="006318D2"/>
    <w:rsid w:val="0063255D"/>
    <w:rsid w:val="00633102"/>
    <w:rsid w:val="0063318F"/>
    <w:rsid w:val="006410B0"/>
    <w:rsid w:val="00641842"/>
    <w:rsid w:val="00641F13"/>
    <w:rsid w:val="006426FE"/>
    <w:rsid w:val="006431D1"/>
    <w:rsid w:val="00645C3D"/>
    <w:rsid w:val="00654E15"/>
    <w:rsid w:val="00654ECC"/>
    <w:rsid w:val="00655C32"/>
    <w:rsid w:val="00656198"/>
    <w:rsid w:val="00661993"/>
    <w:rsid w:val="00662AD6"/>
    <w:rsid w:val="0066397D"/>
    <w:rsid w:val="00666E64"/>
    <w:rsid w:val="006678BA"/>
    <w:rsid w:val="0067393E"/>
    <w:rsid w:val="006743FA"/>
    <w:rsid w:val="0067492F"/>
    <w:rsid w:val="00682E7E"/>
    <w:rsid w:val="00685070"/>
    <w:rsid w:val="006857D1"/>
    <w:rsid w:val="006859D3"/>
    <w:rsid w:val="006900E6"/>
    <w:rsid w:val="00690BE4"/>
    <w:rsid w:val="00695A3D"/>
    <w:rsid w:val="00695DFA"/>
    <w:rsid w:val="00697DAB"/>
    <w:rsid w:val="006A7D9F"/>
    <w:rsid w:val="006B04C6"/>
    <w:rsid w:val="006C28BD"/>
    <w:rsid w:val="006C3F38"/>
    <w:rsid w:val="006C4460"/>
    <w:rsid w:val="006D496D"/>
    <w:rsid w:val="006D58F3"/>
    <w:rsid w:val="006D7621"/>
    <w:rsid w:val="006D7BDF"/>
    <w:rsid w:val="006E6AA2"/>
    <w:rsid w:val="006F3A0E"/>
    <w:rsid w:val="006F6CC8"/>
    <w:rsid w:val="00701A2C"/>
    <w:rsid w:val="0070412E"/>
    <w:rsid w:val="0070564B"/>
    <w:rsid w:val="0070642F"/>
    <w:rsid w:val="0071056B"/>
    <w:rsid w:val="00710E9D"/>
    <w:rsid w:val="007122F2"/>
    <w:rsid w:val="00716DD0"/>
    <w:rsid w:val="00720643"/>
    <w:rsid w:val="00723974"/>
    <w:rsid w:val="0072587A"/>
    <w:rsid w:val="00725C88"/>
    <w:rsid w:val="0072650A"/>
    <w:rsid w:val="007340E8"/>
    <w:rsid w:val="00734144"/>
    <w:rsid w:val="007358C5"/>
    <w:rsid w:val="0074022E"/>
    <w:rsid w:val="00742865"/>
    <w:rsid w:val="00742F35"/>
    <w:rsid w:val="007451BB"/>
    <w:rsid w:val="00746E19"/>
    <w:rsid w:val="00754A63"/>
    <w:rsid w:val="00755D5A"/>
    <w:rsid w:val="007560D5"/>
    <w:rsid w:val="00756123"/>
    <w:rsid w:val="0076026F"/>
    <w:rsid w:val="00764CDE"/>
    <w:rsid w:val="007676E1"/>
    <w:rsid w:val="007679DF"/>
    <w:rsid w:val="0077666B"/>
    <w:rsid w:val="00776A3D"/>
    <w:rsid w:val="00782D69"/>
    <w:rsid w:val="0078681D"/>
    <w:rsid w:val="00790D6B"/>
    <w:rsid w:val="007956F2"/>
    <w:rsid w:val="00795CE2"/>
    <w:rsid w:val="007971D9"/>
    <w:rsid w:val="007A0A1C"/>
    <w:rsid w:val="007A4CFF"/>
    <w:rsid w:val="007A721E"/>
    <w:rsid w:val="007B0A0B"/>
    <w:rsid w:val="007B3BF0"/>
    <w:rsid w:val="007B3FB2"/>
    <w:rsid w:val="007B4293"/>
    <w:rsid w:val="007B4B07"/>
    <w:rsid w:val="007B6E6E"/>
    <w:rsid w:val="007B7F1A"/>
    <w:rsid w:val="007C2516"/>
    <w:rsid w:val="007D31D6"/>
    <w:rsid w:val="007D5F5A"/>
    <w:rsid w:val="007E067C"/>
    <w:rsid w:val="007E3FC3"/>
    <w:rsid w:val="007E4225"/>
    <w:rsid w:val="007E4D54"/>
    <w:rsid w:val="007E5DD3"/>
    <w:rsid w:val="007F0D0B"/>
    <w:rsid w:val="007F300A"/>
    <w:rsid w:val="007F449C"/>
    <w:rsid w:val="007F7752"/>
    <w:rsid w:val="0080167A"/>
    <w:rsid w:val="00801F18"/>
    <w:rsid w:val="00802A1B"/>
    <w:rsid w:val="008040F6"/>
    <w:rsid w:val="0080706D"/>
    <w:rsid w:val="0080731D"/>
    <w:rsid w:val="00807E22"/>
    <w:rsid w:val="008110C3"/>
    <w:rsid w:val="00811B37"/>
    <w:rsid w:val="00811F65"/>
    <w:rsid w:val="0081451A"/>
    <w:rsid w:val="00814F7D"/>
    <w:rsid w:val="0081686A"/>
    <w:rsid w:val="00824759"/>
    <w:rsid w:val="008275D3"/>
    <w:rsid w:val="00832A7A"/>
    <w:rsid w:val="0083463E"/>
    <w:rsid w:val="00836131"/>
    <w:rsid w:val="00840EE5"/>
    <w:rsid w:val="0084172B"/>
    <w:rsid w:val="00846B8A"/>
    <w:rsid w:val="008515AC"/>
    <w:rsid w:val="00851749"/>
    <w:rsid w:val="008518B9"/>
    <w:rsid w:val="00851986"/>
    <w:rsid w:val="00851CD8"/>
    <w:rsid w:val="008526BD"/>
    <w:rsid w:val="00852B28"/>
    <w:rsid w:val="008539A0"/>
    <w:rsid w:val="00854767"/>
    <w:rsid w:val="008569AA"/>
    <w:rsid w:val="008709AC"/>
    <w:rsid w:val="0087323B"/>
    <w:rsid w:val="00877246"/>
    <w:rsid w:val="00882271"/>
    <w:rsid w:val="008827BF"/>
    <w:rsid w:val="00885831"/>
    <w:rsid w:val="0089144E"/>
    <w:rsid w:val="00894DEF"/>
    <w:rsid w:val="00895C6B"/>
    <w:rsid w:val="008962DD"/>
    <w:rsid w:val="008A2C19"/>
    <w:rsid w:val="008A2DB8"/>
    <w:rsid w:val="008A47AE"/>
    <w:rsid w:val="008A5573"/>
    <w:rsid w:val="008A6DCB"/>
    <w:rsid w:val="008A6E17"/>
    <w:rsid w:val="008B1D96"/>
    <w:rsid w:val="008B21F7"/>
    <w:rsid w:val="008B32F2"/>
    <w:rsid w:val="008B628A"/>
    <w:rsid w:val="008B7C95"/>
    <w:rsid w:val="008D05B6"/>
    <w:rsid w:val="008D285F"/>
    <w:rsid w:val="008D2BAF"/>
    <w:rsid w:val="008D3F41"/>
    <w:rsid w:val="008D445E"/>
    <w:rsid w:val="008D6245"/>
    <w:rsid w:val="008D6F7D"/>
    <w:rsid w:val="008E358C"/>
    <w:rsid w:val="008E5855"/>
    <w:rsid w:val="008E6776"/>
    <w:rsid w:val="008E6CF5"/>
    <w:rsid w:val="008F1E99"/>
    <w:rsid w:val="008F2C46"/>
    <w:rsid w:val="009043B3"/>
    <w:rsid w:val="009043B7"/>
    <w:rsid w:val="00907A41"/>
    <w:rsid w:val="00910B4B"/>
    <w:rsid w:val="0091100C"/>
    <w:rsid w:val="00911BD7"/>
    <w:rsid w:val="00912B02"/>
    <w:rsid w:val="009154F6"/>
    <w:rsid w:val="00920AE3"/>
    <w:rsid w:val="00923F7A"/>
    <w:rsid w:val="009249C6"/>
    <w:rsid w:val="009309AB"/>
    <w:rsid w:val="00930A9A"/>
    <w:rsid w:val="0093158E"/>
    <w:rsid w:val="0093266B"/>
    <w:rsid w:val="00933154"/>
    <w:rsid w:val="00933FFC"/>
    <w:rsid w:val="00936E70"/>
    <w:rsid w:val="0094161C"/>
    <w:rsid w:val="00941CCE"/>
    <w:rsid w:val="00946C81"/>
    <w:rsid w:val="009471A3"/>
    <w:rsid w:val="00950D04"/>
    <w:rsid w:val="00950E90"/>
    <w:rsid w:val="00951742"/>
    <w:rsid w:val="00954D95"/>
    <w:rsid w:val="0095541A"/>
    <w:rsid w:val="00956889"/>
    <w:rsid w:val="00962A0A"/>
    <w:rsid w:val="00964B2C"/>
    <w:rsid w:val="0096626F"/>
    <w:rsid w:val="00966320"/>
    <w:rsid w:val="0097016E"/>
    <w:rsid w:val="0097023D"/>
    <w:rsid w:val="00970D3D"/>
    <w:rsid w:val="009755CE"/>
    <w:rsid w:val="00991CF2"/>
    <w:rsid w:val="00995104"/>
    <w:rsid w:val="009A06A5"/>
    <w:rsid w:val="009A17E7"/>
    <w:rsid w:val="009A356F"/>
    <w:rsid w:val="009A579D"/>
    <w:rsid w:val="009B29AB"/>
    <w:rsid w:val="009B3A20"/>
    <w:rsid w:val="009B4433"/>
    <w:rsid w:val="009B483E"/>
    <w:rsid w:val="009C115F"/>
    <w:rsid w:val="009C1576"/>
    <w:rsid w:val="009C57E4"/>
    <w:rsid w:val="009C5D1C"/>
    <w:rsid w:val="009D17F8"/>
    <w:rsid w:val="009D2664"/>
    <w:rsid w:val="009D306A"/>
    <w:rsid w:val="009E1654"/>
    <w:rsid w:val="009E574B"/>
    <w:rsid w:val="009E7749"/>
    <w:rsid w:val="009F3972"/>
    <w:rsid w:val="009F59AE"/>
    <w:rsid w:val="009F6C56"/>
    <w:rsid w:val="00A00440"/>
    <w:rsid w:val="00A00BCD"/>
    <w:rsid w:val="00A00CAB"/>
    <w:rsid w:val="00A029E4"/>
    <w:rsid w:val="00A03E76"/>
    <w:rsid w:val="00A060FE"/>
    <w:rsid w:val="00A07B52"/>
    <w:rsid w:val="00A11D1D"/>
    <w:rsid w:val="00A12284"/>
    <w:rsid w:val="00A146D4"/>
    <w:rsid w:val="00A15C55"/>
    <w:rsid w:val="00A2056B"/>
    <w:rsid w:val="00A21E1C"/>
    <w:rsid w:val="00A247A4"/>
    <w:rsid w:val="00A24A00"/>
    <w:rsid w:val="00A30929"/>
    <w:rsid w:val="00A33B63"/>
    <w:rsid w:val="00A34E1E"/>
    <w:rsid w:val="00A35396"/>
    <w:rsid w:val="00A36418"/>
    <w:rsid w:val="00A372B6"/>
    <w:rsid w:val="00A44FC8"/>
    <w:rsid w:val="00A50EFE"/>
    <w:rsid w:val="00A51616"/>
    <w:rsid w:val="00A51EEA"/>
    <w:rsid w:val="00A5491A"/>
    <w:rsid w:val="00A54C2E"/>
    <w:rsid w:val="00A55352"/>
    <w:rsid w:val="00A5549A"/>
    <w:rsid w:val="00A600C1"/>
    <w:rsid w:val="00A62E5A"/>
    <w:rsid w:val="00A63225"/>
    <w:rsid w:val="00A75860"/>
    <w:rsid w:val="00A76570"/>
    <w:rsid w:val="00A81E7D"/>
    <w:rsid w:val="00A82EF8"/>
    <w:rsid w:val="00AA0D9B"/>
    <w:rsid w:val="00AA108C"/>
    <w:rsid w:val="00AA1259"/>
    <w:rsid w:val="00AA46BA"/>
    <w:rsid w:val="00AB32E6"/>
    <w:rsid w:val="00AB383F"/>
    <w:rsid w:val="00AB416D"/>
    <w:rsid w:val="00AC0FB0"/>
    <w:rsid w:val="00AC2D0D"/>
    <w:rsid w:val="00AC401D"/>
    <w:rsid w:val="00AC4189"/>
    <w:rsid w:val="00AC5BD4"/>
    <w:rsid w:val="00AC7519"/>
    <w:rsid w:val="00AD050E"/>
    <w:rsid w:val="00AD0FA2"/>
    <w:rsid w:val="00AD1762"/>
    <w:rsid w:val="00AD2117"/>
    <w:rsid w:val="00AD452A"/>
    <w:rsid w:val="00AD6082"/>
    <w:rsid w:val="00AD6CD6"/>
    <w:rsid w:val="00AD7FD3"/>
    <w:rsid w:val="00AE28D8"/>
    <w:rsid w:val="00AE2A4D"/>
    <w:rsid w:val="00AE2E82"/>
    <w:rsid w:val="00AE405A"/>
    <w:rsid w:val="00AE5D7C"/>
    <w:rsid w:val="00AE6F0E"/>
    <w:rsid w:val="00AF096F"/>
    <w:rsid w:val="00AF2B37"/>
    <w:rsid w:val="00AF49D7"/>
    <w:rsid w:val="00AF4FFE"/>
    <w:rsid w:val="00B001EC"/>
    <w:rsid w:val="00B005D9"/>
    <w:rsid w:val="00B00D0F"/>
    <w:rsid w:val="00B01E00"/>
    <w:rsid w:val="00B03A9E"/>
    <w:rsid w:val="00B05207"/>
    <w:rsid w:val="00B07231"/>
    <w:rsid w:val="00B10E14"/>
    <w:rsid w:val="00B1407B"/>
    <w:rsid w:val="00B145D9"/>
    <w:rsid w:val="00B1598F"/>
    <w:rsid w:val="00B16256"/>
    <w:rsid w:val="00B16FAC"/>
    <w:rsid w:val="00B20DA1"/>
    <w:rsid w:val="00B21A8E"/>
    <w:rsid w:val="00B23CF4"/>
    <w:rsid w:val="00B245BD"/>
    <w:rsid w:val="00B26694"/>
    <w:rsid w:val="00B266EE"/>
    <w:rsid w:val="00B32650"/>
    <w:rsid w:val="00B358B3"/>
    <w:rsid w:val="00B37075"/>
    <w:rsid w:val="00B37549"/>
    <w:rsid w:val="00B4160D"/>
    <w:rsid w:val="00B422DB"/>
    <w:rsid w:val="00B4253A"/>
    <w:rsid w:val="00B425AB"/>
    <w:rsid w:val="00B444A0"/>
    <w:rsid w:val="00B559D7"/>
    <w:rsid w:val="00B5610E"/>
    <w:rsid w:val="00B57DB6"/>
    <w:rsid w:val="00B62E35"/>
    <w:rsid w:val="00B712C9"/>
    <w:rsid w:val="00B73432"/>
    <w:rsid w:val="00B7679D"/>
    <w:rsid w:val="00B808DA"/>
    <w:rsid w:val="00B8319E"/>
    <w:rsid w:val="00B85756"/>
    <w:rsid w:val="00B864FB"/>
    <w:rsid w:val="00B9149B"/>
    <w:rsid w:val="00B92910"/>
    <w:rsid w:val="00B95791"/>
    <w:rsid w:val="00B95D4D"/>
    <w:rsid w:val="00B97B74"/>
    <w:rsid w:val="00BA274E"/>
    <w:rsid w:val="00BA3367"/>
    <w:rsid w:val="00BA521D"/>
    <w:rsid w:val="00BA7C37"/>
    <w:rsid w:val="00BB1200"/>
    <w:rsid w:val="00BC212A"/>
    <w:rsid w:val="00BC3BB1"/>
    <w:rsid w:val="00BC3CC4"/>
    <w:rsid w:val="00BC5445"/>
    <w:rsid w:val="00BC58DC"/>
    <w:rsid w:val="00BC73A3"/>
    <w:rsid w:val="00BC7C8C"/>
    <w:rsid w:val="00BD1510"/>
    <w:rsid w:val="00BD3014"/>
    <w:rsid w:val="00BD7474"/>
    <w:rsid w:val="00BD7A1C"/>
    <w:rsid w:val="00BE1A80"/>
    <w:rsid w:val="00BE24FE"/>
    <w:rsid w:val="00BE298B"/>
    <w:rsid w:val="00BE2D34"/>
    <w:rsid w:val="00BE3243"/>
    <w:rsid w:val="00BE680F"/>
    <w:rsid w:val="00BE6B62"/>
    <w:rsid w:val="00BF0C7E"/>
    <w:rsid w:val="00BF43AD"/>
    <w:rsid w:val="00BF569A"/>
    <w:rsid w:val="00BF5AAF"/>
    <w:rsid w:val="00BF6849"/>
    <w:rsid w:val="00C01268"/>
    <w:rsid w:val="00C01FA9"/>
    <w:rsid w:val="00C05C78"/>
    <w:rsid w:val="00C074A0"/>
    <w:rsid w:val="00C105F8"/>
    <w:rsid w:val="00C11E9B"/>
    <w:rsid w:val="00C123B6"/>
    <w:rsid w:val="00C149CC"/>
    <w:rsid w:val="00C15365"/>
    <w:rsid w:val="00C23897"/>
    <w:rsid w:val="00C257A2"/>
    <w:rsid w:val="00C27602"/>
    <w:rsid w:val="00C309F8"/>
    <w:rsid w:val="00C323DC"/>
    <w:rsid w:val="00C33C83"/>
    <w:rsid w:val="00C34F30"/>
    <w:rsid w:val="00C35334"/>
    <w:rsid w:val="00C36479"/>
    <w:rsid w:val="00C3798F"/>
    <w:rsid w:val="00C442BB"/>
    <w:rsid w:val="00C450B4"/>
    <w:rsid w:val="00C45A3E"/>
    <w:rsid w:val="00C53575"/>
    <w:rsid w:val="00C53B12"/>
    <w:rsid w:val="00C54DDE"/>
    <w:rsid w:val="00C56892"/>
    <w:rsid w:val="00C61A9A"/>
    <w:rsid w:val="00C62ABC"/>
    <w:rsid w:val="00C64407"/>
    <w:rsid w:val="00C64C65"/>
    <w:rsid w:val="00C64F98"/>
    <w:rsid w:val="00C65981"/>
    <w:rsid w:val="00C659F5"/>
    <w:rsid w:val="00C6602A"/>
    <w:rsid w:val="00C67A3D"/>
    <w:rsid w:val="00C726D1"/>
    <w:rsid w:val="00C72DCA"/>
    <w:rsid w:val="00C73B14"/>
    <w:rsid w:val="00C753B4"/>
    <w:rsid w:val="00C76A53"/>
    <w:rsid w:val="00C77C28"/>
    <w:rsid w:val="00C807D2"/>
    <w:rsid w:val="00C84781"/>
    <w:rsid w:val="00C84F80"/>
    <w:rsid w:val="00C86420"/>
    <w:rsid w:val="00C92E4F"/>
    <w:rsid w:val="00C92F5A"/>
    <w:rsid w:val="00C9457A"/>
    <w:rsid w:val="00C95CFF"/>
    <w:rsid w:val="00CA1760"/>
    <w:rsid w:val="00CA63CA"/>
    <w:rsid w:val="00CB01F2"/>
    <w:rsid w:val="00CB138A"/>
    <w:rsid w:val="00CB5236"/>
    <w:rsid w:val="00CB73FF"/>
    <w:rsid w:val="00CC2091"/>
    <w:rsid w:val="00CC25F4"/>
    <w:rsid w:val="00CC3253"/>
    <w:rsid w:val="00CC406E"/>
    <w:rsid w:val="00CC4435"/>
    <w:rsid w:val="00CC528D"/>
    <w:rsid w:val="00CC6FF2"/>
    <w:rsid w:val="00CC7219"/>
    <w:rsid w:val="00CC7B9D"/>
    <w:rsid w:val="00CD3139"/>
    <w:rsid w:val="00CD5008"/>
    <w:rsid w:val="00CD595C"/>
    <w:rsid w:val="00CE0422"/>
    <w:rsid w:val="00CE0B67"/>
    <w:rsid w:val="00CE2D7B"/>
    <w:rsid w:val="00CE4B0C"/>
    <w:rsid w:val="00CE63B4"/>
    <w:rsid w:val="00CF4F73"/>
    <w:rsid w:val="00CF6DAC"/>
    <w:rsid w:val="00CF7772"/>
    <w:rsid w:val="00D001E9"/>
    <w:rsid w:val="00D03A55"/>
    <w:rsid w:val="00D04281"/>
    <w:rsid w:val="00D13029"/>
    <w:rsid w:val="00D13AB7"/>
    <w:rsid w:val="00D1619D"/>
    <w:rsid w:val="00D21E42"/>
    <w:rsid w:val="00D25AC5"/>
    <w:rsid w:val="00D348BE"/>
    <w:rsid w:val="00D36078"/>
    <w:rsid w:val="00D40269"/>
    <w:rsid w:val="00D411D4"/>
    <w:rsid w:val="00D41C27"/>
    <w:rsid w:val="00D41E1E"/>
    <w:rsid w:val="00D44DDD"/>
    <w:rsid w:val="00D47285"/>
    <w:rsid w:val="00D47A2D"/>
    <w:rsid w:val="00D50834"/>
    <w:rsid w:val="00D50B87"/>
    <w:rsid w:val="00D529FB"/>
    <w:rsid w:val="00D53ED2"/>
    <w:rsid w:val="00D56BED"/>
    <w:rsid w:val="00D701F8"/>
    <w:rsid w:val="00D714EB"/>
    <w:rsid w:val="00D75E8B"/>
    <w:rsid w:val="00D76C09"/>
    <w:rsid w:val="00D81CED"/>
    <w:rsid w:val="00D81F34"/>
    <w:rsid w:val="00D84122"/>
    <w:rsid w:val="00D8533A"/>
    <w:rsid w:val="00D867FB"/>
    <w:rsid w:val="00D87C09"/>
    <w:rsid w:val="00D91033"/>
    <w:rsid w:val="00DA09D9"/>
    <w:rsid w:val="00DA23E0"/>
    <w:rsid w:val="00DA2722"/>
    <w:rsid w:val="00DA5921"/>
    <w:rsid w:val="00DB1998"/>
    <w:rsid w:val="00DB4B17"/>
    <w:rsid w:val="00DB5242"/>
    <w:rsid w:val="00DB52E5"/>
    <w:rsid w:val="00DB5C39"/>
    <w:rsid w:val="00DC132C"/>
    <w:rsid w:val="00DC2C65"/>
    <w:rsid w:val="00DC391D"/>
    <w:rsid w:val="00DC435F"/>
    <w:rsid w:val="00DC6392"/>
    <w:rsid w:val="00DD3C6B"/>
    <w:rsid w:val="00DD4533"/>
    <w:rsid w:val="00DD563E"/>
    <w:rsid w:val="00DD574A"/>
    <w:rsid w:val="00DD721F"/>
    <w:rsid w:val="00DD7980"/>
    <w:rsid w:val="00DE421F"/>
    <w:rsid w:val="00DE5425"/>
    <w:rsid w:val="00DE7EFF"/>
    <w:rsid w:val="00DF3B58"/>
    <w:rsid w:val="00DF3EB9"/>
    <w:rsid w:val="00E00058"/>
    <w:rsid w:val="00E022E1"/>
    <w:rsid w:val="00E06431"/>
    <w:rsid w:val="00E0752B"/>
    <w:rsid w:val="00E10FE4"/>
    <w:rsid w:val="00E10FF3"/>
    <w:rsid w:val="00E1289E"/>
    <w:rsid w:val="00E1393A"/>
    <w:rsid w:val="00E142EF"/>
    <w:rsid w:val="00E15145"/>
    <w:rsid w:val="00E174A2"/>
    <w:rsid w:val="00E21754"/>
    <w:rsid w:val="00E24D08"/>
    <w:rsid w:val="00E25431"/>
    <w:rsid w:val="00E313AB"/>
    <w:rsid w:val="00E314D2"/>
    <w:rsid w:val="00E3235B"/>
    <w:rsid w:val="00E329B7"/>
    <w:rsid w:val="00E37DAA"/>
    <w:rsid w:val="00E40035"/>
    <w:rsid w:val="00E426A5"/>
    <w:rsid w:val="00E42CC5"/>
    <w:rsid w:val="00E4445E"/>
    <w:rsid w:val="00E47CDE"/>
    <w:rsid w:val="00E5191C"/>
    <w:rsid w:val="00E54881"/>
    <w:rsid w:val="00E56992"/>
    <w:rsid w:val="00E569F5"/>
    <w:rsid w:val="00E600B2"/>
    <w:rsid w:val="00E608F4"/>
    <w:rsid w:val="00E60C6F"/>
    <w:rsid w:val="00E63A36"/>
    <w:rsid w:val="00E64B14"/>
    <w:rsid w:val="00E65CC3"/>
    <w:rsid w:val="00E665B5"/>
    <w:rsid w:val="00E66C06"/>
    <w:rsid w:val="00E70E64"/>
    <w:rsid w:val="00E71E25"/>
    <w:rsid w:val="00E75341"/>
    <w:rsid w:val="00E77DD7"/>
    <w:rsid w:val="00E85214"/>
    <w:rsid w:val="00E85739"/>
    <w:rsid w:val="00E8785A"/>
    <w:rsid w:val="00E92741"/>
    <w:rsid w:val="00E93F26"/>
    <w:rsid w:val="00E94E40"/>
    <w:rsid w:val="00EA0256"/>
    <w:rsid w:val="00EA2468"/>
    <w:rsid w:val="00EA5703"/>
    <w:rsid w:val="00EB34CF"/>
    <w:rsid w:val="00EB5C56"/>
    <w:rsid w:val="00EB6EC2"/>
    <w:rsid w:val="00EC0D75"/>
    <w:rsid w:val="00EC17C5"/>
    <w:rsid w:val="00EC26F3"/>
    <w:rsid w:val="00ED1751"/>
    <w:rsid w:val="00ED1A1D"/>
    <w:rsid w:val="00ED4781"/>
    <w:rsid w:val="00ED59F9"/>
    <w:rsid w:val="00ED5E81"/>
    <w:rsid w:val="00ED7EF1"/>
    <w:rsid w:val="00EE35A4"/>
    <w:rsid w:val="00EE4211"/>
    <w:rsid w:val="00EE4DC7"/>
    <w:rsid w:val="00EF10EC"/>
    <w:rsid w:val="00EF2D4D"/>
    <w:rsid w:val="00EF4A46"/>
    <w:rsid w:val="00F00A28"/>
    <w:rsid w:val="00F0210C"/>
    <w:rsid w:val="00F03CA9"/>
    <w:rsid w:val="00F04104"/>
    <w:rsid w:val="00F04EBA"/>
    <w:rsid w:val="00F06B58"/>
    <w:rsid w:val="00F07A3A"/>
    <w:rsid w:val="00F12C8D"/>
    <w:rsid w:val="00F210E0"/>
    <w:rsid w:val="00F2214C"/>
    <w:rsid w:val="00F244F0"/>
    <w:rsid w:val="00F24DA0"/>
    <w:rsid w:val="00F25619"/>
    <w:rsid w:val="00F362DE"/>
    <w:rsid w:val="00F37872"/>
    <w:rsid w:val="00F40ABD"/>
    <w:rsid w:val="00F40BEA"/>
    <w:rsid w:val="00F443F4"/>
    <w:rsid w:val="00F45825"/>
    <w:rsid w:val="00F620D0"/>
    <w:rsid w:val="00F622CA"/>
    <w:rsid w:val="00F62D33"/>
    <w:rsid w:val="00F65218"/>
    <w:rsid w:val="00F65C0B"/>
    <w:rsid w:val="00F701A7"/>
    <w:rsid w:val="00F70694"/>
    <w:rsid w:val="00F75E2A"/>
    <w:rsid w:val="00F763E9"/>
    <w:rsid w:val="00F81703"/>
    <w:rsid w:val="00F84188"/>
    <w:rsid w:val="00F846D1"/>
    <w:rsid w:val="00F86E1E"/>
    <w:rsid w:val="00F9093C"/>
    <w:rsid w:val="00F91923"/>
    <w:rsid w:val="00F91D19"/>
    <w:rsid w:val="00F96BEF"/>
    <w:rsid w:val="00F96E27"/>
    <w:rsid w:val="00F97424"/>
    <w:rsid w:val="00FA6B50"/>
    <w:rsid w:val="00FA73CF"/>
    <w:rsid w:val="00FB04D7"/>
    <w:rsid w:val="00FB0B16"/>
    <w:rsid w:val="00FB0C81"/>
    <w:rsid w:val="00FB0DFF"/>
    <w:rsid w:val="00FB12A7"/>
    <w:rsid w:val="00FB3EE6"/>
    <w:rsid w:val="00FB3F1E"/>
    <w:rsid w:val="00FB5EC5"/>
    <w:rsid w:val="00FB6D06"/>
    <w:rsid w:val="00FC00FB"/>
    <w:rsid w:val="00FC052B"/>
    <w:rsid w:val="00FC1AE3"/>
    <w:rsid w:val="00FC21E9"/>
    <w:rsid w:val="00FC3C5D"/>
    <w:rsid w:val="00FC45F2"/>
    <w:rsid w:val="00FC4A6E"/>
    <w:rsid w:val="00FC4CEA"/>
    <w:rsid w:val="00FC5A15"/>
    <w:rsid w:val="00FC773B"/>
    <w:rsid w:val="00FD00C4"/>
    <w:rsid w:val="00FD7D15"/>
    <w:rsid w:val="00FE11DE"/>
    <w:rsid w:val="00FE1FE0"/>
    <w:rsid w:val="00FE50D8"/>
    <w:rsid w:val="00FF313A"/>
    <w:rsid w:val="00FF31DA"/>
    <w:rsid w:val="00FF49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39E19"/>
  <w15:docId w15:val="{49CC32F8-D4AA-4C46-A00A-548E8A512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C06"/>
  </w:style>
  <w:style w:type="paragraph" w:styleId="Heading1">
    <w:name w:val="heading 1"/>
    <w:basedOn w:val="Normal"/>
    <w:next w:val="Normal"/>
    <w:link w:val="Heading1Char"/>
    <w:uiPriority w:val="9"/>
    <w:qFormat/>
    <w:rsid w:val="00FE1F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300D3"/>
    <w:pPr>
      <w:ind w:left="720"/>
      <w:contextualSpacing/>
    </w:pPr>
  </w:style>
  <w:style w:type="table" w:styleId="TableGrid">
    <w:name w:val="Table Grid"/>
    <w:basedOn w:val="TableNormal"/>
    <w:uiPriority w:val="59"/>
    <w:rsid w:val="00430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25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5AB"/>
  </w:style>
  <w:style w:type="paragraph" w:styleId="Footer">
    <w:name w:val="footer"/>
    <w:basedOn w:val="Normal"/>
    <w:link w:val="FooterChar"/>
    <w:uiPriority w:val="99"/>
    <w:unhideWhenUsed/>
    <w:rsid w:val="00B425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5AB"/>
  </w:style>
  <w:style w:type="character" w:styleId="CommentReference">
    <w:name w:val="annotation reference"/>
    <w:basedOn w:val="DefaultParagraphFont"/>
    <w:uiPriority w:val="99"/>
    <w:semiHidden/>
    <w:unhideWhenUsed/>
    <w:rsid w:val="000C43CB"/>
    <w:rPr>
      <w:sz w:val="16"/>
      <w:szCs w:val="16"/>
    </w:rPr>
  </w:style>
  <w:style w:type="paragraph" w:styleId="CommentText">
    <w:name w:val="annotation text"/>
    <w:basedOn w:val="Normal"/>
    <w:link w:val="CommentTextChar"/>
    <w:uiPriority w:val="99"/>
    <w:semiHidden/>
    <w:unhideWhenUsed/>
    <w:rsid w:val="000C43CB"/>
    <w:pPr>
      <w:spacing w:line="240" w:lineRule="auto"/>
    </w:pPr>
    <w:rPr>
      <w:sz w:val="20"/>
      <w:szCs w:val="20"/>
    </w:rPr>
  </w:style>
  <w:style w:type="character" w:customStyle="1" w:styleId="CommentTextChar">
    <w:name w:val="Comment Text Char"/>
    <w:basedOn w:val="DefaultParagraphFont"/>
    <w:link w:val="CommentText"/>
    <w:uiPriority w:val="99"/>
    <w:semiHidden/>
    <w:rsid w:val="000C43CB"/>
    <w:rPr>
      <w:sz w:val="20"/>
      <w:szCs w:val="20"/>
    </w:rPr>
  </w:style>
  <w:style w:type="paragraph" w:styleId="CommentSubject">
    <w:name w:val="annotation subject"/>
    <w:basedOn w:val="CommentText"/>
    <w:next w:val="CommentText"/>
    <w:link w:val="CommentSubjectChar"/>
    <w:uiPriority w:val="99"/>
    <w:semiHidden/>
    <w:unhideWhenUsed/>
    <w:rsid w:val="000C43CB"/>
    <w:rPr>
      <w:b/>
      <w:bCs/>
    </w:rPr>
  </w:style>
  <w:style w:type="character" w:customStyle="1" w:styleId="CommentSubjectChar">
    <w:name w:val="Comment Subject Char"/>
    <w:basedOn w:val="CommentTextChar"/>
    <w:link w:val="CommentSubject"/>
    <w:uiPriority w:val="99"/>
    <w:semiHidden/>
    <w:rsid w:val="000C43CB"/>
    <w:rPr>
      <w:b/>
      <w:bCs/>
      <w:sz w:val="20"/>
      <w:szCs w:val="20"/>
    </w:rPr>
  </w:style>
  <w:style w:type="paragraph" w:styleId="BalloonText">
    <w:name w:val="Balloon Text"/>
    <w:basedOn w:val="Normal"/>
    <w:link w:val="BalloonTextChar"/>
    <w:uiPriority w:val="99"/>
    <w:semiHidden/>
    <w:unhideWhenUsed/>
    <w:rsid w:val="000C43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3CB"/>
    <w:rPr>
      <w:rFonts w:ascii="Tahoma" w:hAnsi="Tahoma" w:cs="Tahoma"/>
      <w:sz w:val="16"/>
      <w:szCs w:val="16"/>
    </w:rPr>
  </w:style>
  <w:style w:type="paragraph" w:customStyle="1" w:styleId="HeadingNo1">
    <w:name w:val="Heading No 1"/>
    <w:basedOn w:val="ListParagraph"/>
    <w:link w:val="HeadingNo1Char"/>
    <w:qFormat/>
    <w:rsid w:val="00FE1FE0"/>
    <w:pPr>
      <w:numPr>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6D9F1" w:themeFill="text2" w:themeFillTint="33"/>
      <w:spacing w:after="0" w:line="240" w:lineRule="auto"/>
      <w:ind w:left="284" w:hanging="284"/>
    </w:pPr>
    <w:rPr>
      <w:rFonts w:ascii="Arial" w:hAnsi="Arial" w:cs="Arial"/>
      <w:b/>
      <w:sz w:val="24"/>
      <w:szCs w:val="24"/>
    </w:rPr>
  </w:style>
  <w:style w:type="character" w:customStyle="1" w:styleId="Heading1Char">
    <w:name w:val="Heading 1 Char"/>
    <w:basedOn w:val="DefaultParagraphFont"/>
    <w:link w:val="Heading1"/>
    <w:uiPriority w:val="9"/>
    <w:rsid w:val="00FE1FE0"/>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basedOn w:val="DefaultParagraphFont"/>
    <w:link w:val="ListParagraph"/>
    <w:uiPriority w:val="34"/>
    <w:rsid w:val="00FE1FE0"/>
  </w:style>
  <w:style w:type="character" w:customStyle="1" w:styleId="HeadingNo1Char">
    <w:name w:val="Heading No 1 Char"/>
    <w:basedOn w:val="ListParagraphChar"/>
    <w:link w:val="HeadingNo1"/>
    <w:rsid w:val="00FE1FE0"/>
    <w:rPr>
      <w:rFonts w:ascii="Arial" w:hAnsi="Arial" w:cs="Arial"/>
      <w:b/>
      <w:sz w:val="24"/>
      <w:szCs w:val="24"/>
      <w:shd w:val="clear" w:color="auto" w:fill="C6D9F1" w:themeFill="text2" w:themeFillTint="33"/>
    </w:rPr>
  </w:style>
  <w:style w:type="paragraph" w:styleId="TOCHeading">
    <w:name w:val="TOC Heading"/>
    <w:basedOn w:val="Heading1"/>
    <w:next w:val="Normal"/>
    <w:uiPriority w:val="39"/>
    <w:semiHidden/>
    <w:unhideWhenUsed/>
    <w:qFormat/>
    <w:rsid w:val="00FE1FE0"/>
    <w:pPr>
      <w:outlineLvl w:val="9"/>
    </w:pPr>
    <w:rPr>
      <w:lang w:val="en-US" w:eastAsia="ja-JP"/>
    </w:rPr>
  </w:style>
  <w:style w:type="paragraph" w:styleId="TOC2">
    <w:name w:val="toc 2"/>
    <w:basedOn w:val="Normal"/>
    <w:next w:val="Normal"/>
    <w:autoRedefine/>
    <w:uiPriority w:val="39"/>
    <w:semiHidden/>
    <w:unhideWhenUsed/>
    <w:qFormat/>
    <w:rsid w:val="00FE1FE0"/>
    <w:pPr>
      <w:spacing w:after="100"/>
      <w:ind w:left="220"/>
    </w:pPr>
    <w:rPr>
      <w:rFonts w:eastAsiaTheme="minorEastAsia"/>
      <w:lang w:val="en-US" w:eastAsia="ja-JP"/>
    </w:rPr>
  </w:style>
  <w:style w:type="paragraph" w:styleId="TOC1">
    <w:name w:val="toc 1"/>
    <w:basedOn w:val="Normal"/>
    <w:next w:val="Normal"/>
    <w:autoRedefine/>
    <w:uiPriority w:val="39"/>
    <w:unhideWhenUsed/>
    <w:qFormat/>
    <w:rsid w:val="00BC3BB1"/>
    <w:pPr>
      <w:tabs>
        <w:tab w:val="left" w:pos="440"/>
        <w:tab w:val="right" w:leader="dot" w:pos="10456"/>
      </w:tabs>
      <w:spacing w:after="100"/>
    </w:pPr>
    <w:rPr>
      <w:rFonts w:ascii="Arial" w:eastAsiaTheme="minorEastAsia" w:hAnsi="Arial" w:cs="Arial"/>
      <w:b/>
      <w:sz w:val="24"/>
      <w:szCs w:val="24"/>
      <w:lang w:val="en-US" w:eastAsia="ja-JP"/>
    </w:rPr>
  </w:style>
  <w:style w:type="paragraph" w:styleId="TOC3">
    <w:name w:val="toc 3"/>
    <w:basedOn w:val="Normal"/>
    <w:next w:val="Normal"/>
    <w:autoRedefine/>
    <w:uiPriority w:val="39"/>
    <w:semiHidden/>
    <w:unhideWhenUsed/>
    <w:qFormat/>
    <w:rsid w:val="00FE1FE0"/>
    <w:pPr>
      <w:spacing w:after="100"/>
      <w:ind w:left="440"/>
    </w:pPr>
    <w:rPr>
      <w:rFonts w:eastAsiaTheme="minorEastAsia"/>
      <w:lang w:val="en-US" w:eastAsia="ja-JP"/>
    </w:rPr>
  </w:style>
  <w:style w:type="character" w:styleId="Hyperlink">
    <w:name w:val="Hyperlink"/>
    <w:basedOn w:val="DefaultParagraphFont"/>
    <w:uiPriority w:val="99"/>
    <w:unhideWhenUsed/>
    <w:rsid w:val="00D411D4"/>
    <w:rPr>
      <w:color w:val="0000FF" w:themeColor="hyperlink"/>
      <w:u w:val="single"/>
    </w:rPr>
  </w:style>
  <w:style w:type="paragraph" w:customStyle="1" w:styleId="Default">
    <w:name w:val="Default"/>
    <w:rsid w:val="0053770C"/>
    <w:pPr>
      <w:autoSpaceDE w:val="0"/>
      <w:autoSpaceDN w:val="0"/>
      <w:adjustRightInd w:val="0"/>
      <w:spacing w:after="0" w:line="240" w:lineRule="auto"/>
    </w:pPr>
    <w:rPr>
      <w:rFonts w:ascii="Calibri" w:eastAsia="Calibri" w:hAnsi="Calibri" w:cs="Calibri"/>
      <w:color w:val="000000"/>
      <w:sz w:val="24"/>
      <w:szCs w:val="24"/>
    </w:rPr>
  </w:style>
  <w:style w:type="character" w:styleId="FollowedHyperlink">
    <w:name w:val="FollowedHyperlink"/>
    <w:basedOn w:val="DefaultParagraphFont"/>
    <w:uiPriority w:val="99"/>
    <w:semiHidden/>
    <w:unhideWhenUsed/>
    <w:rsid w:val="00B864FB"/>
    <w:rPr>
      <w:color w:val="800080" w:themeColor="followedHyperlink"/>
      <w:u w:val="single"/>
    </w:rPr>
  </w:style>
  <w:style w:type="paragraph" w:styleId="Title">
    <w:name w:val="Title"/>
    <w:basedOn w:val="Normal"/>
    <w:next w:val="Normal"/>
    <w:link w:val="TitleChar"/>
    <w:uiPriority w:val="10"/>
    <w:qFormat/>
    <w:rsid w:val="001565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565BE"/>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1"/>
    <w:qFormat/>
    <w:rsid w:val="000A57FA"/>
    <w:pPr>
      <w:widowControl w:val="0"/>
      <w:autoSpaceDE w:val="0"/>
      <w:autoSpaceDN w:val="0"/>
      <w:spacing w:after="0" w:line="240" w:lineRule="auto"/>
    </w:pPr>
    <w:rPr>
      <w:rFonts w:ascii="Arial" w:eastAsia="Arial" w:hAnsi="Arial" w:cs="Arial"/>
      <w:b/>
      <w:bCs/>
      <w:i/>
      <w:sz w:val="16"/>
      <w:szCs w:val="16"/>
      <w:lang w:eastAsia="en-GB" w:bidi="en-GB"/>
    </w:rPr>
  </w:style>
  <w:style w:type="character" w:customStyle="1" w:styleId="BodyTextChar">
    <w:name w:val="Body Text Char"/>
    <w:basedOn w:val="DefaultParagraphFont"/>
    <w:link w:val="BodyText"/>
    <w:uiPriority w:val="1"/>
    <w:rsid w:val="000A57FA"/>
    <w:rPr>
      <w:rFonts w:ascii="Arial" w:eastAsia="Arial" w:hAnsi="Arial" w:cs="Arial"/>
      <w:b/>
      <w:bCs/>
      <w:i/>
      <w:sz w:val="16"/>
      <w:szCs w:val="16"/>
      <w:lang w:eastAsia="en-GB" w:bidi="en-GB"/>
    </w:rPr>
  </w:style>
  <w:style w:type="paragraph" w:customStyle="1" w:styleId="TableParagraph">
    <w:name w:val="Table Paragraph"/>
    <w:basedOn w:val="Normal"/>
    <w:uiPriority w:val="1"/>
    <w:qFormat/>
    <w:rsid w:val="000A57FA"/>
    <w:pPr>
      <w:widowControl w:val="0"/>
      <w:autoSpaceDE w:val="0"/>
      <w:autoSpaceDN w:val="0"/>
      <w:spacing w:before="7" w:after="0" w:line="174" w:lineRule="exact"/>
      <w:jc w:val="center"/>
    </w:pPr>
    <w:rPr>
      <w:rFonts w:ascii="Arial" w:eastAsia="Arial" w:hAnsi="Arial" w:cs="Arial"/>
      <w:lang w:eastAsia="en-GB" w:bidi="en-GB"/>
    </w:rPr>
  </w:style>
  <w:style w:type="character" w:styleId="UnresolvedMention">
    <w:name w:val="Unresolved Mention"/>
    <w:basedOn w:val="DefaultParagraphFont"/>
    <w:uiPriority w:val="99"/>
    <w:semiHidden/>
    <w:unhideWhenUsed/>
    <w:rsid w:val="00BA2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6797">
      <w:bodyDiv w:val="1"/>
      <w:marLeft w:val="0"/>
      <w:marRight w:val="0"/>
      <w:marTop w:val="0"/>
      <w:marBottom w:val="0"/>
      <w:divBdr>
        <w:top w:val="none" w:sz="0" w:space="0" w:color="auto"/>
        <w:left w:val="none" w:sz="0" w:space="0" w:color="auto"/>
        <w:bottom w:val="none" w:sz="0" w:space="0" w:color="auto"/>
        <w:right w:val="none" w:sz="0" w:space="0" w:color="auto"/>
      </w:divBdr>
    </w:div>
    <w:div w:id="1005985072">
      <w:bodyDiv w:val="1"/>
      <w:marLeft w:val="0"/>
      <w:marRight w:val="0"/>
      <w:marTop w:val="0"/>
      <w:marBottom w:val="0"/>
      <w:divBdr>
        <w:top w:val="none" w:sz="0" w:space="0" w:color="auto"/>
        <w:left w:val="none" w:sz="0" w:space="0" w:color="auto"/>
        <w:bottom w:val="none" w:sz="0" w:space="0" w:color="auto"/>
        <w:right w:val="none" w:sz="0" w:space="0" w:color="auto"/>
      </w:divBdr>
    </w:div>
    <w:div w:id="1140464874">
      <w:bodyDiv w:val="1"/>
      <w:marLeft w:val="0"/>
      <w:marRight w:val="0"/>
      <w:marTop w:val="0"/>
      <w:marBottom w:val="0"/>
      <w:divBdr>
        <w:top w:val="none" w:sz="0" w:space="0" w:color="auto"/>
        <w:left w:val="none" w:sz="0" w:space="0" w:color="auto"/>
        <w:bottom w:val="none" w:sz="0" w:space="0" w:color="auto"/>
        <w:right w:val="none" w:sz="0" w:space="0" w:color="auto"/>
      </w:divBdr>
      <w:divsChild>
        <w:div w:id="474302357">
          <w:marLeft w:val="0"/>
          <w:marRight w:val="0"/>
          <w:marTop w:val="0"/>
          <w:marBottom w:val="0"/>
          <w:divBdr>
            <w:top w:val="none" w:sz="0" w:space="0" w:color="auto"/>
            <w:left w:val="none" w:sz="0" w:space="0" w:color="auto"/>
            <w:bottom w:val="none" w:sz="0" w:space="0" w:color="auto"/>
            <w:right w:val="none" w:sz="0" w:space="0" w:color="auto"/>
          </w:divBdr>
          <w:divsChild>
            <w:div w:id="1939752172">
              <w:marLeft w:val="0"/>
              <w:marRight w:val="0"/>
              <w:marTop w:val="0"/>
              <w:marBottom w:val="0"/>
              <w:divBdr>
                <w:top w:val="none" w:sz="0" w:space="0" w:color="auto"/>
                <w:left w:val="none" w:sz="0" w:space="0" w:color="auto"/>
                <w:bottom w:val="none" w:sz="0" w:space="0" w:color="auto"/>
                <w:right w:val="none" w:sz="0" w:space="0" w:color="auto"/>
              </w:divBdr>
              <w:divsChild>
                <w:div w:id="32571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4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eredigion.gov.uk/media/rjxbbkn1/school-holiday-dates-2026-2027.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redigion.gov.uk/media/xppnw5dn/dyddiadau-gwyliau-ysgol-2026-2027.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overnors@ceredigion.gov.uk" TargetMode="External"/><Relationship Id="rId4" Type="http://schemas.openxmlformats.org/officeDocument/2006/relationships/settings" Target="settings.xml"/><Relationship Id="rId9" Type="http://schemas.openxmlformats.org/officeDocument/2006/relationships/hyperlink" Target="mailto:Llywodraethwyr@ceredigion.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B006C-97E3-46C3-83DF-852505F0F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4752</Words>
  <Characters>27087</Characters>
  <Application>Microsoft Office Word</Application>
  <DocSecurity>0</DocSecurity>
  <Lines>225</Lines>
  <Paragraphs>63</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Ceredigion County Council</Company>
  <LinksUpToDate>false</LinksUpToDate>
  <CharactersWithSpaces>31776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Evans</dc:creator>
  <cp:lastModifiedBy>B Evans (Ysgol Gymunedol Llwynyreos)</cp:lastModifiedBy>
  <cp:revision>2</cp:revision>
  <cp:lastPrinted>2019-09-11T14:23:00Z</cp:lastPrinted>
  <dcterms:created xsi:type="dcterms:W3CDTF">2026-06-11T15:01:00Z</dcterms:created>
  <dcterms:modified xsi:type="dcterms:W3CDTF">2026-06-11T15:01:00Z</dcterms:modified>
</cp:coreProperties>
</file>